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EA3" w:rsidRPr="000C2548" w:rsidRDefault="00552EA3" w:rsidP="00EF639D">
      <w:pPr>
        <w:spacing w:line="360" w:lineRule="auto"/>
        <w:jc w:val="center"/>
        <w:rPr>
          <w:rFonts w:ascii="Times New Roman" w:hAnsi="Times New Roman"/>
          <w:sz w:val="28"/>
          <w:szCs w:val="28"/>
        </w:rPr>
      </w:pPr>
      <w:r w:rsidRPr="000C2548">
        <w:rPr>
          <w:rFonts w:ascii="Times New Roman" w:hAnsi="Times New Roman"/>
          <w:sz w:val="28"/>
          <w:szCs w:val="28"/>
        </w:rPr>
        <w:t>МИНИСТЕРСТВО ОБРАЗОВАНИЯ И НАУКИ РЕСПУБЛИКИ КАЗАХСТАН</w:t>
      </w:r>
    </w:p>
    <w:p w:rsidR="00552EA3" w:rsidRPr="000C2548" w:rsidRDefault="00552EA3" w:rsidP="00EF639D">
      <w:pPr>
        <w:pStyle w:val="21"/>
        <w:spacing w:line="360" w:lineRule="auto"/>
        <w:jc w:val="center"/>
        <w:rPr>
          <w:rFonts w:ascii="Times New Roman" w:hAnsi="Times New Roman"/>
          <w:sz w:val="28"/>
          <w:szCs w:val="28"/>
          <w:lang w:val="ru-RU"/>
        </w:rPr>
      </w:pPr>
      <w:r w:rsidRPr="000C2548">
        <w:rPr>
          <w:rFonts w:ascii="Times New Roman" w:hAnsi="Times New Roman"/>
          <w:sz w:val="28"/>
          <w:szCs w:val="28"/>
          <w:lang w:val="ru-RU"/>
        </w:rPr>
        <w:t>ЮЖНО-КАЗАХСТАНСКИЙ ГОСУДАРСТВЕННЫЙ УНИВЕРСИТЕТ</w:t>
      </w:r>
    </w:p>
    <w:p w:rsidR="00552EA3" w:rsidRPr="000C2548" w:rsidRDefault="00552EA3" w:rsidP="00EF639D">
      <w:pPr>
        <w:pStyle w:val="21"/>
        <w:spacing w:line="360" w:lineRule="auto"/>
        <w:jc w:val="center"/>
        <w:rPr>
          <w:rFonts w:ascii="Times New Roman" w:hAnsi="Times New Roman"/>
          <w:sz w:val="28"/>
          <w:szCs w:val="28"/>
          <w:lang w:val="ru-RU"/>
        </w:rPr>
      </w:pPr>
      <w:r w:rsidRPr="000C2548">
        <w:rPr>
          <w:rFonts w:ascii="Times New Roman" w:hAnsi="Times New Roman"/>
          <w:sz w:val="28"/>
          <w:szCs w:val="28"/>
          <w:lang w:val="ru-RU"/>
        </w:rPr>
        <w:t>ИМ. М. АУЭЗОВА</w:t>
      </w:r>
    </w:p>
    <w:p w:rsidR="00552EA3" w:rsidRPr="000C2548" w:rsidRDefault="00552EA3" w:rsidP="00EF639D">
      <w:pPr>
        <w:pStyle w:val="21"/>
        <w:spacing w:line="360" w:lineRule="auto"/>
        <w:rPr>
          <w:rFonts w:ascii="Times New Roman" w:hAnsi="Times New Roman"/>
          <w:sz w:val="28"/>
          <w:szCs w:val="28"/>
          <w:lang w:val="ru-RU"/>
        </w:rPr>
      </w:pPr>
    </w:p>
    <w:p w:rsidR="00552EA3" w:rsidRPr="000C2548" w:rsidRDefault="00552EA3" w:rsidP="00EF639D">
      <w:pPr>
        <w:pStyle w:val="21"/>
        <w:spacing w:line="360" w:lineRule="auto"/>
        <w:rPr>
          <w:rFonts w:ascii="Times New Roman" w:hAnsi="Times New Roman"/>
          <w:sz w:val="28"/>
          <w:szCs w:val="28"/>
          <w:lang w:val="ru-RU"/>
        </w:rPr>
      </w:pPr>
    </w:p>
    <w:p w:rsidR="00552EA3" w:rsidRPr="000C2548" w:rsidRDefault="00552EA3" w:rsidP="00EF639D">
      <w:pPr>
        <w:pStyle w:val="21"/>
        <w:spacing w:line="360" w:lineRule="auto"/>
        <w:jc w:val="center"/>
        <w:rPr>
          <w:rFonts w:ascii="Times New Roman" w:hAnsi="Times New Roman"/>
          <w:sz w:val="28"/>
          <w:szCs w:val="28"/>
          <w:lang w:val="ru-RU"/>
        </w:rPr>
      </w:pPr>
    </w:p>
    <w:p w:rsidR="00552EA3" w:rsidRPr="000C2548" w:rsidRDefault="00552EA3" w:rsidP="00EF639D">
      <w:pPr>
        <w:pStyle w:val="21"/>
        <w:spacing w:line="360" w:lineRule="auto"/>
        <w:jc w:val="center"/>
        <w:rPr>
          <w:rFonts w:ascii="Times New Roman" w:hAnsi="Times New Roman"/>
          <w:sz w:val="28"/>
          <w:szCs w:val="28"/>
          <w:lang w:val="ru-RU"/>
        </w:rPr>
      </w:pPr>
    </w:p>
    <w:p w:rsidR="00552EA3" w:rsidRPr="000C2548" w:rsidRDefault="00552EA3" w:rsidP="00EF639D">
      <w:pPr>
        <w:pStyle w:val="21"/>
        <w:spacing w:line="360" w:lineRule="auto"/>
        <w:jc w:val="center"/>
        <w:rPr>
          <w:rFonts w:ascii="Times New Roman" w:hAnsi="Times New Roman"/>
          <w:b/>
          <w:sz w:val="36"/>
          <w:szCs w:val="36"/>
          <w:lang w:val="ru-RU"/>
        </w:rPr>
      </w:pPr>
      <w:r w:rsidRPr="000C2548">
        <w:rPr>
          <w:rFonts w:ascii="Times New Roman" w:hAnsi="Times New Roman"/>
          <w:b/>
          <w:sz w:val="36"/>
          <w:szCs w:val="36"/>
          <w:lang w:val="ru-RU"/>
        </w:rPr>
        <w:t xml:space="preserve">Сейтмагзимова Г.М., Джанмулдаева Ж.К. </w:t>
      </w:r>
    </w:p>
    <w:p w:rsidR="00552EA3" w:rsidRPr="00EF639D" w:rsidRDefault="00552EA3" w:rsidP="00EF639D">
      <w:pPr>
        <w:pStyle w:val="21"/>
        <w:spacing w:line="360" w:lineRule="auto"/>
        <w:jc w:val="center"/>
        <w:rPr>
          <w:rFonts w:ascii="Times New Roman" w:hAnsi="Times New Roman"/>
          <w:sz w:val="30"/>
          <w:szCs w:val="30"/>
          <w:lang w:val="ru-RU"/>
        </w:rPr>
      </w:pPr>
    </w:p>
    <w:p w:rsidR="00552EA3" w:rsidRPr="00EF639D" w:rsidRDefault="00552EA3" w:rsidP="00EF639D">
      <w:pPr>
        <w:pStyle w:val="21"/>
        <w:spacing w:line="360" w:lineRule="auto"/>
        <w:jc w:val="center"/>
        <w:rPr>
          <w:rFonts w:ascii="Times New Roman" w:hAnsi="Times New Roman"/>
          <w:sz w:val="30"/>
          <w:szCs w:val="30"/>
          <w:lang w:val="ru-RU"/>
        </w:rPr>
      </w:pPr>
    </w:p>
    <w:p w:rsidR="00552EA3" w:rsidRPr="00EF639D" w:rsidRDefault="00552EA3" w:rsidP="00EF639D">
      <w:pPr>
        <w:pStyle w:val="21"/>
        <w:spacing w:line="360" w:lineRule="auto"/>
        <w:jc w:val="center"/>
        <w:rPr>
          <w:rFonts w:ascii="Times New Roman" w:hAnsi="Times New Roman"/>
          <w:sz w:val="30"/>
          <w:szCs w:val="30"/>
          <w:lang w:val="ru-RU"/>
        </w:rPr>
      </w:pPr>
    </w:p>
    <w:p w:rsidR="00552EA3" w:rsidRPr="000C2548" w:rsidRDefault="00552EA3" w:rsidP="00EF639D">
      <w:pPr>
        <w:pStyle w:val="21"/>
        <w:spacing w:line="360" w:lineRule="auto"/>
        <w:jc w:val="center"/>
        <w:rPr>
          <w:rFonts w:ascii="Times New Roman" w:hAnsi="Times New Roman"/>
          <w:b/>
          <w:sz w:val="44"/>
          <w:szCs w:val="44"/>
          <w:lang w:val="ru-RU"/>
        </w:rPr>
      </w:pPr>
      <w:r w:rsidRPr="000C2548">
        <w:rPr>
          <w:rFonts w:ascii="Times New Roman" w:hAnsi="Times New Roman"/>
          <w:b/>
          <w:sz w:val="44"/>
          <w:szCs w:val="44"/>
          <w:lang w:val="ru-RU"/>
        </w:rPr>
        <w:t>ЛАБОРАТОРНЫЙ ПРАКТИКУМ</w:t>
      </w:r>
    </w:p>
    <w:p w:rsidR="00552EA3" w:rsidRPr="00BA5544" w:rsidRDefault="00552EA3" w:rsidP="00EF639D">
      <w:pPr>
        <w:pStyle w:val="21"/>
        <w:spacing w:line="360" w:lineRule="auto"/>
        <w:jc w:val="center"/>
        <w:rPr>
          <w:rFonts w:ascii="Times New Roman" w:hAnsi="Times New Roman"/>
          <w:b/>
          <w:i/>
          <w:sz w:val="32"/>
          <w:szCs w:val="32"/>
          <w:lang w:val="ru-RU"/>
        </w:rPr>
      </w:pPr>
      <w:r>
        <w:rPr>
          <w:rFonts w:ascii="Times New Roman" w:hAnsi="Times New Roman"/>
          <w:b/>
          <w:i/>
          <w:sz w:val="32"/>
          <w:szCs w:val="32"/>
          <w:lang w:val="ru-RU"/>
        </w:rPr>
        <w:t xml:space="preserve"> ПО ДИСЦИПЛИНЕ</w:t>
      </w:r>
    </w:p>
    <w:p w:rsidR="00552EA3" w:rsidRPr="000C2548" w:rsidRDefault="00552EA3" w:rsidP="00EF639D">
      <w:pPr>
        <w:pStyle w:val="21"/>
        <w:spacing w:line="360" w:lineRule="auto"/>
        <w:jc w:val="center"/>
        <w:rPr>
          <w:rFonts w:ascii="Times New Roman" w:hAnsi="Times New Roman"/>
          <w:b/>
          <w:i/>
          <w:sz w:val="32"/>
          <w:szCs w:val="32"/>
          <w:lang w:val="ru-RU"/>
        </w:rPr>
      </w:pPr>
      <w:r w:rsidRPr="000C2548">
        <w:rPr>
          <w:rFonts w:ascii="Times New Roman" w:hAnsi="Times New Roman"/>
          <w:b/>
          <w:i/>
          <w:sz w:val="32"/>
          <w:szCs w:val="32"/>
          <w:lang w:val="ru-RU"/>
        </w:rPr>
        <w:t>«</w:t>
      </w:r>
      <w:r>
        <w:rPr>
          <w:rFonts w:ascii="Times New Roman" w:hAnsi="Times New Roman"/>
          <w:b/>
          <w:i/>
          <w:sz w:val="32"/>
          <w:szCs w:val="32"/>
          <w:lang w:val="ru-RU"/>
        </w:rPr>
        <w:t>ФИЗИКО-ХИМИЧЕСКИЕ МЕТОДЫ ПОДГОТОВКИ ВОДЫ</w:t>
      </w:r>
      <w:r w:rsidRPr="000C2548">
        <w:rPr>
          <w:rFonts w:ascii="Times New Roman" w:hAnsi="Times New Roman"/>
          <w:b/>
          <w:i/>
          <w:sz w:val="32"/>
          <w:szCs w:val="32"/>
          <w:lang w:val="ru-RU"/>
        </w:rPr>
        <w:t xml:space="preserve">» </w:t>
      </w:r>
    </w:p>
    <w:p w:rsidR="00552EA3" w:rsidRPr="00EF639D" w:rsidRDefault="00552EA3" w:rsidP="00EF639D">
      <w:pPr>
        <w:pStyle w:val="21"/>
        <w:spacing w:line="360" w:lineRule="auto"/>
        <w:jc w:val="center"/>
        <w:rPr>
          <w:rFonts w:ascii="Times New Roman" w:hAnsi="Times New Roman"/>
          <w:b/>
          <w:i/>
          <w:sz w:val="30"/>
          <w:szCs w:val="30"/>
          <w:lang w:val="ru-RU"/>
        </w:rPr>
      </w:pPr>
    </w:p>
    <w:p w:rsidR="00552EA3" w:rsidRDefault="00552EA3" w:rsidP="00EF639D">
      <w:pPr>
        <w:pStyle w:val="21"/>
        <w:spacing w:line="360" w:lineRule="auto"/>
        <w:jc w:val="center"/>
        <w:rPr>
          <w:rFonts w:ascii="Times New Roman" w:hAnsi="Times New Roman"/>
          <w:b/>
          <w:i/>
          <w:sz w:val="30"/>
          <w:szCs w:val="30"/>
          <w:lang w:val="ru-RU"/>
        </w:rPr>
      </w:pPr>
    </w:p>
    <w:p w:rsidR="00552EA3" w:rsidRPr="00EF639D" w:rsidRDefault="00552EA3" w:rsidP="00EF639D">
      <w:pPr>
        <w:pStyle w:val="21"/>
        <w:spacing w:line="360" w:lineRule="auto"/>
        <w:jc w:val="center"/>
        <w:rPr>
          <w:rFonts w:ascii="Times New Roman" w:hAnsi="Times New Roman"/>
          <w:b/>
          <w:i/>
          <w:sz w:val="30"/>
          <w:szCs w:val="30"/>
          <w:lang w:val="ru-RU"/>
        </w:rPr>
      </w:pPr>
    </w:p>
    <w:p w:rsidR="00552EA3" w:rsidRPr="00EF639D" w:rsidRDefault="00552EA3" w:rsidP="00EF639D">
      <w:pPr>
        <w:pStyle w:val="21"/>
        <w:spacing w:line="360" w:lineRule="auto"/>
        <w:jc w:val="center"/>
        <w:rPr>
          <w:rFonts w:ascii="Times New Roman" w:hAnsi="Times New Roman"/>
          <w:b/>
          <w:i/>
          <w:sz w:val="30"/>
          <w:szCs w:val="30"/>
          <w:lang w:val="ru-RU"/>
        </w:rPr>
      </w:pPr>
    </w:p>
    <w:p w:rsidR="00552EA3" w:rsidRPr="000C2548" w:rsidRDefault="00552EA3" w:rsidP="00EF639D">
      <w:pPr>
        <w:pStyle w:val="21"/>
        <w:spacing w:line="360" w:lineRule="auto"/>
        <w:jc w:val="center"/>
        <w:rPr>
          <w:rFonts w:ascii="Times New Roman" w:hAnsi="Times New Roman"/>
          <w:b/>
          <w:i/>
          <w:sz w:val="32"/>
          <w:szCs w:val="32"/>
          <w:lang w:val="ru-RU"/>
        </w:rPr>
      </w:pPr>
    </w:p>
    <w:p w:rsidR="00552EA3" w:rsidRPr="000C2548" w:rsidRDefault="00552EA3" w:rsidP="00EF639D">
      <w:pPr>
        <w:pStyle w:val="21"/>
        <w:spacing w:line="360" w:lineRule="auto"/>
        <w:jc w:val="center"/>
        <w:rPr>
          <w:rFonts w:ascii="Times New Roman" w:hAnsi="Times New Roman"/>
          <w:b/>
          <w:i/>
          <w:sz w:val="32"/>
          <w:szCs w:val="32"/>
          <w:lang w:val="ru-RU"/>
        </w:rPr>
      </w:pPr>
      <w:r w:rsidRPr="000C2548">
        <w:rPr>
          <w:rFonts w:ascii="Times New Roman" w:hAnsi="Times New Roman"/>
          <w:b/>
          <w:i/>
          <w:sz w:val="32"/>
          <w:szCs w:val="32"/>
          <w:lang w:val="ru-RU"/>
        </w:rPr>
        <w:t>УЧЕБНО-МЕТОДИЧЕСКОЕ ПОСОБИЕ</w:t>
      </w:r>
    </w:p>
    <w:p w:rsidR="00552EA3" w:rsidRPr="000C2548" w:rsidRDefault="00552EA3" w:rsidP="00EF639D">
      <w:pPr>
        <w:pStyle w:val="21"/>
        <w:spacing w:line="360" w:lineRule="auto"/>
        <w:jc w:val="center"/>
        <w:rPr>
          <w:rFonts w:ascii="Times New Roman" w:hAnsi="Times New Roman"/>
          <w:sz w:val="32"/>
          <w:szCs w:val="32"/>
          <w:lang w:val="ru-RU"/>
        </w:rPr>
      </w:pPr>
      <w:r w:rsidRPr="000C2548">
        <w:rPr>
          <w:rFonts w:ascii="Times New Roman" w:hAnsi="Times New Roman"/>
          <w:sz w:val="32"/>
          <w:szCs w:val="32"/>
          <w:lang w:val="ru-RU"/>
        </w:rPr>
        <w:t>для студентов специальности 5В07</w:t>
      </w:r>
      <w:r>
        <w:rPr>
          <w:rFonts w:ascii="Times New Roman" w:hAnsi="Times New Roman"/>
          <w:sz w:val="32"/>
          <w:szCs w:val="32"/>
          <w:lang w:val="ru-RU"/>
        </w:rPr>
        <w:t>17</w:t>
      </w:r>
      <w:r w:rsidRPr="000C2548">
        <w:rPr>
          <w:rFonts w:ascii="Times New Roman" w:hAnsi="Times New Roman"/>
          <w:sz w:val="32"/>
          <w:szCs w:val="32"/>
          <w:lang w:val="ru-RU"/>
        </w:rPr>
        <w:t xml:space="preserve">00 – </w:t>
      </w:r>
      <w:r>
        <w:rPr>
          <w:rFonts w:ascii="Times New Roman" w:hAnsi="Times New Roman"/>
          <w:sz w:val="32"/>
          <w:szCs w:val="32"/>
          <w:lang w:val="ru-RU"/>
        </w:rPr>
        <w:t xml:space="preserve">Теплоэнергетика </w:t>
      </w:r>
    </w:p>
    <w:p w:rsidR="00552EA3" w:rsidRPr="00EF639D" w:rsidRDefault="00552EA3" w:rsidP="00EF639D">
      <w:pPr>
        <w:pStyle w:val="21"/>
        <w:spacing w:line="360" w:lineRule="auto"/>
        <w:jc w:val="center"/>
        <w:rPr>
          <w:rFonts w:ascii="Times New Roman" w:hAnsi="Times New Roman"/>
          <w:sz w:val="30"/>
          <w:szCs w:val="30"/>
          <w:lang w:val="ru-RU"/>
        </w:rPr>
      </w:pPr>
    </w:p>
    <w:p w:rsidR="00552EA3" w:rsidRPr="00EF639D" w:rsidRDefault="00552EA3" w:rsidP="00EF639D">
      <w:pPr>
        <w:pStyle w:val="21"/>
        <w:spacing w:line="360" w:lineRule="auto"/>
        <w:jc w:val="center"/>
        <w:rPr>
          <w:rFonts w:ascii="Times New Roman" w:hAnsi="Times New Roman"/>
          <w:sz w:val="30"/>
          <w:szCs w:val="30"/>
          <w:lang w:val="ru-RU"/>
        </w:rPr>
      </w:pPr>
    </w:p>
    <w:p w:rsidR="00552EA3" w:rsidRPr="00EF639D" w:rsidRDefault="00552EA3" w:rsidP="00EF639D">
      <w:pPr>
        <w:pStyle w:val="21"/>
        <w:spacing w:line="360" w:lineRule="auto"/>
        <w:jc w:val="center"/>
        <w:rPr>
          <w:rFonts w:ascii="Times New Roman" w:hAnsi="Times New Roman"/>
          <w:sz w:val="30"/>
          <w:szCs w:val="30"/>
          <w:lang w:val="ru-RU"/>
        </w:rPr>
      </w:pPr>
    </w:p>
    <w:p w:rsidR="00552EA3" w:rsidRDefault="00552EA3" w:rsidP="00EF639D">
      <w:pPr>
        <w:pStyle w:val="21"/>
        <w:spacing w:line="360" w:lineRule="auto"/>
        <w:jc w:val="center"/>
        <w:rPr>
          <w:rFonts w:ascii="Times New Roman" w:hAnsi="Times New Roman"/>
          <w:sz w:val="30"/>
          <w:szCs w:val="30"/>
          <w:lang w:val="ru-RU"/>
        </w:rPr>
      </w:pPr>
    </w:p>
    <w:p w:rsidR="00552EA3" w:rsidRPr="00EF639D" w:rsidRDefault="00552EA3" w:rsidP="00EF639D">
      <w:pPr>
        <w:pStyle w:val="21"/>
        <w:spacing w:line="360" w:lineRule="auto"/>
        <w:jc w:val="center"/>
        <w:rPr>
          <w:rFonts w:ascii="Times New Roman" w:hAnsi="Times New Roman"/>
          <w:sz w:val="30"/>
          <w:szCs w:val="30"/>
          <w:lang w:val="ru-RU"/>
        </w:rPr>
      </w:pPr>
    </w:p>
    <w:p w:rsidR="00552EA3" w:rsidRPr="000C2548" w:rsidRDefault="00552EA3" w:rsidP="00EF639D">
      <w:pPr>
        <w:pStyle w:val="21"/>
        <w:spacing w:line="360" w:lineRule="auto"/>
        <w:jc w:val="center"/>
        <w:rPr>
          <w:rFonts w:ascii="Times New Roman" w:hAnsi="Times New Roman"/>
          <w:sz w:val="32"/>
          <w:szCs w:val="32"/>
          <w:lang w:val="ru-RU"/>
        </w:rPr>
      </w:pPr>
      <w:r w:rsidRPr="000C2548">
        <w:rPr>
          <w:rFonts w:ascii="Times New Roman" w:hAnsi="Times New Roman"/>
          <w:sz w:val="32"/>
          <w:szCs w:val="32"/>
          <w:lang w:val="ru-RU"/>
        </w:rPr>
        <w:t>Шымкент, 2013</w:t>
      </w:r>
    </w:p>
    <w:p w:rsidR="00552EA3" w:rsidRPr="00EF639D" w:rsidRDefault="00552EA3" w:rsidP="000C2548">
      <w:pPr>
        <w:spacing w:after="0" w:line="240" w:lineRule="auto"/>
        <w:rPr>
          <w:rFonts w:ascii="Times New Roman" w:eastAsia="ヒラギノ明朝 Pro W3" w:hAnsi="Times New Roman"/>
          <w:color w:val="000000"/>
          <w:sz w:val="30"/>
          <w:szCs w:val="30"/>
        </w:rPr>
      </w:pPr>
      <w:r w:rsidRPr="00EF639D">
        <w:rPr>
          <w:rFonts w:ascii="Times New Roman" w:hAnsi="Times New Roman"/>
          <w:sz w:val="30"/>
          <w:szCs w:val="30"/>
        </w:rPr>
        <w:lastRenderedPageBreak/>
        <w:t>УДК</w:t>
      </w:r>
      <w:r w:rsidRPr="00EF639D">
        <w:rPr>
          <w:rFonts w:ascii="Times New Roman" w:eastAsia="ヒラギノ明朝 Pro W3" w:hAnsi="Times New Roman"/>
          <w:color w:val="000000"/>
          <w:sz w:val="30"/>
          <w:szCs w:val="30"/>
        </w:rPr>
        <w:t xml:space="preserve"> 378(075.8):66</w:t>
      </w:r>
    </w:p>
    <w:p w:rsidR="00552EA3" w:rsidRPr="00EF639D" w:rsidRDefault="00552EA3" w:rsidP="000C2548">
      <w:pPr>
        <w:spacing w:after="0" w:line="240" w:lineRule="auto"/>
        <w:rPr>
          <w:rFonts w:ascii="Times New Roman" w:eastAsia="ヒラギノ明朝 Pro W3" w:hAnsi="Times New Roman"/>
          <w:color w:val="000000"/>
          <w:sz w:val="30"/>
          <w:szCs w:val="30"/>
        </w:rPr>
      </w:pPr>
      <w:r w:rsidRPr="00EF639D">
        <w:rPr>
          <w:rFonts w:ascii="Times New Roman" w:hAnsi="Times New Roman"/>
          <w:sz w:val="30"/>
          <w:szCs w:val="30"/>
        </w:rPr>
        <w:t xml:space="preserve">ББК </w:t>
      </w:r>
      <w:r w:rsidRPr="00EF639D">
        <w:rPr>
          <w:rFonts w:ascii="Times New Roman" w:eastAsia="ヒラギノ明朝 Pro W3" w:hAnsi="Times New Roman"/>
          <w:color w:val="000000"/>
          <w:sz w:val="30"/>
          <w:szCs w:val="30"/>
        </w:rPr>
        <w:t>35я7</w:t>
      </w:r>
    </w:p>
    <w:p w:rsidR="00552EA3" w:rsidRPr="00EF639D" w:rsidRDefault="00552EA3" w:rsidP="001A6BC8">
      <w:pPr>
        <w:spacing w:after="0" w:line="240" w:lineRule="auto"/>
        <w:rPr>
          <w:rFonts w:ascii="Times New Roman" w:hAnsi="Times New Roman"/>
          <w:sz w:val="30"/>
          <w:szCs w:val="30"/>
        </w:rPr>
      </w:pPr>
    </w:p>
    <w:p w:rsidR="00552EA3" w:rsidRPr="00EF639D" w:rsidRDefault="00552EA3" w:rsidP="001A6BC8">
      <w:pPr>
        <w:spacing w:after="0" w:line="240" w:lineRule="auto"/>
        <w:rPr>
          <w:rFonts w:ascii="Times New Roman" w:hAnsi="Times New Roman"/>
          <w:sz w:val="30"/>
          <w:szCs w:val="30"/>
        </w:rPr>
      </w:pPr>
    </w:p>
    <w:p w:rsidR="00552EA3" w:rsidRPr="000C2548" w:rsidRDefault="00552EA3" w:rsidP="000C2548">
      <w:pPr>
        <w:spacing w:after="0" w:line="240" w:lineRule="auto"/>
        <w:ind w:firstLine="709"/>
        <w:rPr>
          <w:rFonts w:ascii="Times New Roman" w:hAnsi="Times New Roman"/>
          <w:sz w:val="28"/>
          <w:szCs w:val="28"/>
        </w:rPr>
      </w:pPr>
      <w:r w:rsidRPr="000C2548">
        <w:rPr>
          <w:rFonts w:ascii="Times New Roman" w:hAnsi="Times New Roman"/>
          <w:sz w:val="28"/>
          <w:szCs w:val="28"/>
        </w:rPr>
        <w:t>Сейтмагзимова Г.М., Джанмулдаева Ж.К. Лабораторный практикум по дисциплин</w:t>
      </w:r>
      <w:r>
        <w:rPr>
          <w:rFonts w:ascii="Times New Roman" w:hAnsi="Times New Roman"/>
          <w:sz w:val="28"/>
          <w:szCs w:val="28"/>
        </w:rPr>
        <w:t>е</w:t>
      </w:r>
      <w:r w:rsidRPr="000C2548">
        <w:rPr>
          <w:rFonts w:ascii="Times New Roman" w:hAnsi="Times New Roman"/>
          <w:sz w:val="28"/>
          <w:szCs w:val="28"/>
        </w:rPr>
        <w:t xml:space="preserve"> «</w:t>
      </w:r>
      <w:r>
        <w:rPr>
          <w:rFonts w:ascii="Times New Roman" w:hAnsi="Times New Roman"/>
          <w:sz w:val="28"/>
          <w:szCs w:val="28"/>
        </w:rPr>
        <w:t>Физико-химические методы подготовки воды</w:t>
      </w:r>
      <w:r w:rsidRPr="000C2548">
        <w:rPr>
          <w:rFonts w:ascii="Times New Roman" w:hAnsi="Times New Roman"/>
          <w:sz w:val="28"/>
          <w:szCs w:val="28"/>
        </w:rPr>
        <w:t>» / Учебно-методическое пособие.</w:t>
      </w:r>
      <w:r w:rsidRPr="000C2548">
        <w:rPr>
          <w:rFonts w:ascii="Times New Roman" w:hAnsi="Times New Roman"/>
          <w:color w:val="FF0000"/>
          <w:sz w:val="28"/>
          <w:szCs w:val="28"/>
        </w:rPr>
        <w:t xml:space="preserve"> </w:t>
      </w:r>
      <w:r w:rsidRPr="000C2548">
        <w:rPr>
          <w:rFonts w:ascii="Times New Roman" w:hAnsi="Times New Roman"/>
          <w:sz w:val="28"/>
          <w:szCs w:val="28"/>
        </w:rPr>
        <w:t>- Шымкент: Южно-Казахстанский государственный университет им.</w:t>
      </w:r>
      <w:r>
        <w:rPr>
          <w:rFonts w:ascii="Times New Roman" w:hAnsi="Times New Roman"/>
          <w:sz w:val="28"/>
          <w:szCs w:val="28"/>
        </w:rPr>
        <w:t xml:space="preserve"> </w:t>
      </w:r>
      <w:r w:rsidRPr="000C2548">
        <w:rPr>
          <w:rFonts w:ascii="Times New Roman" w:hAnsi="Times New Roman"/>
          <w:sz w:val="28"/>
          <w:szCs w:val="28"/>
        </w:rPr>
        <w:t xml:space="preserve">М.Ауэзова, 2013.- </w:t>
      </w:r>
      <w:r>
        <w:rPr>
          <w:rFonts w:ascii="Times New Roman" w:hAnsi="Times New Roman"/>
          <w:sz w:val="28"/>
          <w:szCs w:val="28"/>
        </w:rPr>
        <w:t>58</w:t>
      </w:r>
      <w:r w:rsidRPr="007C6CCA">
        <w:rPr>
          <w:rFonts w:ascii="Times New Roman" w:hAnsi="Times New Roman"/>
          <w:sz w:val="28"/>
          <w:szCs w:val="28"/>
        </w:rPr>
        <w:t>с.</w:t>
      </w:r>
    </w:p>
    <w:p w:rsidR="00552EA3" w:rsidRPr="000C2548" w:rsidRDefault="00552EA3" w:rsidP="000C2548">
      <w:pPr>
        <w:spacing w:after="0" w:line="240" w:lineRule="auto"/>
        <w:rPr>
          <w:rFonts w:ascii="Times New Roman" w:hAnsi="Times New Roman"/>
          <w:sz w:val="28"/>
          <w:szCs w:val="28"/>
        </w:rPr>
      </w:pPr>
    </w:p>
    <w:p w:rsidR="00552EA3" w:rsidRDefault="00552EA3" w:rsidP="000C2548">
      <w:pPr>
        <w:spacing w:after="0" w:line="240" w:lineRule="auto"/>
        <w:rPr>
          <w:rFonts w:ascii="Times New Roman" w:hAnsi="Times New Roman"/>
          <w:sz w:val="30"/>
          <w:szCs w:val="30"/>
        </w:rPr>
      </w:pPr>
    </w:p>
    <w:p w:rsidR="00552EA3" w:rsidRDefault="00552EA3" w:rsidP="000C2548">
      <w:pPr>
        <w:spacing w:after="0" w:line="240" w:lineRule="auto"/>
        <w:rPr>
          <w:rFonts w:ascii="Times New Roman" w:hAnsi="Times New Roman"/>
          <w:sz w:val="30"/>
          <w:szCs w:val="30"/>
        </w:rPr>
      </w:pPr>
    </w:p>
    <w:p w:rsidR="00552EA3" w:rsidRPr="00EF639D" w:rsidRDefault="00552EA3" w:rsidP="000C2548">
      <w:pPr>
        <w:spacing w:after="0" w:line="240" w:lineRule="auto"/>
        <w:rPr>
          <w:rFonts w:ascii="Times New Roman" w:hAnsi="Times New Roman"/>
          <w:sz w:val="30"/>
          <w:szCs w:val="30"/>
        </w:rPr>
      </w:pPr>
    </w:p>
    <w:p w:rsidR="00552EA3" w:rsidRPr="000C2548" w:rsidRDefault="00552EA3" w:rsidP="00EF639D">
      <w:pPr>
        <w:pStyle w:val="21"/>
        <w:rPr>
          <w:rFonts w:ascii="Times New Roman" w:hAnsi="Times New Roman"/>
          <w:sz w:val="28"/>
          <w:szCs w:val="28"/>
          <w:lang w:val="ru-RU"/>
        </w:rPr>
      </w:pPr>
      <w:r w:rsidRPr="000C2548">
        <w:rPr>
          <w:rFonts w:ascii="Times New Roman" w:hAnsi="Times New Roman"/>
          <w:sz w:val="28"/>
          <w:szCs w:val="28"/>
          <w:lang w:val="ru-RU"/>
        </w:rPr>
        <w:t>Лабораторный практикум содержит теоретические основы типовых технологических процессов, методики выполнения работы и расчета показателей процесса,</w:t>
      </w:r>
      <w:r>
        <w:rPr>
          <w:rFonts w:ascii="Times New Roman" w:hAnsi="Times New Roman"/>
          <w:sz w:val="28"/>
          <w:szCs w:val="28"/>
          <w:lang w:val="ru-RU"/>
        </w:rPr>
        <w:t xml:space="preserve"> методику проведения виртуальной</w:t>
      </w:r>
      <w:r w:rsidRPr="000C2548">
        <w:rPr>
          <w:rFonts w:ascii="Times New Roman" w:hAnsi="Times New Roman"/>
          <w:sz w:val="28"/>
          <w:szCs w:val="28"/>
          <w:lang w:val="ru-RU"/>
        </w:rPr>
        <w:t xml:space="preserve"> лабораторн</w:t>
      </w:r>
      <w:r>
        <w:rPr>
          <w:rFonts w:ascii="Times New Roman" w:hAnsi="Times New Roman"/>
          <w:sz w:val="28"/>
          <w:szCs w:val="28"/>
          <w:lang w:val="ru-RU"/>
        </w:rPr>
        <w:t>ой</w:t>
      </w:r>
      <w:r w:rsidRPr="000C2548">
        <w:rPr>
          <w:rFonts w:ascii="Times New Roman" w:hAnsi="Times New Roman"/>
          <w:sz w:val="28"/>
          <w:szCs w:val="28"/>
          <w:lang w:val="ru-RU"/>
        </w:rPr>
        <w:t xml:space="preserve"> работ</w:t>
      </w:r>
      <w:r>
        <w:rPr>
          <w:rFonts w:ascii="Times New Roman" w:hAnsi="Times New Roman"/>
          <w:sz w:val="28"/>
          <w:szCs w:val="28"/>
          <w:lang w:val="ru-RU"/>
        </w:rPr>
        <w:t>ы</w:t>
      </w:r>
      <w:r w:rsidRPr="000C2548">
        <w:rPr>
          <w:rFonts w:ascii="Times New Roman" w:hAnsi="Times New Roman"/>
          <w:sz w:val="28"/>
          <w:szCs w:val="28"/>
          <w:lang w:val="ru-RU"/>
        </w:rPr>
        <w:t>, технику безопасности выполнения работ  и контрольные вопросы для каждой работы. Учебно-методическое пособие составлено в соответствии с содержанием программ</w:t>
      </w:r>
      <w:r>
        <w:rPr>
          <w:rFonts w:ascii="Times New Roman" w:hAnsi="Times New Roman"/>
          <w:sz w:val="28"/>
          <w:szCs w:val="28"/>
          <w:lang w:val="ru-RU"/>
        </w:rPr>
        <w:t>ы</w:t>
      </w:r>
      <w:r w:rsidRPr="000C2548">
        <w:rPr>
          <w:rFonts w:ascii="Times New Roman" w:hAnsi="Times New Roman"/>
          <w:sz w:val="28"/>
          <w:szCs w:val="28"/>
          <w:lang w:val="ru-RU"/>
        </w:rPr>
        <w:t xml:space="preserve"> базов</w:t>
      </w:r>
      <w:r>
        <w:rPr>
          <w:rFonts w:ascii="Times New Roman" w:hAnsi="Times New Roman"/>
          <w:sz w:val="28"/>
          <w:szCs w:val="28"/>
          <w:lang w:val="ru-RU"/>
        </w:rPr>
        <w:t>ой</w:t>
      </w:r>
      <w:r w:rsidRPr="000C2548">
        <w:rPr>
          <w:rFonts w:ascii="Times New Roman" w:hAnsi="Times New Roman"/>
          <w:sz w:val="28"/>
          <w:szCs w:val="28"/>
          <w:lang w:val="ru-RU"/>
        </w:rPr>
        <w:t xml:space="preserve"> </w:t>
      </w:r>
      <w:r>
        <w:rPr>
          <w:rFonts w:ascii="Times New Roman" w:hAnsi="Times New Roman"/>
          <w:sz w:val="28"/>
          <w:szCs w:val="28"/>
          <w:lang w:val="ru-RU"/>
        </w:rPr>
        <w:t xml:space="preserve">обязательной </w:t>
      </w:r>
      <w:r w:rsidRPr="000C2548">
        <w:rPr>
          <w:rFonts w:ascii="Times New Roman" w:hAnsi="Times New Roman"/>
          <w:sz w:val="28"/>
          <w:szCs w:val="28"/>
          <w:lang w:val="ru-RU"/>
        </w:rPr>
        <w:t>дисциплин</w:t>
      </w:r>
      <w:r>
        <w:rPr>
          <w:rFonts w:ascii="Times New Roman" w:hAnsi="Times New Roman"/>
          <w:sz w:val="28"/>
          <w:szCs w:val="28"/>
          <w:lang w:val="ru-RU"/>
        </w:rPr>
        <w:t>ы</w:t>
      </w:r>
      <w:r w:rsidRPr="000C2548">
        <w:rPr>
          <w:rFonts w:ascii="Times New Roman" w:hAnsi="Times New Roman"/>
          <w:sz w:val="28"/>
          <w:szCs w:val="28"/>
          <w:lang w:val="ru-RU"/>
        </w:rPr>
        <w:t xml:space="preserve"> «</w:t>
      </w:r>
      <w:r w:rsidRPr="00682D47">
        <w:rPr>
          <w:rFonts w:ascii="Times New Roman" w:hAnsi="Times New Roman"/>
          <w:sz w:val="28"/>
          <w:szCs w:val="28"/>
          <w:lang w:val="ru-RU"/>
        </w:rPr>
        <w:t>Физико-химические методы подготовки воды</w:t>
      </w:r>
      <w:r w:rsidRPr="000C2548">
        <w:rPr>
          <w:rFonts w:ascii="Times New Roman" w:hAnsi="Times New Roman"/>
          <w:sz w:val="28"/>
          <w:szCs w:val="28"/>
          <w:lang w:val="ru-RU"/>
        </w:rPr>
        <w:t>».</w:t>
      </w:r>
    </w:p>
    <w:p w:rsidR="00552EA3" w:rsidRPr="000C2548" w:rsidRDefault="00552EA3" w:rsidP="00EF639D">
      <w:pPr>
        <w:pStyle w:val="21"/>
        <w:rPr>
          <w:rFonts w:ascii="Times New Roman" w:hAnsi="Times New Roman"/>
          <w:color w:val="FF0000"/>
          <w:sz w:val="28"/>
          <w:szCs w:val="28"/>
          <w:lang w:val="ru-RU"/>
        </w:rPr>
      </w:pPr>
      <w:r w:rsidRPr="000C2548">
        <w:rPr>
          <w:rFonts w:ascii="Times New Roman" w:hAnsi="Times New Roman"/>
          <w:sz w:val="28"/>
          <w:szCs w:val="28"/>
          <w:lang w:val="ru-RU"/>
        </w:rPr>
        <w:t>Лабораторный практикум предназначен для студентов специальности 5В07</w:t>
      </w:r>
      <w:r>
        <w:rPr>
          <w:rFonts w:ascii="Times New Roman" w:hAnsi="Times New Roman"/>
          <w:sz w:val="28"/>
          <w:szCs w:val="28"/>
          <w:lang w:val="ru-RU"/>
        </w:rPr>
        <w:t>17</w:t>
      </w:r>
      <w:r w:rsidRPr="000C2548">
        <w:rPr>
          <w:rFonts w:ascii="Times New Roman" w:hAnsi="Times New Roman"/>
          <w:sz w:val="28"/>
          <w:szCs w:val="28"/>
          <w:lang w:val="ru-RU"/>
        </w:rPr>
        <w:t xml:space="preserve">00 – </w:t>
      </w:r>
      <w:r>
        <w:rPr>
          <w:rFonts w:ascii="Times New Roman" w:hAnsi="Times New Roman"/>
          <w:sz w:val="28"/>
          <w:szCs w:val="28"/>
          <w:lang w:val="ru-RU"/>
        </w:rPr>
        <w:t>Теплоэнергетика</w:t>
      </w:r>
      <w:r w:rsidRPr="000C2548">
        <w:rPr>
          <w:rFonts w:ascii="Times New Roman" w:hAnsi="Times New Roman"/>
          <w:sz w:val="28"/>
          <w:szCs w:val="28"/>
          <w:lang w:val="ru-RU"/>
        </w:rPr>
        <w:t>.</w:t>
      </w:r>
    </w:p>
    <w:p w:rsidR="00552EA3" w:rsidRPr="00EF639D" w:rsidRDefault="00552EA3" w:rsidP="00EF639D">
      <w:pPr>
        <w:pStyle w:val="21"/>
        <w:jc w:val="left"/>
        <w:rPr>
          <w:rFonts w:ascii="Times New Roman" w:hAnsi="Times New Roman"/>
          <w:sz w:val="30"/>
          <w:szCs w:val="30"/>
          <w:lang w:val="ru-RU"/>
        </w:rPr>
      </w:pPr>
    </w:p>
    <w:p w:rsidR="00552EA3" w:rsidRPr="00EF639D" w:rsidRDefault="00552EA3" w:rsidP="00EF639D">
      <w:pPr>
        <w:pStyle w:val="21"/>
        <w:jc w:val="left"/>
        <w:rPr>
          <w:rFonts w:ascii="Times New Roman" w:hAnsi="Times New Roman"/>
          <w:sz w:val="30"/>
          <w:szCs w:val="30"/>
          <w:lang w:val="ru-RU"/>
        </w:rPr>
      </w:pPr>
    </w:p>
    <w:p w:rsidR="00552EA3" w:rsidRPr="00EF639D" w:rsidRDefault="00552EA3" w:rsidP="00EF639D">
      <w:pPr>
        <w:pStyle w:val="21"/>
        <w:jc w:val="left"/>
        <w:rPr>
          <w:rFonts w:ascii="Times New Roman" w:hAnsi="Times New Roman"/>
          <w:sz w:val="30"/>
          <w:szCs w:val="30"/>
          <w:lang w:val="ru-RU"/>
        </w:rPr>
      </w:pPr>
    </w:p>
    <w:p w:rsidR="00552EA3" w:rsidRPr="005A737F" w:rsidRDefault="00552EA3" w:rsidP="00863EBD">
      <w:pPr>
        <w:spacing w:after="0" w:line="240" w:lineRule="auto"/>
        <w:rPr>
          <w:rFonts w:ascii="Times New Roman" w:hAnsi="Times New Roman"/>
          <w:sz w:val="28"/>
          <w:szCs w:val="28"/>
        </w:rPr>
      </w:pPr>
      <w:r w:rsidRPr="00400FD5">
        <w:rPr>
          <w:rFonts w:ascii="Times New Roman" w:hAnsi="Times New Roman"/>
          <w:sz w:val="28"/>
          <w:szCs w:val="28"/>
        </w:rPr>
        <w:t>Рецензенты:</w:t>
      </w:r>
      <w:r w:rsidRPr="00682D47">
        <w:rPr>
          <w:rFonts w:ascii="Times New Roman" w:hAnsi="Times New Roman"/>
          <w:color w:val="FF0000"/>
          <w:sz w:val="28"/>
          <w:szCs w:val="28"/>
        </w:rPr>
        <w:t xml:space="preserve"> </w:t>
      </w:r>
      <w:r w:rsidRPr="00400FD5">
        <w:rPr>
          <w:rFonts w:ascii="Times New Roman" w:hAnsi="Times New Roman"/>
          <w:sz w:val="28"/>
          <w:szCs w:val="28"/>
        </w:rPr>
        <w:t>Абишева Р.Д. - к.т.н., доцент</w:t>
      </w:r>
      <w:r w:rsidRPr="005A737F">
        <w:rPr>
          <w:rFonts w:ascii="Times New Roman" w:hAnsi="Times New Roman"/>
          <w:sz w:val="28"/>
          <w:szCs w:val="28"/>
        </w:rPr>
        <w:t>, начальник отдела сертификации</w:t>
      </w:r>
    </w:p>
    <w:p w:rsidR="00552EA3" w:rsidRPr="005A737F" w:rsidRDefault="00552EA3" w:rsidP="00863EBD">
      <w:pPr>
        <w:spacing w:after="0" w:line="240" w:lineRule="auto"/>
        <w:ind w:firstLine="1560"/>
        <w:rPr>
          <w:rFonts w:ascii="Times New Roman" w:hAnsi="Times New Roman"/>
          <w:sz w:val="28"/>
          <w:szCs w:val="28"/>
        </w:rPr>
      </w:pPr>
      <w:r w:rsidRPr="005A737F">
        <w:rPr>
          <w:rFonts w:ascii="Times New Roman" w:hAnsi="Times New Roman"/>
          <w:sz w:val="28"/>
          <w:szCs w:val="28"/>
        </w:rPr>
        <w:t xml:space="preserve">и аккредитации Южно-Казахстанского государственного </w:t>
      </w:r>
    </w:p>
    <w:p w:rsidR="00552EA3" w:rsidRPr="005A737F" w:rsidRDefault="00552EA3" w:rsidP="00863EBD">
      <w:pPr>
        <w:spacing w:after="0" w:line="240" w:lineRule="auto"/>
        <w:ind w:firstLine="1560"/>
        <w:rPr>
          <w:rFonts w:ascii="Times New Roman" w:hAnsi="Times New Roman"/>
          <w:sz w:val="28"/>
          <w:szCs w:val="28"/>
        </w:rPr>
      </w:pPr>
      <w:r w:rsidRPr="005A737F">
        <w:rPr>
          <w:rFonts w:ascii="Times New Roman" w:hAnsi="Times New Roman"/>
          <w:sz w:val="28"/>
          <w:szCs w:val="28"/>
        </w:rPr>
        <w:t>педагогического университета</w:t>
      </w:r>
    </w:p>
    <w:p w:rsidR="00552EA3" w:rsidRDefault="00552EA3" w:rsidP="000C2548">
      <w:pPr>
        <w:spacing w:after="0" w:line="240" w:lineRule="auto"/>
        <w:rPr>
          <w:rFonts w:ascii="Times New Roman" w:hAnsi="Times New Roman"/>
          <w:sz w:val="28"/>
          <w:szCs w:val="28"/>
        </w:rPr>
      </w:pPr>
      <w:r w:rsidRPr="00682D47">
        <w:rPr>
          <w:rFonts w:ascii="Times New Roman" w:hAnsi="Times New Roman"/>
          <w:color w:val="FF0000"/>
          <w:sz w:val="28"/>
          <w:szCs w:val="28"/>
        </w:rPr>
        <w:t xml:space="preserve">                      </w:t>
      </w:r>
      <w:r w:rsidRPr="00400FD5">
        <w:rPr>
          <w:rFonts w:ascii="Times New Roman" w:hAnsi="Times New Roman"/>
          <w:sz w:val="28"/>
          <w:szCs w:val="28"/>
        </w:rPr>
        <w:t>Анарбаев А.А. - д.т.н</w:t>
      </w:r>
      <w:r>
        <w:rPr>
          <w:rFonts w:ascii="Times New Roman" w:hAnsi="Times New Roman"/>
          <w:sz w:val="28"/>
          <w:szCs w:val="28"/>
        </w:rPr>
        <w:t>.</w:t>
      </w:r>
      <w:r w:rsidRPr="00400FD5">
        <w:rPr>
          <w:rFonts w:ascii="Times New Roman" w:hAnsi="Times New Roman"/>
          <w:sz w:val="28"/>
          <w:szCs w:val="28"/>
        </w:rPr>
        <w:t>, профессор, декан Х</w:t>
      </w:r>
      <w:r>
        <w:rPr>
          <w:rFonts w:ascii="Times New Roman" w:hAnsi="Times New Roman"/>
          <w:sz w:val="28"/>
          <w:szCs w:val="28"/>
        </w:rPr>
        <w:t xml:space="preserve">имико-технологического </w:t>
      </w:r>
    </w:p>
    <w:p w:rsidR="00552EA3" w:rsidRPr="00400FD5" w:rsidRDefault="00552EA3" w:rsidP="000C2548">
      <w:pPr>
        <w:spacing w:after="0" w:line="240" w:lineRule="auto"/>
        <w:rPr>
          <w:rFonts w:ascii="Times New Roman" w:hAnsi="Times New Roman"/>
          <w:sz w:val="28"/>
          <w:szCs w:val="28"/>
        </w:rPr>
      </w:pPr>
      <w:r>
        <w:rPr>
          <w:rFonts w:ascii="Times New Roman" w:hAnsi="Times New Roman"/>
          <w:sz w:val="28"/>
          <w:szCs w:val="28"/>
        </w:rPr>
        <w:t xml:space="preserve">                      факультета</w:t>
      </w:r>
      <w:r w:rsidRPr="00400FD5">
        <w:rPr>
          <w:rFonts w:ascii="Times New Roman" w:hAnsi="Times New Roman"/>
          <w:sz w:val="28"/>
          <w:szCs w:val="28"/>
        </w:rPr>
        <w:t xml:space="preserve"> ЮКГУ им.М.Ауэзова</w:t>
      </w:r>
    </w:p>
    <w:p w:rsidR="00552EA3" w:rsidRPr="00400FD5" w:rsidRDefault="00552EA3" w:rsidP="00863EBD">
      <w:pPr>
        <w:spacing w:after="0" w:line="240" w:lineRule="auto"/>
        <w:ind w:firstLine="1560"/>
        <w:rPr>
          <w:rFonts w:ascii="Times New Roman" w:hAnsi="Times New Roman"/>
          <w:sz w:val="28"/>
          <w:szCs w:val="28"/>
        </w:rPr>
      </w:pPr>
      <w:r w:rsidRPr="00400FD5">
        <w:rPr>
          <w:rFonts w:ascii="Times New Roman" w:hAnsi="Times New Roman"/>
          <w:sz w:val="28"/>
          <w:szCs w:val="28"/>
        </w:rPr>
        <w:t xml:space="preserve">Шингисбаева Ж.А. - к.т.н., доцент кафедры ГЭиПП ЮКГУ </w:t>
      </w:r>
    </w:p>
    <w:p w:rsidR="00552EA3" w:rsidRPr="00400FD5" w:rsidRDefault="00552EA3" w:rsidP="000C2548">
      <w:pPr>
        <w:spacing w:after="0" w:line="240" w:lineRule="auto"/>
        <w:rPr>
          <w:rFonts w:ascii="Times New Roman" w:hAnsi="Times New Roman"/>
          <w:sz w:val="28"/>
          <w:szCs w:val="28"/>
        </w:rPr>
      </w:pPr>
      <w:r w:rsidRPr="00400FD5">
        <w:rPr>
          <w:rFonts w:ascii="Times New Roman" w:hAnsi="Times New Roman"/>
          <w:sz w:val="28"/>
          <w:szCs w:val="28"/>
        </w:rPr>
        <w:t xml:space="preserve">                      им.М.Ауэзова</w:t>
      </w:r>
    </w:p>
    <w:p w:rsidR="00552EA3" w:rsidRPr="00EF639D" w:rsidRDefault="00552EA3" w:rsidP="00EF639D">
      <w:pPr>
        <w:pStyle w:val="21"/>
        <w:jc w:val="left"/>
        <w:rPr>
          <w:rFonts w:ascii="Times New Roman" w:hAnsi="Times New Roman"/>
          <w:color w:val="FF0000"/>
          <w:sz w:val="30"/>
          <w:szCs w:val="30"/>
          <w:lang w:val="ru-RU"/>
        </w:rPr>
      </w:pPr>
      <w:r w:rsidRPr="00EF639D">
        <w:rPr>
          <w:rFonts w:ascii="Times New Roman" w:hAnsi="Times New Roman"/>
          <w:color w:val="FF0000"/>
          <w:sz w:val="30"/>
          <w:szCs w:val="30"/>
          <w:lang w:val="ru-RU"/>
        </w:rPr>
        <w:t xml:space="preserve">   </w:t>
      </w:r>
    </w:p>
    <w:p w:rsidR="00552EA3" w:rsidRPr="00EF639D" w:rsidRDefault="00552EA3" w:rsidP="00EF639D">
      <w:pPr>
        <w:pStyle w:val="21"/>
        <w:jc w:val="left"/>
        <w:rPr>
          <w:rFonts w:ascii="Times New Roman" w:hAnsi="Times New Roman"/>
          <w:color w:val="FF0000"/>
          <w:sz w:val="30"/>
          <w:szCs w:val="30"/>
          <w:lang w:val="ru-RU"/>
        </w:rPr>
      </w:pPr>
      <w:r w:rsidRPr="00EF639D">
        <w:rPr>
          <w:rFonts w:ascii="Times New Roman" w:hAnsi="Times New Roman"/>
          <w:color w:val="FF0000"/>
          <w:sz w:val="30"/>
          <w:szCs w:val="30"/>
          <w:lang w:val="ru-RU"/>
        </w:rPr>
        <w:t xml:space="preserve">                    </w:t>
      </w:r>
    </w:p>
    <w:p w:rsidR="00552EA3" w:rsidRDefault="00552EA3" w:rsidP="00EF639D">
      <w:pPr>
        <w:rPr>
          <w:rFonts w:ascii="Times New Roman" w:hAnsi="Times New Roman"/>
          <w:sz w:val="30"/>
          <w:szCs w:val="30"/>
        </w:rPr>
      </w:pPr>
    </w:p>
    <w:p w:rsidR="00552EA3" w:rsidRPr="00EF639D" w:rsidRDefault="00552EA3" w:rsidP="00EF639D">
      <w:pPr>
        <w:rPr>
          <w:rFonts w:ascii="Times New Roman" w:hAnsi="Times New Roman"/>
          <w:sz w:val="30"/>
          <w:szCs w:val="30"/>
        </w:rPr>
      </w:pPr>
    </w:p>
    <w:p w:rsidR="00552EA3" w:rsidRPr="000C2548" w:rsidRDefault="00552EA3" w:rsidP="001A6BC8">
      <w:pPr>
        <w:spacing w:after="0" w:line="240" w:lineRule="auto"/>
        <w:rPr>
          <w:rFonts w:ascii="Times New Roman" w:hAnsi="Times New Roman"/>
          <w:sz w:val="28"/>
          <w:szCs w:val="28"/>
        </w:rPr>
      </w:pPr>
      <w:r w:rsidRPr="000C2548">
        <w:rPr>
          <w:rFonts w:ascii="Times New Roman" w:hAnsi="Times New Roman"/>
          <w:sz w:val="28"/>
          <w:szCs w:val="28"/>
        </w:rPr>
        <w:t>Учебно-методическое пособие  рекомендовано к изданию Учебно-методическим советом ЮКГУ им. М.Ауэзова (протокол №    от              2013г.)</w:t>
      </w:r>
    </w:p>
    <w:p w:rsidR="00552EA3" w:rsidRDefault="00552EA3" w:rsidP="001A6BC8">
      <w:pPr>
        <w:spacing w:after="0" w:line="240" w:lineRule="auto"/>
        <w:rPr>
          <w:rFonts w:ascii="Times New Roman" w:hAnsi="Times New Roman"/>
          <w:color w:val="FF0000"/>
          <w:sz w:val="30"/>
          <w:szCs w:val="30"/>
        </w:rPr>
      </w:pPr>
    </w:p>
    <w:p w:rsidR="00552EA3" w:rsidRDefault="00552EA3" w:rsidP="001A6BC8">
      <w:pPr>
        <w:spacing w:after="0" w:line="240" w:lineRule="auto"/>
        <w:rPr>
          <w:rFonts w:ascii="Times New Roman" w:hAnsi="Times New Roman"/>
          <w:color w:val="FF0000"/>
          <w:sz w:val="30"/>
          <w:szCs w:val="30"/>
        </w:rPr>
      </w:pPr>
    </w:p>
    <w:p w:rsidR="00552EA3" w:rsidRDefault="00552EA3" w:rsidP="001A6BC8">
      <w:pPr>
        <w:spacing w:after="0" w:line="240" w:lineRule="auto"/>
        <w:rPr>
          <w:rFonts w:ascii="Times New Roman" w:hAnsi="Times New Roman"/>
          <w:color w:val="FF0000"/>
          <w:sz w:val="30"/>
          <w:szCs w:val="30"/>
        </w:rPr>
      </w:pPr>
    </w:p>
    <w:p w:rsidR="00552EA3" w:rsidRDefault="00552EA3" w:rsidP="001A6BC8">
      <w:pPr>
        <w:spacing w:after="0" w:line="240" w:lineRule="auto"/>
        <w:rPr>
          <w:rFonts w:ascii="Times New Roman" w:hAnsi="Times New Roman"/>
          <w:color w:val="FF0000"/>
          <w:sz w:val="30"/>
          <w:szCs w:val="30"/>
        </w:rPr>
      </w:pPr>
    </w:p>
    <w:p w:rsidR="00552EA3" w:rsidRPr="000C2548" w:rsidRDefault="00552EA3" w:rsidP="001A6BC8">
      <w:pPr>
        <w:spacing w:after="0" w:line="240" w:lineRule="auto"/>
        <w:rPr>
          <w:rFonts w:ascii="Times New Roman" w:hAnsi="Times New Roman"/>
          <w:sz w:val="28"/>
          <w:szCs w:val="28"/>
        </w:rPr>
      </w:pPr>
      <w:r w:rsidRPr="000C2548">
        <w:rPr>
          <w:rFonts w:ascii="Times New Roman" w:hAnsi="Times New Roman"/>
          <w:sz w:val="28"/>
          <w:szCs w:val="28"/>
        </w:rPr>
        <w:t xml:space="preserve">    © Южно-Казахстанский государственный</w:t>
      </w:r>
      <w:r>
        <w:rPr>
          <w:rFonts w:ascii="Times New Roman" w:hAnsi="Times New Roman"/>
          <w:sz w:val="28"/>
          <w:szCs w:val="28"/>
        </w:rPr>
        <w:t xml:space="preserve"> университет им.М.Ауэзова</w:t>
      </w:r>
    </w:p>
    <w:p w:rsidR="00552EA3" w:rsidRPr="00EF639D" w:rsidRDefault="00552EA3" w:rsidP="001A6BC8">
      <w:pPr>
        <w:spacing w:after="0" w:line="240" w:lineRule="auto"/>
        <w:jc w:val="center"/>
        <w:rPr>
          <w:rFonts w:ascii="Times New Roman" w:hAnsi="Times New Roman"/>
          <w:b/>
          <w:sz w:val="30"/>
          <w:szCs w:val="30"/>
        </w:rPr>
      </w:pPr>
      <w:r w:rsidRPr="00EF639D">
        <w:rPr>
          <w:rFonts w:ascii="Times New Roman" w:hAnsi="Times New Roman"/>
          <w:b/>
          <w:sz w:val="30"/>
          <w:szCs w:val="30"/>
        </w:rPr>
        <w:lastRenderedPageBreak/>
        <w:t>СОДЕРЖАНИЕ</w:t>
      </w:r>
    </w:p>
    <w:p w:rsidR="00552EA3" w:rsidRPr="00EF639D" w:rsidRDefault="00552EA3" w:rsidP="001A6BC8">
      <w:pPr>
        <w:spacing w:after="0" w:line="240" w:lineRule="auto"/>
        <w:rPr>
          <w:rFonts w:ascii="Times New Roman" w:hAnsi="Times New Roman"/>
          <w:sz w:val="30"/>
          <w:szCs w:val="30"/>
        </w:rPr>
      </w:pPr>
    </w:p>
    <w:p w:rsidR="00552EA3" w:rsidRPr="00EF639D" w:rsidRDefault="00552EA3" w:rsidP="001A6BC8">
      <w:pPr>
        <w:spacing w:after="0" w:line="240" w:lineRule="auto"/>
        <w:rPr>
          <w:rFonts w:ascii="Times New Roman" w:hAnsi="Times New Roman"/>
          <w:sz w:val="30"/>
          <w:szCs w:val="30"/>
        </w:rPr>
      </w:pPr>
      <w:r w:rsidRPr="00EF639D">
        <w:rPr>
          <w:rFonts w:ascii="Times New Roman" w:hAnsi="Times New Roman"/>
          <w:sz w:val="30"/>
          <w:szCs w:val="30"/>
        </w:rPr>
        <w:t xml:space="preserve">                                                                                                                                 </w:t>
      </w:r>
    </w:p>
    <w:tbl>
      <w:tblPr>
        <w:tblW w:w="0" w:type="auto"/>
        <w:tblInd w:w="250" w:type="dxa"/>
        <w:tblLook w:val="00A0"/>
      </w:tblPr>
      <w:tblGrid>
        <w:gridCol w:w="8963"/>
        <w:gridCol w:w="567"/>
      </w:tblGrid>
      <w:tr w:rsidR="00552EA3" w:rsidRPr="005E7A39" w:rsidTr="005E7A39">
        <w:tc>
          <w:tcPr>
            <w:tcW w:w="8963" w:type="dxa"/>
          </w:tcPr>
          <w:p w:rsidR="00552EA3" w:rsidRPr="005E7A39" w:rsidRDefault="00552EA3" w:rsidP="005E7A39">
            <w:pPr>
              <w:spacing w:after="0" w:line="240" w:lineRule="auto"/>
              <w:rPr>
                <w:rFonts w:ascii="Times New Roman" w:hAnsi="Times New Roman"/>
                <w:sz w:val="30"/>
                <w:szCs w:val="30"/>
              </w:rPr>
            </w:pPr>
            <w:r w:rsidRPr="005E7A39">
              <w:rPr>
                <w:rFonts w:ascii="Times New Roman" w:hAnsi="Times New Roman"/>
                <w:sz w:val="30"/>
                <w:szCs w:val="30"/>
              </w:rPr>
              <w:t>Введение ………………………………………………………………..</w:t>
            </w:r>
          </w:p>
        </w:tc>
        <w:tc>
          <w:tcPr>
            <w:tcW w:w="567" w:type="dxa"/>
          </w:tcPr>
          <w:p w:rsidR="00552EA3" w:rsidRPr="005E7A39" w:rsidRDefault="00552EA3" w:rsidP="005E7A39">
            <w:pPr>
              <w:spacing w:after="0" w:line="240" w:lineRule="auto"/>
              <w:rPr>
                <w:rFonts w:ascii="Times New Roman" w:hAnsi="Times New Roman"/>
                <w:sz w:val="30"/>
                <w:szCs w:val="30"/>
              </w:rPr>
            </w:pPr>
            <w:r w:rsidRPr="005E7A39">
              <w:rPr>
                <w:rFonts w:ascii="Times New Roman" w:hAnsi="Times New Roman"/>
                <w:sz w:val="30"/>
                <w:szCs w:val="30"/>
              </w:rPr>
              <w:t>4</w:t>
            </w:r>
          </w:p>
        </w:tc>
      </w:tr>
      <w:tr w:rsidR="00552EA3" w:rsidRPr="005E7A39" w:rsidTr="005E7A39">
        <w:tc>
          <w:tcPr>
            <w:tcW w:w="8963" w:type="dxa"/>
          </w:tcPr>
          <w:p w:rsidR="00552EA3" w:rsidRPr="005E7A39" w:rsidRDefault="00552EA3" w:rsidP="005E7A39">
            <w:pPr>
              <w:spacing w:after="0" w:line="240" w:lineRule="auto"/>
              <w:rPr>
                <w:rFonts w:ascii="Times New Roman" w:hAnsi="Times New Roman"/>
                <w:sz w:val="30"/>
                <w:szCs w:val="30"/>
              </w:rPr>
            </w:pPr>
            <w:r w:rsidRPr="005E7A39">
              <w:rPr>
                <w:rFonts w:ascii="Times New Roman" w:hAnsi="Times New Roman"/>
                <w:sz w:val="30"/>
                <w:szCs w:val="30"/>
              </w:rPr>
              <w:t>Цель и задачи лабораторных занятий ………………………………...</w:t>
            </w:r>
          </w:p>
        </w:tc>
        <w:tc>
          <w:tcPr>
            <w:tcW w:w="567" w:type="dxa"/>
          </w:tcPr>
          <w:p w:rsidR="00552EA3" w:rsidRPr="005E7A39" w:rsidRDefault="00552EA3" w:rsidP="005E7A39">
            <w:pPr>
              <w:spacing w:after="0" w:line="240" w:lineRule="auto"/>
              <w:rPr>
                <w:rFonts w:ascii="Times New Roman" w:hAnsi="Times New Roman"/>
                <w:sz w:val="30"/>
                <w:szCs w:val="30"/>
              </w:rPr>
            </w:pPr>
            <w:r w:rsidRPr="005E7A39">
              <w:rPr>
                <w:rFonts w:ascii="Times New Roman" w:hAnsi="Times New Roman"/>
                <w:sz w:val="30"/>
                <w:szCs w:val="30"/>
              </w:rPr>
              <w:t>6</w:t>
            </w:r>
          </w:p>
        </w:tc>
      </w:tr>
      <w:tr w:rsidR="00552EA3" w:rsidRPr="005E7A39" w:rsidTr="005E7A39">
        <w:tc>
          <w:tcPr>
            <w:tcW w:w="8963" w:type="dxa"/>
          </w:tcPr>
          <w:p w:rsidR="00552EA3" w:rsidRPr="005E7A39" w:rsidRDefault="00552EA3" w:rsidP="005E7A39">
            <w:pPr>
              <w:spacing w:after="0" w:line="240" w:lineRule="auto"/>
              <w:rPr>
                <w:rFonts w:ascii="Times New Roman" w:hAnsi="Times New Roman"/>
                <w:sz w:val="30"/>
                <w:szCs w:val="30"/>
              </w:rPr>
            </w:pPr>
            <w:r w:rsidRPr="005E7A39">
              <w:rPr>
                <w:rFonts w:ascii="Times New Roman" w:hAnsi="Times New Roman"/>
                <w:sz w:val="30"/>
                <w:szCs w:val="30"/>
              </w:rPr>
              <w:t>Содержание лабораторных занятий …………………………………..</w:t>
            </w:r>
          </w:p>
        </w:tc>
        <w:tc>
          <w:tcPr>
            <w:tcW w:w="567" w:type="dxa"/>
          </w:tcPr>
          <w:p w:rsidR="00552EA3" w:rsidRPr="005E7A39" w:rsidRDefault="00552EA3" w:rsidP="005E7A39">
            <w:pPr>
              <w:spacing w:after="0" w:line="240" w:lineRule="auto"/>
              <w:rPr>
                <w:rFonts w:ascii="Times New Roman" w:hAnsi="Times New Roman"/>
                <w:sz w:val="30"/>
                <w:szCs w:val="30"/>
              </w:rPr>
            </w:pPr>
            <w:r w:rsidRPr="005E7A39">
              <w:rPr>
                <w:rFonts w:ascii="Times New Roman" w:hAnsi="Times New Roman"/>
                <w:sz w:val="30"/>
                <w:szCs w:val="30"/>
              </w:rPr>
              <w:t>6</w:t>
            </w:r>
          </w:p>
        </w:tc>
      </w:tr>
      <w:tr w:rsidR="00552EA3" w:rsidRPr="005E7A39" w:rsidTr="005E7A39">
        <w:tc>
          <w:tcPr>
            <w:tcW w:w="8963" w:type="dxa"/>
          </w:tcPr>
          <w:p w:rsidR="00552EA3" w:rsidRPr="005E7A39" w:rsidRDefault="00552EA3" w:rsidP="005E7A39">
            <w:pPr>
              <w:pStyle w:val="ac"/>
              <w:ind w:firstLine="0"/>
              <w:jc w:val="left"/>
              <w:rPr>
                <w:sz w:val="30"/>
                <w:szCs w:val="30"/>
              </w:rPr>
            </w:pPr>
            <w:r w:rsidRPr="005E7A39">
              <w:rPr>
                <w:sz w:val="30"/>
                <w:szCs w:val="30"/>
              </w:rPr>
              <w:t>Лабораторная работа №1</w:t>
            </w:r>
            <w:r w:rsidRPr="005E7A39">
              <w:rPr>
                <w:b/>
                <w:sz w:val="30"/>
                <w:szCs w:val="30"/>
              </w:rPr>
              <w:t xml:space="preserve"> </w:t>
            </w:r>
            <w:r w:rsidRPr="005E7A39">
              <w:rPr>
                <w:sz w:val="30"/>
                <w:szCs w:val="30"/>
              </w:rPr>
              <w:t>Анализ показателей</w:t>
            </w:r>
            <w:r w:rsidRPr="005E7A39">
              <w:rPr>
                <w:sz w:val="20"/>
              </w:rPr>
              <w:t xml:space="preserve"> </w:t>
            </w:r>
            <w:r w:rsidRPr="005E7A39">
              <w:rPr>
                <w:sz w:val="30"/>
                <w:szCs w:val="30"/>
              </w:rPr>
              <w:t>качества воды………</w:t>
            </w:r>
          </w:p>
        </w:tc>
        <w:tc>
          <w:tcPr>
            <w:tcW w:w="567" w:type="dxa"/>
          </w:tcPr>
          <w:p w:rsidR="00552EA3" w:rsidRPr="005E7A39" w:rsidRDefault="00552EA3" w:rsidP="005E7A39">
            <w:pPr>
              <w:spacing w:after="0" w:line="240" w:lineRule="auto"/>
              <w:rPr>
                <w:rFonts w:ascii="Times New Roman" w:hAnsi="Times New Roman"/>
                <w:sz w:val="30"/>
                <w:szCs w:val="30"/>
              </w:rPr>
            </w:pPr>
            <w:r w:rsidRPr="005E7A39">
              <w:rPr>
                <w:rFonts w:ascii="Times New Roman" w:hAnsi="Times New Roman"/>
                <w:sz w:val="30"/>
                <w:szCs w:val="30"/>
              </w:rPr>
              <w:t>7</w:t>
            </w:r>
          </w:p>
        </w:tc>
      </w:tr>
      <w:tr w:rsidR="00552EA3" w:rsidRPr="005E7A39" w:rsidTr="005E7A39">
        <w:tc>
          <w:tcPr>
            <w:tcW w:w="8963" w:type="dxa"/>
          </w:tcPr>
          <w:p w:rsidR="00552EA3" w:rsidRPr="005E7A39" w:rsidRDefault="00552EA3" w:rsidP="005E7A39">
            <w:pPr>
              <w:pStyle w:val="23"/>
              <w:ind w:firstLine="0"/>
              <w:rPr>
                <w:sz w:val="30"/>
                <w:szCs w:val="30"/>
                <w:lang w:val="ru-RU"/>
              </w:rPr>
            </w:pPr>
            <w:r w:rsidRPr="005E7A39">
              <w:rPr>
                <w:rFonts w:ascii="Times New Roman" w:hAnsi="Times New Roman"/>
                <w:sz w:val="30"/>
                <w:szCs w:val="30"/>
                <w:lang w:val="ru-RU"/>
              </w:rPr>
              <w:t>Лабораторная</w:t>
            </w:r>
            <w:r w:rsidRPr="005E7A39">
              <w:rPr>
                <w:rFonts w:cs="Times New R Kaz"/>
                <w:sz w:val="30"/>
                <w:szCs w:val="30"/>
                <w:lang w:val="ru-RU"/>
              </w:rPr>
              <w:t xml:space="preserve"> </w:t>
            </w:r>
            <w:r w:rsidRPr="005E7A39">
              <w:rPr>
                <w:rFonts w:ascii="Times New Roman" w:hAnsi="Times New Roman"/>
                <w:sz w:val="30"/>
                <w:szCs w:val="30"/>
                <w:lang w:val="ru-RU"/>
              </w:rPr>
              <w:t>работа</w:t>
            </w:r>
            <w:r w:rsidRPr="005E7A39">
              <w:rPr>
                <w:rFonts w:cs="Times New R Kaz"/>
                <w:sz w:val="30"/>
                <w:szCs w:val="30"/>
                <w:lang w:val="ru-RU"/>
              </w:rPr>
              <w:t xml:space="preserve"> </w:t>
            </w:r>
            <w:r w:rsidRPr="005E7A39">
              <w:rPr>
                <w:rFonts w:ascii="Times New Roman" w:hAnsi="Times New Roman"/>
                <w:sz w:val="30"/>
                <w:szCs w:val="30"/>
                <w:lang w:val="ru-RU"/>
              </w:rPr>
              <w:t>№</w:t>
            </w:r>
            <w:r w:rsidRPr="005E7A39">
              <w:rPr>
                <w:rFonts w:cs="Times New R Kaz"/>
                <w:sz w:val="30"/>
                <w:szCs w:val="30"/>
                <w:lang w:val="ru-RU"/>
              </w:rPr>
              <w:t>2 «</w:t>
            </w:r>
            <w:r w:rsidRPr="005E7A39">
              <w:rPr>
                <w:rFonts w:ascii="Times New Roman" w:hAnsi="Times New Roman"/>
                <w:sz w:val="30"/>
                <w:szCs w:val="30"/>
                <w:lang w:val="ru-RU"/>
              </w:rPr>
              <w:t>Умягчение</w:t>
            </w:r>
            <w:r w:rsidRPr="005E7A39">
              <w:rPr>
                <w:rFonts w:cs="Times New R Kaz"/>
                <w:sz w:val="30"/>
                <w:szCs w:val="30"/>
                <w:lang w:val="ru-RU"/>
              </w:rPr>
              <w:t xml:space="preserve"> </w:t>
            </w:r>
            <w:r w:rsidRPr="005E7A39">
              <w:rPr>
                <w:rFonts w:ascii="Times New Roman" w:hAnsi="Times New Roman"/>
                <w:sz w:val="30"/>
                <w:szCs w:val="30"/>
                <w:lang w:val="ru-RU"/>
              </w:rPr>
              <w:t>воды</w:t>
            </w:r>
            <w:r w:rsidRPr="005E7A39">
              <w:rPr>
                <w:rFonts w:cs="Times New R Kaz"/>
                <w:sz w:val="30"/>
                <w:szCs w:val="30"/>
                <w:lang w:val="ru-RU"/>
              </w:rPr>
              <w:t xml:space="preserve"> </w:t>
            </w:r>
            <w:r w:rsidRPr="005E7A39">
              <w:rPr>
                <w:rFonts w:ascii="Times New Roman" w:hAnsi="Times New Roman"/>
                <w:sz w:val="30"/>
                <w:szCs w:val="30"/>
                <w:lang w:val="ru-RU"/>
              </w:rPr>
              <w:t>химическим</w:t>
            </w:r>
            <w:r w:rsidRPr="005E7A39">
              <w:rPr>
                <w:rFonts w:cs="Times New R Kaz"/>
                <w:sz w:val="30"/>
                <w:szCs w:val="30"/>
                <w:lang w:val="ru-RU"/>
              </w:rPr>
              <w:t xml:space="preserve"> </w:t>
            </w:r>
            <w:r w:rsidRPr="005E7A39">
              <w:rPr>
                <w:rFonts w:ascii="Times New Roman" w:hAnsi="Times New Roman"/>
                <w:sz w:val="30"/>
                <w:szCs w:val="30"/>
                <w:lang w:val="ru-RU"/>
              </w:rPr>
              <w:t>методом</w:t>
            </w:r>
            <w:r w:rsidRPr="005E7A39">
              <w:rPr>
                <w:sz w:val="30"/>
                <w:szCs w:val="30"/>
                <w:lang w:val="ru-RU"/>
              </w:rPr>
              <w:t xml:space="preserve">».. </w:t>
            </w:r>
          </w:p>
        </w:tc>
        <w:tc>
          <w:tcPr>
            <w:tcW w:w="567" w:type="dxa"/>
          </w:tcPr>
          <w:p w:rsidR="00552EA3" w:rsidRPr="005E7A39" w:rsidRDefault="00552EA3" w:rsidP="005E7A39">
            <w:pPr>
              <w:spacing w:after="0" w:line="240" w:lineRule="auto"/>
              <w:rPr>
                <w:rFonts w:ascii="Times New Roman" w:hAnsi="Times New Roman"/>
                <w:sz w:val="30"/>
                <w:szCs w:val="30"/>
              </w:rPr>
            </w:pPr>
            <w:r w:rsidRPr="005E7A39">
              <w:rPr>
                <w:rFonts w:ascii="Times New Roman" w:hAnsi="Times New Roman"/>
                <w:sz w:val="30"/>
                <w:szCs w:val="30"/>
              </w:rPr>
              <w:t>14</w:t>
            </w:r>
          </w:p>
        </w:tc>
      </w:tr>
      <w:tr w:rsidR="00552EA3" w:rsidRPr="005E7A39" w:rsidTr="005E7A39">
        <w:tc>
          <w:tcPr>
            <w:tcW w:w="8963" w:type="dxa"/>
          </w:tcPr>
          <w:p w:rsidR="00552EA3" w:rsidRPr="005E7A39" w:rsidRDefault="00552EA3" w:rsidP="005E7A39">
            <w:pPr>
              <w:pStyle w:val="23"/>
              <w:ind w:firstLine="0"/>
              <w:rPr>
                <w:sz w:val="30"/>
                <w:szCs w:val="30"/>
                <w:lang w:val="ru-RU"/>
              </w:rPr>
            </w:pPr>
            <w:r w:rsidRPr="005E7A39">
              <w:rPr>
                <w:rFonts w:ascii="Times New Roman" w:hAnsi="Times New Roman"/>
                <w:sz w:val="30"/>
                <w:szCs w:val="30"/>
                <w:lang w:val="ru-RU"/>
              </w:rPr>
              <w:t>Лабораторная</w:t>
            </w:r>
            <w:r w:rsidRPr="005E7A39">
              <w:rPr>
                <w:rFonts w:cs="Times New R Kaz"/>
                <w:sz w:val="30"/>
                <w:szCs w:val="30"/>
                <w:lang w:val="ru-RU"/>
              </w:rPr>
              <w:t xml:space="preserve"> </w:t>
            </w:r>
            <w:r w:rsidRPr="005E7A39">
              <w:rPr>
                <w:rFonts w:ascii="Times New Roman" w:hAnsi="Times New Roman"/>
                <w:sz w:val="30"/>
                <w:szCs w:val="30"/>
                <w:lang w:val="ru-RU"/>
              </w:rPr>
              <w:t>работа</w:t>
            </w:r>
            <w:r w:rsidRPr="005E7A39">
              <w:rPr>
                <w:rFonts w:cs="Times New R Kaz"/>
                <w:sz w:val="30"/>
                <w:szCs w:val="30"/>
                <w:lang w:val="ru-RU"/>
              </w:rPr>
              <w:t xml:space="preserve"> </w:t>
            </w:r>
            <w:r w:rsidRPr="005E7A39">
              <w:rPr>
                <w:rFonts w:ascii="Times New Roman" w:hAnsi="Times New Roman"/>
                <w:sz w:val="30"/>
                <w:szCs w:val="30"/>
                <w:lang w:val="ru-RU"/>
              </w:rPr>
              <w:t>№</w:t>
            </w:r>
            <w:r w:rsidRPr="005E7A39">
              <w:rPr>
                <w:rFonts w:cs="Times New R Kaz"/>
                <w:sz w:val="30"/>
                <w:szCs w:val="30"/>
                <w:lang w:val="ru-RU"/>
              </w:rPr>
              <w:t xml:space="preserve">3 </w:t>
            </w:r>
            <w:r w:rsidRPr="005E7A39">
              <w:rPr>
                <w:sz w:val="30"/>
                <w:szCs w:val="30"/>
                <w:lang w:val="ru-RU"/>
              </w:rPr>
              <w:t>«</w:t>
            </w:r>
            <w:r w:rsidRPr="005E7A39">
              <w:rPr>
                <w:rFonts w:ascii="Times New Roman" w:hAnsi="Times New Roman"/>
                <w:sz w:val="30"/>
                <w:szCs w:val="30"/>
                <w:lang w:val="ru-RU"/>
              </w:rPr>
              <w:t>Умягчение воды ионообменным методом»…………………………………………………………………</w:t>
            </w:r>
          </w:p>
        </w:tc>
        <w:tc>
          <w:tcPr>
            <w:tcW w:w="567" w:type="dxa"/>
          </w:tcPr>
          <w:p w:rsidR="00552EA3" w:rsidRPr="005E7A39" w:rsidRDefault="00552EA3" w:rsidP="005E7A39">
            <w:pPr>
              <w:spacing w:after="0" w:line="240" w:lineRule="auto"/>
              <w:rPr>
                <w:rFonts w:ascii="Times New Roman" w:hAnsi="Times New Roman"/>
                <w:sz w:val="30"/>
                <w:szCs w:val="30"/>
              </w:rPr>
            </w:pPr>
          </w:p>
          <w:p w:rsidR="00552EA3" w:rsidRPr="005E7A39" w:rsidRDefault="00552EA3" w:rsidP="005E7A39">
            <w:pPr>
              <w:spacing w:after="0" w:line="240" w:lineRule="auto"/>
              <w:rPr>
                <w:rFonts w:ascii="Times New Roman" w:hAnsi="Times New Roman"/>
                <w:sz w:val="30"/>
                <w:szCs w:val="30"/>
              </w:rPr>
            </w:pPr>
            <w:r w:rsidRPr="005E7A39">
              <w:rPr>
                <w:rFonts w:ascii="Times New Roman" w:hAnsi="Times New Roman"/>
                <w:sz w:val="30"/>
                <w:szCs w:val="30"/>
              </w:rPr>
              <w:t>21</w:t>
            </w:r>
          </w:p>
        </w:tc>
      </w:tr>
      <w:tr w:rsidR="00552EA3" w:rsidRPr="005E7A39" w:rsidTr="005E7A39">
        <w:tc>
          <w:tcPr>
            <w:tcW w:w="8963" w:type="dxa"/>
          </w:tcPr>
          <w:p w:rsidR="00552EA3" w:rsidRPr="005E7A39" w:rsidRDefault="00552EA3" w:rsidP="005E7A39">
            <w:pPr>
              <w:pStyle w:val="23"/>
              <w:ind w:firstLine="0"/>
              <w:rPr>
                <w:rFonts w:ascii="Times New Roman" w:hAnsi="Times New Roman"/>
                <w:sz w:val="30"/>
                <w:szCs w:val="30"/>
                <w:lang w:val="ru-RU"/>
              </w:rPr>
            </w:pPr>
            <w:r w:rsidRPr="005E7A39">
              <w:rPr>
                <w:sz w:val="30"/>
                <w:szCs w:val="30"/>
                <w:lang w:val="ru-RU"/>
              </w:rPr>
              <w:t xml:space="preserve">Лабораторная работа №4 </w:t>
            </w:r>
            <w:r w:rsidRPr="005E7A39">
              <w:rPr>
                <w:rFonts w:ascii="Times New Roman" w:hAnsi="Times New Roman"/>
                <w:sz w:val="30"/>
                <w:szCs w:val="30"/>
                <w:lang w:val="ru-RU"/>
              </w:rPr>
              <w:t xml:space="preserve">«Изучение процесса фильтрования  при </w:t>
            </w:r>
          </w:p>
          <w:p w:rsidR="00552EA3" w:rsidRPr="005E7A39" w:rsidRDefault="00552EA3" w:rsidP="005E7A39">
            <w:pPr>
              <w:spacing w:after="0" w:line="240" w:lineRule="auto"/>
              <w:rPr>
                <w:rFonts w:ascii="Times New Roman" w:hAnsi="Times New Roman"/>
                <w:sz w:val="30"/>
                <w:szCs w:val="30"/>
              </w:rPr>
            </w:pPr>
            <w:r w:rsidRPr="005E7A39">
              <w:rPr>
                <w:rFonts w:ascii="Times New Roman" w:hAnsi="Times New Roman"/>
                <w:sz w:val="30"/>
                <w:szCs w:val="30"/>
              </w:rPr>
              <w:t>очистке сточных вод»…………………………………………………..</w:t>
            </w:r>
          </w:p>
        </w:tc>
        <w:tc>
          <w:tcPr>
            <w:tcW w:w="567" w:type="dxa"/>
          </w:tcPr>
          <w:p w:rsidR="00552EA3" w:rsidRPr="005E7A39" w:rsidRDefault="00552EA3" w:rsidP="005E7A39">
            <w:pPr>
              <w:spacing w:after="0" w:line="240" w:lineRule="auto"/>
              <w:rPr>
                <w:rFonts w:ascii="Times New Roman" w:hAnsi="Times New Roman"/>
                <w:sz w:val="30"/>
                <w:szCs w:val="30"/>
              </w:rPr>
            </w:pPr>
          </w:p>
          <w:p w:rsidR="00552EA3" w:rsidRPr="005E7A39" w:rsidRDefault="00552EA3" w:rsidP="005E7A39">
            <w:pPr>
              <w:spacing w:after="0" w:line="240" w:lineRule="auto"/>
              <w:rPr>
                <w:rFonts w:ascii="Times New Roman" w:hAnsi="Times New Roman"/>
                <w:sz w:val="30"/>
                <w:szCs w:val="30"/>
              </w:rPr>
            </w:pPr>
            <w:r w:rsidRPr="005E7A39">
              <w:rPr>
                <w:rFonts w:ascii="Times New Roman" w:hAnsi="Times New Roman"/>
                <w:sz w:val="30"/>
                <w:szCs w:val="30"/>
              </w:rPr>
              <w:t>27</w:t>
            </w:r>
          </w:p>
        </w:tc>
      </w:tr>
      <w:tr w:rsidR="00552EA3" w:rsidRPr="005E7A39" w:rsidTr="005E7A39">
        <w:tc>
          <w:tcPr>
            <w:tcW w:w="8963" w:type="dxa"/>
          </w:tcPr>
          <w:p w:rsidR="00552EA3" w:rsidRPr="005E7A39" w:rsidRDefault="00552EA3" w:rsidP="005E7A39">
            <w:pPr>
              <w:spacing w:after="0" w:line="240" w:lineRule="auto"/>
              <w:jc w:val="both"/>
              <w:rPr>
                <w:rFonts w:ascii="Times New Roman" w:hAnsi="Times New Roman"/>
                <w:sz w:val="30"/>
                <w:szCs w:val="30"/>
              </w:rPr>
            </w:pPr>
            <w:r w:rsidRPr="005E7A39">
              <w:rPr>
                <w:rFonts w:ascii="Times New Roman" w:hAnsi="Times New Roman"/>
                <w:sz w:val="30"/>
                <w:szCs w:val="30"/>
              </w:rPr>
              <w:t>Лабораторная работа №5 «Каустификация содового раствора»…….</w:t>
            </w:r>
          </w:p>
        </w:tc>
        <w:tc>
          <w:tcPr>
            <w:tcW w:w="567" w:type="dxa"/>
          </w:tcPr>
          <w:p w:rsidR="00552EA3" w:rsidRPr="005E7A39" w:rsidRDefault="00552EA3" w:rsidP="005E7A39">
            <w:pPr>
              <w:spacing w:after="0" w:line="240" w:lineRule="auto"/>
              <w:rPr>
                <w:rFonts w:ascii="Times New Roman" w:hAnsi="Times New Roman"/>
                <w:sz w:val="30"/>
                <w:szCs w:val="30"/>
              </w:rPr>
            </w:pPr>
            <w:r w:rsidRPr="005E7A39">
              <w:rPr>
                <w:rFonts w:ascii="Times New Roman" w:hAnsi="Times New Roman"/>
                <w:sz w:val="30"/>
                <w:szCs w:val="30"/>
              </w:rPr>
              <w:t>34</w:t>
            </w:r>
          </w:p>
        </w:tc>
      </w:tr>
      <w:tr w:rsidR="00552EA3" w:rsidRPr="005E7A39" w:rsidTr="005E7A39">
        <w:tc>
          <w:tcPr>
            <w:tcW w:w="8963" w:type="dxa"/>
          </w:tcPr>
          <w:p w:rsidR="00552EA3" w:rsidRPr="005E7A39" w:rsidRDefault="00552EA3" w:rsidP="005E7A39">
            <w:pPr>
              <w:spacing w:after="0" w:line="240" w:lineRule="auto"/>
              <w:rPr>
                <w:rFonts w:ascii="Times New Roman" w:hAnsi="Times New Roman"/>
                <w:sz w:val="30"/>
                <w:szCs w:val="30"/>
              </w:rPr>
            </w:pPr>
            <w:r w:rsidRPr="005E7A39">
              <w:rPr>
                <w:rFonts w:ascii="Times New Roman" w:hAnsi="Times New Roman"/>
                <w:sz w:val="30"/>
                <w:szCs w:val="30"/>
              </w:rPr>
              <w:t>Лабораторная работа №6 «Методы коррозийных испытаний»……...</w:t>
            </w:r>
          </w:p>
        </w:tc>
        <w:tc>
          <w:tcPr>
            <w:tcW w:w="567" w:type="dxa"/>
          </w:tcPr>
          <w:p w:rsidR="00552EA3" w:rsidRPr="005E7A39" w:rsidRDefault="00552EA3" w:rsidP="005E7A39">
            <w:pPr>
              <w:spacing w:after="0" w:line="240" w:lineRule="auto"/>
              <w:rPr>
                <w:rFonts w:ascii="Times New Roman" w:hAnsi="Times New Roman"/>
                <w:sz w:val="30"/>
                <w:szCs w:val="30"/>
              </w:rPr>
            </w:pPr>
            <w:r w:rsidRPr="005E7A39">
              <w:rPr>
                <w:rFonts w:ascii="Times New Roman" w:hAnsi="Times New Roman"/>
                <w:sz w:val="30"/>
                <w:szCs w:val="30"/>
              </w:rPr>
              <w:t>47</w:t>
            </w:r>
          </w:p>
        </w:tc>
      </w:tr>
      <w:tr w:rsidR="00552EA3" w:rsidRPr="005E7A39" w:rsidTr="005E7A39">
        <w:tc>
          <w:tcPr>
            <w:tcW w:w="8963" w:type="dxa"/>
          </w:tcPr>
          <w:p w:rsidR="00552EA3" w:rsidRPr="005E7A39" w:rsidRDefault="00552EA3" w:rsidP="005E7A39">
            <w:pPr>
              <w:spacing w:after="0" w:line="240" w:lineRule="auto"/>
              <w:rPr>
                <w:rFonts w:ascii="Times New Roman" w:hAnsi="Times New Roman"/>
                <w:sz w:val="30"/>
                <w:szCs w:val="30"/>
              </w:rPr>
            </w:pPr>
            <w:r w:rsidRPr="005E7A39">
              <w:rPr>
                <w:rFonts w:ascii="Times New Roman" w:hAnsi="Times New Roman"/>
                <w:sz w:val="30"/>
                <w:szCs w:val="30"/>
              </w:rPr>
              <w:t>Литература.………………………………..……………………………</w:t>
            </w:r>
          </w:p>
        </w:tc>
        <w:tc>
          <w:tcPr>
            <w:tcW w:w="567" w:type="dxa"/>
          </w:tcPr>
          <w:p w:rsidR="00552EA3" w:rsidRPr="005E7A39" w:rsidRDefault="00552EA3" w:rsidP="005E7A39">
            <w:pPr>
              <w:spacing w:after="0" w:line="240" w:lineRule="auto"/>
              <w:rPr>
                <w:rFonts w:ascii="Times New Roman" w:hAnsi="Times New Roman"/>
                <w:sz w:val="30"/>
                <w:szCs w:val="30"/>
              </w:rPr>
            </w:pPr>
            <w:r w:rsidRPr="005E7A39">
              <w:rPr>
                <w:rFonts w:ascii="Times New Roman" w:hAnsi="Times New Roman"/>
                <w:sz w:val="30"/>
                <w:szCs w:val="30"/>
              </w:rPr>
              <w:t>57</w:t>
            </w:r>
          </w:p>
        </w:tc>
      </w:tr>
    </w:tbl>
    <w:p w:rsidR="00552EA3" w:rsidRPr="00EF639D" w:rsidRDefault="00552EA3" w:rsidP="001A6BC8">
      <w:pPr>
        <w:spacing w:after="0" w:line="240" w:lineRule="auto"/>
        <w:rPr>
          <w:rFonts w:ascii="Times New Roman" w:hAnsi="Times New Roman"/>
          <w:sz w:val="30"/>
          <w:szCs w:val="30"/>
        </w:rPr>
      </w:pPr>
    </w:p>
    <w:p w:rsidR="00552EA3" w:rsidRPr="00EF639D" w:rsidRDefault="00552EA3" w:rsidP="001A6BC8">
      <w:pPr>
        <w:spacing w:after="0" w:line="240" w:lineRule="auto"/>
        <w:rPr>
          <w:rFonts w:ascii="Times New Roman" w:hAnsi="Times New Roman"/>
          <w:sz w:val="30"/>
          <w:szCs w:val="30"/>
        </w:rPr>
      </w:pPr>
    </w:p>
    <w:p w:rsidR="00552EA3" w:rsidRPr="00EF639D" w:rsidRDefault="00552EA3" w:rsidP="00EF639D">
      <w:pPr>
        <w:spacing w:line="360" w:lineRule="auto"/>
        <w:rPr>
          <w:rFonts w:ascii="Times New Roman" w:hAnsi="Times New Roman"/>
          <w:sz w:val="30"/>
          <w:szCs w:val="30"/>
        </w:rPr>
      </w:pPr>
    </w:p>
    <w:p w:rsidR="00552EA3" w:rsidRPr="00EF639D" w:rsidRDefault="00552EA3" w:rsidP="00EF639D">
      <w:pPr>
        <w:spacing w:line="360" w:lineRule="auto"/>
        <w:rPr>
          <w:rFonts w:ascii="Times New Roman" w:hAnsi="Times New Roman"/>
          <w:sz w:val="30"/>
          <w:szCs w:val="30"/>
        </w:rPr>
      </w:pPr>
    </w:p>
    <w:p w:rsidR="00552EA3" w:rsidRPr="00EF639D" w:rsidRDefault="00552EA3" w:rsidP="00EF639D">
      <w:pPr>
        <w:spacing w:line="360" w:lineRule="auto"/>
        <w:rPr>
          <w:rFonts w:ascii="Times New Roman" w:hAnsi="Times New Roman"/>
          <w:sz w:val="30"/>
          <w:szCs w:val="30"/>
        </w:rPr>
      </w:pPr>
    </w:p>
    <w:p w:rsidR="00552EA3" w:rsidRPr="00EF639D" w:rsidRDefault="00552EA3" w:rsidP="00EF639D">
      <w:pPr>
        <w:spacing w:line="360" w:lineRule="auto"/>
        <w:rPr>
          <w:rFonts w:ascii="Times New Roman" w:hAnsi="Times New Roman"/>
          <w:sz w:val="30"/>
          <w:szCs w:val="30"/>
        </w:rPr>
      </w:pPr>
    </w:p>
    <w:p w:rsidR="00552EA3" w:rsidRPr="00EF639D" w:rsidRDefault="00552EA3" w:rsidP="00EF639D">
      <w:pPr>
        <w:spacing w:line="360" w:lineRule="auto"/>
        <w:rPr>
          <w:rFonts w:ascii="Times New Roman" w:hAnsi="Times New Roman"/>
          <w:sz w:val="30"/>
          <w:szCs w:val="30"/>
        </w:rPr>
      </w:pPr>
    </w:p>
    <w:p w:rsidR="00552EA3" w:rsidRPr="00EF639D" w:rsidRDefault="00552EA3" w:rsidP="00EF639D">
      <w:pPr>
        <w:spacing w:line="360" w:lineRule="auto"/>
        <w:rPr>
          <w:rFonts w:ascii="Times New Roman" w:hAnsi="Times New Roman"/>
          <w:sz w:val="30"/>
          <w:szCs w:val="30"/>
        </w:rPr>
      </w:pPr>
    </w:p>
    <w:p w:rsidR="00552EA3" w:rsidRPr="00EF639D" w:rsidRDefault="00552EA3" w:rsidP="00EF639D">
      <w:pPr>
        <w:spacing w:line="360" w:lineRule="auto"/>
        <w:rPr>
          <w:rFonts w:ascii="Times New Roman" w:hAnsi="Times New Roman"/>
          <w:sz w:val="30"/>
          <w:szCs w:val="30"/>
        </w:rPr>
      </w:pPr>
    </w:p>
    <w:p w:rsidR="00552EA3" w:rsidRPr="00EF639D" w:rsidRDefault="00552EA3" w:rsidP="00EF639D">
      <w:pPr>
        <w:spacing w:line="360" w:lineRule="auto"/>
        <w:rPr>
          <w:rFonts w:ascii="Times New Roman" w:hAnsi="Times New Roman"/>
          <w:sz w:val="30"/>
          <w:szCs w:val="30"/>
        </w:rPr>
      </w:pPr>
    </w:p>
    <w:p w:rsidR="00552EA3" w:rsidRDefault="00552EA3" w:rsidP="00EF639D">
      <w:pPr>
        <w:spacing w:line="360" w:lineRule="auto"/>
        <w:rPr>
          <w:rFonts w:ascii="Times New Roman" w:hAnsi="Times New Roman"/>
          <w:sz w:val="30"/>
          <w:szCs w:val="30"/>
        </w:rPr>
      </w:pPr>
    </w:p>
    <w:p w:rsidR="00552EA3" w:rsidRDefault="00552EA3" w:rsidP="00EF639D">
      <w:pPr>
        <w:spacing w:line="360" w:lineRule="auto"/>
        <w:rPr>
          <w:rFonts w:ascii="Times New Roman" w:hAnsi="Times New Roman"/>
          <w:sz w:val="30"/>
          <w:szCs w:val="30"/>
        </w:rPr>
      </w:pPr>
    </w:p>
    <w:p w:rsidR="00552EA3" w:rsidRDefault="00552EA3" w:rsidP="00EF639D">
      <w:pPr>
        <w:spacing w:line="360" w:lineRule="auto"/>
        <w:rPr>
          <w:rFonts w:ascii="Times New Roman" w:hAnsi="Times New Roman"/>
          <w:sz w:val="30"/>
          <w:szCs w:val="30"/>
        </w:rPr>
      </w:pPr>
    </w:p>
    <w:p w:rsidR="00552EA3" w:rsidRPr="00EF639D" w:rsidRDefault="00552EA3" w:rsidP="00EF639D">
      <w:pPr>
        <w:spacing w:line="360" w:lineRule="auto"/>
        <w:rPr>
          <w:rFonts w:ascii="Times New Roman" w:hAnsi="Times New Roman"/>
          <w:sz w:val="30"/>
          <w:szCs w:val="30"/>
        </w:rPr>
      </w:pPr>
    </w:p>
    <w:p w:rsidR="00552EA3" w:rsidRPr="00EF639D" w:rsidRDefault="00552EA3" w:rsidP="00A663AA">
      <w:pPr>
        <w:spacing w:after="0" w:line="240" w:lineRule="auto"/>
        <w:jc w:val="center"/>
        <w:rPr>
          <w:rFonts w:ascii="Times New Roman" w:hAnsi="Times New Roman"/>
          <w:b/>
          <w:sz w:val="30"/>
          <w:szCs w:val="30"/>
        </w:rPr>
      </w:pPr>
      <w:r w:rsidRPr="00EF639D">
        <w:rPr>
          <w:rFonts w:ascii="Times New Roman" w:hAnsi="Times New Roman"/>
          <w:b/>
          <w:sz w:val="30"/>
          <w:szCs w:val="30"/>
        </w:rPr>
        <w:lastRenderedPageBreak/>
        <w:t>ВВЕДЕНИЕ</w:t>
      </w:r>
    </w:p>
    <w:p w:rsidR="00552EA3" w:rsidRPr="00EF639D" w:rsidRDefault="00552EA3" w:rsidP="00A663AA">
      <w:pPr>
        <w:tabs>
          <w:tab w:val="left" w:pos="1456"/>
        </w:tabs>
        <w:spacing w:after="0" w:line="240" w:lineRule="auto"/>
        <w:jc w:val="both"/>
        <w:rPr>
          <w:rFonts w:ascii="Times New Roman" w:hAnsi="Times New Roman"/>
          <w:color w:val="FF0000"/>
          <w:sz w:val="30"/>
          <w:szCs w:val="30"/>
        </w:rPr>
      </w:pPr>
    </w:p>
    <w:p w:rsidR="00552EA3" w:rsidRPr="00EF639D" w:rsidRDefault="00552EA3" w:rsidP="00A663AA">
      <w:pPr>
        <w:pStyle w:val="21"/>
        <w:ind w:firstLine="709"/>
        <w:rPr>
          <w:rFonts w:ascii="Times New Roman" w:hAnsi="Times New Roman"/>
          <w:sz w:val="30"/>
          <w:szCs w:val="30"/>
          <w:lang w:val="ru-RU"/>
        </w:rPr>
      </w:pPr>
      <w:r w:rsidRPr="00EF639D">
        <w:rPr>
          <w:rFonts w:ascii="Times New Roman" w:hAnsi="Times New Roman"/>
          <w:sz w:val="30"/>
          <w:szCs w:val="30"/>
          <w:lang w:val="ru-RU"/>
        </w:rPr>
        <w:t>В подготовке бакалавров специальности 5В07</w:t>
      </w:r>
      <w:r>
        <w:rPr>
          <w:rFonts w:ascii="Times New Roman" w:hAnsi="Times New Roman"/>
          <w:sz w:val="30"/>
          <w:szCs w:val="30"/>
          <w:lang w:val="ru-RU"/>
        </w:rPr>
        <w:t>17</w:t>
      </w:r>
      <w:r w:rsidRPr="00EF639D">
        <w:rPr>
          <w:rFonts w:ascii="Times New Roman" w:hAnsi="Times New Roman"/>
          <w:sz w:val="30"/>
          <w:szCs w:val="30"/>
          <w:lang w:val="ru-RU"/>
        </w:rPr>
        <w:t>00 – «</w:t>
      </w:r>
      <w:r>
        <w:rPr>
          <w:rFonts w:ascii="Times New Roman" w:hAnsi="Times New Roman"/>
          <w:sz w:val="30"/>
          <w:szCs w:val="30"/>
          <w:lang w:val="ru-RU"/>
        </w:rPr>
        <w:t>Теплоэнергетика</w:t>
      </w:r>
      <w:r w:rsidRPr="00EF639D">
        <w:rPr>
          <w:rFonts w:ascii="Times New Roman" w:hAnsi="Times New Roman"/>
          <w:sz w:val="30"/>
          <w:szCs w:val="30"/>
          <w:lang w:val="ru-RU"/>
        </w:rPr>
        <w:t>» одной из базовы</w:t>
      </w:r>
      <w:r>
        <w:rPr>
          <w:rFonts w:ascii="Times New Roman" w:hAnsi="Times New Roman"/>
          <w:sz w:val="30"/>
          <w:szCs w:val="30"/>
          <w:lang w:val="ru-RU"/>
        </w:rPr>
        <w:t>х дисциплин учебного плана является обязательная дисциплина</w:t>
      </w:r>
      <w:r w:rsidRPr="00EF639D">
        <w:rPr>
          <w:rFonts w:ascii="Times New Roman" w:hAnsi="Times New Roman"/>
          <w:sz w:val="30"/>
          <w:szCs w:val="30"/>
          <w:lang w:val="ru-RU"/>
        </w:rPr>
        <w:t xml:space="preserve"> «</w:t>
      </w:r>
      <w:r w:rsidRPr="009556A6">
        <w:rPr>
          <w:rFonts w:ascii="Times New Roman" w:hAnsi="Times New Roman"/>
          <w:sz w:val="30"/>
          <w:szCs w:val="30"/>
          <w:lang w:val="ru-RU"/>
        </w:rPr>
        <w:t>Физико-химические методы подготовки воды</w:t>
      </w:r>
      <w:r w:rsidRPr="00EF639D">
        <w:rPr>
          <w:rFonts w:ascii="Times New Roman" w:hAnsi="Times New Roman"/>
          <w:sz w:val="30"/>
          <w:szCs w:val="30"/>
          <w:lang w:val="ru-RU"/>
        </w:rPr>
        <w:t>». Настоящая дисциплина состоит из лекционного курса, лабораторного практикума</w:t>
      </w:r>
      <w:r>
        <w:rPr>
          <w:rFonts w:ascii="Times New Roman" w:hAnsi="Times New Roman"/>
          <w:sz w:val="30"/>
          <w:szCs w:val="30"/>
          <w:lang w:val="ru-RU"/>
        </w:rPr>
        <w:t>, практических занятий</w:t>
      </w:r>
      <w:r w:rsidRPr="00EF639D">
        <w:rPr>
          <w:rFonts w:ascii="Times New Roman" w:hAnsi="Times New Roman"/>
          <w:sz w:val="30"/>
          <w:szCs w:val="30"/>
          <w:lang w:val="ru-RU"/>
        </w:rPr>
        <w:t xml:space="preserve"> и самостоятельной работы студентов. </w:t>
      </w:r>
    </w:p>
    <w:p w:rsidR="00552EA3" w:rsidRPr="00EF639D" w:rsidRDefault="00552EA3" w:rsidP="009556A6">
      <w:pPr>
        <w:pStyle w:val="ac"/>
        <w:jc w:val="both"/>
        <w:rPr>
          <w:sz w:val="30"/>
          <w:szCs w:val="30"/>
        </w:rPr>
      </w:pPr>
      <w:r w:rsidRPr="00EF639D">
        <w:rPr>
          <w:sz w:val="30"/>
          <w:szCs w:val="30"/>
        </w:rPr>
        <w:t>Лабораторный практикум является важной, неотъемлемой частью изучения данной дисциплины. На лабораторных занятиях прививаются навыки практического экспериментального и расчётного анализа технологических процессов, изучаются и усваиваются основн</w:t>
      </w:r>
      <w:r>
        <w:rPr>
          <w:sz w:val="30"/>
          <w:szCs w:val="30"/>
        </w:rPr>
        <w:t>ые закономерности и методы промышленной водоподготовки.</w:t>
      </w:r>
      <w:r w:rsidRPr="00EF639D">
        <w:rPr>
          <w:sz w:val="30"/>
          <w:szCs w:val="30"/>
        </w:rPr>
        <w:t xml:space="preserve"> На основании этого </w:t>
      </w:r>
      <w:r>
        <w:rPr>
          <w:sz w:val="30"/>
          <w:szCs w:val="30"/>
        </w:rPr>
        <w:t>определяются</w:t>
      </w:r>
      <w:r w:rsidRPr="00EF639D">
        <w:rPr>
          <w:sz w:val="30"/>
          <w:szCs w:val="30"/>
        </w:rPr>
        <w:t xml:space="preserve"> основные факторы, характеризующие эффективность изучаем</w:t>
      </w:r>
      <w:r>
        <w:rPr>
          <w:sz w:val="30"/>
          <w:szCs w:val="30"/>
        </w:rPr>
        <w:t>ых</w:t>
      </w:r>
      <w:r w:rsidRPr="00EF639D">
        <w:rPr>
          <w:sz w:val="30"/>
          <w:szCs w:val="30"/>
        </w:rPr>
        <w:t xml:space="preserve"> </w:t>
      </w:r>
      <w:r>
        <w:rPr>
          <w:sz w:val="30"/>
          <w:szCs w:val="30"/>
        </w:rPr>
        <w:t>процессов</w:t>
      </w:r>
      <w:r w:rsidRPr="00EF639D">
        <w:rPr>
          <w:sz w:val="30"/>
          <w:szCs w:val="30"/>
        </w:rPr>
        <w:t xml:space="preserve">. </w:t>
      </w:r>
    </w:p>
    <w:p w:rsidR="00552EA3" w:rsidRPr="00EF639D" w:rsidRDefault="00552EA3" w:rsidP="00A663AA">
      <w:pPr>
        <w:pStyle w:val="ac"/>
        <w:tabs>
          <w:tab w:val="left" w:pos="1456"/>
        </w:tabs>
        <w:jc w:val="both"/>
        <w:rPr>
          <w:sz w:val="30"/>
          <w:szCs w:val="30"/>
        </w:rPr>
      </w:pPr>
      <w:r w:rsidRPr="00EF639D">
        <w:rPr>
          <w:sz w:val="30"/>
          <w:szCs w:val="30"/>
        </w:rPr>
        <w:t>Учебно-методическое пособие охватывает сод</w:t>
      </w:r>
      <w:r>
        <w:rPr>
          <w:sz w:val="30"/>
          <w:szCs w:val="30"/>
        </w:rPr>
        <w:t>ержание всего курса и содержит 6</w:t>
      </w:r>
      <w:r w:rsidRPr="00EF639D">
        <w:rPr>
          <w:sz w:val="30"/>
          <w:szCs w:val="30"/>
        </w:rPr>
        <w:t xml:space="preserve"> лабораторных работ, каждая из которых включает: цель работы; теоретические сведения, поясняющие сущность изучаемого процесса; описание </w:t>
      </w:r>
      <w:r>
        <w:rPr>
          <w:sz w:val="30"/>
          <w:szCs w:val="30"/>
        </w:rPr>
        <w:t xml:space="preserve">и схема </w:t>
      </w:r>
      <w:r w:rsidRPr="00EF639D">
        <w:rPr>
          <w:sz w:val="30"/>
          <w:szCs w:val="30"/>
        </w:rPr>
        <w:t>установки; применяемое оборудование, технические и инструментальные  средства; методику выполнения работы и анализов; порядок расчета технологических показателей процесса; контрольные вопросы для самоконтроля знаний и умений; технику безопасности при выполнении работы.</w:t>
      </w:r>
    </w:p>
    <w:p w:rsidR="00552EA3" w:rsidRPr="00EF639D" w:rsidRDefault="00552EA3" w:rsidP="00A663AA">
      <w:pPr>
        <w:pStyle w:val="ac"/>
        <w:tabs>
          <w:tab w:val="left" w:pos="1456"/>
        </w:tabs>
        <w:jc w:val="both"/>
        <w:rPr>
          <w:sz w:val="30"/>
          <w:szCs w:val="30"/>
        </w:rPr>
      </w:pPr>
      <w:r w:rsidRPr="00EF639D">
        <w:rPr>
          <w:sz w:val="30"/>
          <w:szCs w:val="30"/>
        </w:rPr>
        <w:t xml:space="preserve">В течение семестра студенты выполняют </w:t>
      </w:r>
      <w:r>
        <w:rPr>
          <w:sz w:val="30"/>
          <w:szCs w:val="30"/>
        </w:rPr>
        <w:t>работы по индивидуальному заданию преподавателя</w:t>
      </w:r>
      <w:r w:rsidRPr="00EF639D">
        <w:rPr>
          <w:sz w:val="30"/>
          <w:szCs w:val="30"/>
        </w:rPr>
        <w:t xml:space="preserve"> в соответствии с тематикой лабораторных работ, приведенной в силлабусе. На первом занятии студенты знакомятся с правилами техники безопасности при работе в химической лаборатории, которые должны строго соблюдаться при выполнении каждой работы. Лабораторные работы выполняются бригадами по 2-3 человека после получения допуска преподавателя, который предусматривает знание методики проведения работы</w:t>
      </w:r>
      <w:r>
        <w:rPr>
          <w:sz w:val="30"/>
          <w:szCs w:val="30"/>
        </w:rPr>
        <w:t>,</w:t>
      </w:r>
      <w:r w:rsidRPr="00EF639D">
        <w:rPr>
          <w:sz w:val="30"/>
          <w:szCs w:val="30"/>
        </w:rPr>
        <w:t xml:space="preserve"> схемы установки</w:t>
      </w:r>
      <w:r>
        <w:rPr>
          <w:sz w:val="30"/>
          <w:szCs w:val="30"/>
        </w:rPr>
        <w:t xml:space="preserve"> и методики выполнения технологических расчетов</w:t>
      </w:r>
      <w:r w:rsidRPr="00EF639D">
        <w:rPr>
          <w:sz w:val="30"/>
          <w:szCs w:val="30"/>
        </w:rPr>
        <w:t xml:space="preserve">. После выполнения работы каждый студент проводит расчеты в соответствии с заданием, делает выводы об эффективности процесса и оформляет </w:t>
      </w:r>
      <w:r>
        <w:rPr>
          <w:sz w:val="30"/>
          <w:szCs w:val="30"/>
        </w:rPr>
        <w:t xml:space="preserve">индивидуальный </w:t>
      </w:r>
      <w:r w:rsidRPr="00EF639D">
        <w:rPr>
          <w:sz w:val="30"/>
          <w:szCs w:val="30"/>
        </w:rPr>
        <w:t xml:space="preserve">отчёт. Отчет составляют в соответствии с требованиями Процедуры СМК ЮКГУ им. М.Ауэзова 7.04.2012 – «Учебные занятия. Общие требования к организации, содержанию и проведению занятий» и оформляют в рукописном или печатном виде. Защита отчета состоит в </w:t>
      </w:r>
      <w:r>
        <w:rPr>
          <w:sz w:val="30"/>
          <w:szCs w:val="30"/>
        </w:rPr>
        <w:t xml:space="preserve">подготовке и </w:t>
      </w:r>
      <w:r w:rsidRPr="00EF639D">
        <w:rPr>
          <w:sz w:val="30"/>
          <w:szCs w:val="30"/>
        </w:rPr>
        <w:t xml:space="preserve">ответе на контрольные вопросы по </w:t>
      </w:r>
      <w:r>
        <w:rPr>
          <w:sz w:val="30"/>
          <w:szCs w:val="30"/>
        </w:rPr>
        <w:t xml:space="preserve">знанию </w:t>
      </w:r>
      <w:r w:rsidRPr="00EF639D">
        <w:rPr>
          <w:sz w:val="30"/>
          <w:szCs w:val="30"/>
        </w:rPr>
        <w:t>теоретически</w:t>
      </w:r>
      <w:r>
        <w:rPr>
          <w:sz w:val="30"/>
          <w:szCs w:val="30"/>
        </w:rPr>
        <w:t>х</w:t>
      </w:r>
      <w:r w:rsidRPr="00EF639D">
        <w:rPr>
          <w:sz w:val="30"/>
          <w:szCs w:val="30"/>
        </w:rPr>
        <w:t xml:space="preserve"> основ </w:t>
      </w:r>
      <w:r>
        <w:rPr>
          <w:sz w:val="30"/>
          <w:szCs w:val="30"/>
        </w:rPr>
        <w:t xml:space="preserve">технологических </w:t>
      </w:r>
      <w:r w:rsidRPr="00EF639D">
        <w:rPr>
          <w:sz w:val="30"/>
          <w:szCs w:val="30"/>
        </w:rPr>
        <w:t xml:space="preserve">процессов. Большинство </w:t>
      </w:r>
      <w:r>
        <w:rPr>
          <w:sz w:val="30"/>
          <w:szCs w:val="30"/>
        </w:rPr>
        <w:t xml:space="preserve">лабораторных </w:t>
      </w:r>
      <w:r w:rsidRPr="00EF639D">
        <w:rPr>
          <w:sz w:val="30"/>
          <w:szCs w:val="30"/>
        </w:rPr>
        <w:t xml:space="preserve">работ носят исследовательский характер, при выполнении которых студенты изучают влияние условий процесса на технологические показатели. </w:t>
      </w:r>
      <w:r>
        <w:rPr>
          <w:sz w:val="30"/>
          <w:szCs w:val="30"/>
        </w:rPr>
        <w:t>Лабораторная</w:t>
      </w:r>
      <w:r w:rsidRPr="00EF639D">
        <w:rPr>
          <w:sz w:val="30"/>
          <w:szCs w:val="30"/>
        </w:rPr>
        <w:t xml:space="preserve"> работ</w:t>
      </w:r>
      <w:r>
        <w:rPr>
          <w:sz w:val="30"/>
          <w:szCs w:val="30"/>
        </w:rPr>
        <w:t>а</w:t>
      </w:r>
      <w:r w:rsidRPr="00EF639D">
        <w:rPr>
          <w:sz w:val="30"/>
          <w:szCs w:val="30"/>
        </w:rPr>
        <w:t xml:space="preserve"> </w:t>
      </w:r>
      <w:r>
        <w:rPr>
          <w:sz w:val="30"/>
          <w:szCs w:val="30"/>
        </w:rPr>
        <w:t xml:space="preserve">№5 </w:t>
      </w:r>
      <w:r w:rsidRPr="00EF639D">
        <w:rPr>
          <w:sz w:val="30"/>
          <w:szCs w:val="30"/>
        </w:rPr>
        <w:t>явля</w:t>
      </w:r>
      <w:r>
        <w:rPr>
          <w:sz w:val="30"/>
          <w:szCs w:val="30"/>
        </w:rPr>
        <w:t>е</w:t>
      </w:r>
      <w:r w:rsidRPr="00EF639D">
        <w:rPr>
          <w:sz w:val="30"/>
          <w:szCs w:val="30"/>
        </w:rPr>
        <w:t>тся виртуальн</w:t>
      </w:r>
      <w:r>
        <w:rPr>
          <w:sz w:val="30"/>
          <w:szCs w:val="30"/>
        </w:rPr>
        <w:t>ой</w:t>
      </w:r>
      <w:r w:rsidRPr="00EF639D">
        <w:rPr>
          <w:sz w:val="30"/>
          <w:szCs w:val="30"/>
        </w:rPr>
        <w:t xml:space="preserve"> и вы</w:t>
      </w:r>
      <w:r>
        <w:rPr>
          <w:sz w:val="30"/>
          <w:szCs w:val="30"/>
        </w:rPr>
        <w:t>полняе</w:t>
      </w:r>
      <w:r w:rsidRPr="00EF639D">
        <w:rPr>
          <w:sz w:val="30"/>
          <w:szCs w:val="30"/>
        </w:rPr>
        <w:t xml:space="preserve">тся по </w:t>
      </w:r>
      <w:r w:rsidRPr="00EF639D">
        <w:rPr>
          <w:sz w:val="30"/>
          <w:szCs w:val="30"/>
        </w:rPr>
        <w:lastRenderedPageBreak/>
        <w:t>компьютерной программе в специализированной лаборатории кафедры «Технологические процессы и аппараты». При этом все разделы работы, в т.ч. тестовые вопросы допуска и защиты выполняются в виртуальном виде. Отчет по виртуальной работе студент получает при выводе результатов на печать после успешного завершения программы.</w:t>
      </w:r>
      <w:r>
        <w:rPr>
          <w:sz w:val="30"/>
          <w:szCs w:val="30"/>
        </w:rPr>
        <w:t xml:space="preserve"> </w:t>
      </w:r>
    </w:p>
    <w:p w:rsidR="00552EA3" w:rsidRPr="00EF639D" w:rsidRDefault="00552EA3" w:rsidP="00A663AA">
      <w:pPr>
        <w:pStyle w:val="21"/>
        <w:ind w:firstLine="567"/>
        <w:rPr>
          <w:rFonts w:ascii="Times New Roman" w:hAnsi="Times New Roman"/>
          <w:sz w:val="30"/>
          <w:szCs w:val="30"/>
          <w:lang w:val="ru-RU"/>
        </w:rPr>
      </w:pPr>
      <w:r w:rsidRPr="00EF639D">
        <w:rPr>
          <w:rFonts w:ascii="Times New Roman" w:hAnsi="Times New Roman"/>
          <w:sz w:val="30"/>
          <w:szCs w:val="30"/>
          <w:lang w:val="ru-RU"/>
        </w:rPr>
        <w:t>Лабораторный практикум составлен в соответствии с содержанием программ</w:t>
      </w:r>
      <w:r>
        <w:rPr>
          <w:rFonts w:ascii="Times New Roman" w:hAnsi="Times New Roman"/>
          <w:sz w:val="30"/>
          <w:szCs w:val="30"/>
          <w:lang w:val="ru-RU"/>
        </w:rPr>
        <w:t>ы</w:t>
      </w:r>
      <w:r w:rsidRPr="00EF639D">
        <w:rPr>
          <w:rFonts w:ascii="Times New Roman" w:hAnsi="Times New Roman"/>
          <w:sz w:val="30"/>
          <w:szCs w:val="30"/>
          <w:lang w:val="ru-RU"/>
        </w:rPr>
        <w:t xml:space="preserve"> дисциплин</w:t>
      </w:r>
      <w:r>
        <w:rPr>
          <w:rFonts w:ascii="Times New Roman" w:hAnsi="Times New Roman"/>
          <w:sz w:val="30"/>
          <w:szCs w:val="30"/>
          <w:lang w:val="ru-RU"/>
        </w:rPr>
        <w:t>ы</w:t>
      </w:r>
      <w:r w:rsidRPr="00EF639D">
        <w:rPr>
          <w:rFonts w:ascii="Times New Roman" w:hAnsi="Times New Roman"/>
          <w:sz w:val="30"/>
          <w:szCs w:val="30"/>
          <w:lang w:val="ru-RU"/>
        </w:rPr>
        <w:t xml:space="preserve"> «</w:t>
      </w:r>
      <w:r w:rsidRPr="009556A6">
        <w:rPr>
          <w:rFonts w:ascii="Times New Roman" w:hAnsi="Times New Roman"/>
          <w:sz w:val="30"/>
          <w:szCs w:val="30"/>
          <w:lang w:val="ru-RU"/>
        </w:rPr>
        <w:t>Физико-химические методы подготовки воды</w:t>
      </w:r>
      <w:r w:rsidRPr="00EF639D">
        <w:rPr>
          <w:rFonts w:ascii="Times New Roman" w:hAnsi="Times New Roman"/>
          <w:sz w:val="30"/>
          <w:szCs w:val="30"/>
          <w:lang w:val="ru-RU"/>
        </w:rPr>
        <w:t>» для студентов специальности 5В07</w:t>
      </w:r>
      <w:r>
        <w:rPr>
          <w:rFonts w:ascii="Times New Roman" w:hAnsi="Times New Roman"/>
          <w:sz w:val="30"/>
          <w:szCs w:val="30"/>
          <w:lang w:val="ru-RU"/>
        </w:rPr>
        <w:t>17</w:t>
      </w:r>
      <w:r w:rsidRPr="00EF639D">
        <w:rPr>
          <w:rFonts w:ascii="Times New Roman" w:hAnsi="Times New Roman"/>
          <w:sz w:val="30"/>
          <w:szCs w:val="30"/>
          <w:lang w:val="ru-RU"/>
        </w:rPr>
        <w:t>00 – «</w:t>
      </w:r>
      <w:r>
        <w:rPr>
          <w:rFonts w:ascii="Times New Roman" w:hAnsi="Times New Roman"/>
          <w:sz w:val="30"/>
          <w:szCs w:val="30"/>
          <w:lang w:val="ru-RU"/>
        </w:rPr>
        <w:t>Теплоэнергетика</w:t>
      </w:r>
      <w:r w:rsidRPr="00EF639D">
        <w:rPr>
          <w:rFonts w:ascii="Times New Roman" w:hAnsi="Times New Roman"/>
          <w:sz w:val="30"/>
          <w:szCs w:val="30"/>
          <w:lang w:val="ru-RU"/>
        </w:rPr>
        <w:t>»</w:t>
      </w:r>
      <w:r>
        <w:rPr>
          <w:rFonts w:ascii="Times New Roman" w:hAnsi="Times New Roman"/>
          <w:sz w:val="30"/>
          <w:szCs w:val="30"/>
          <w:lang w:val="ru-RU"/>
        </w:rPr>
        <w:t xml:space="preserve"> </w:t>
      </w:r>
      <w:r w:rsidRPr="00EF639D">
        <w:rPr>
          <w:rFonts w:ascii="Times New Roman" w:hAnsi="Times New Roman"/>
          <w:sz w:val="30"/>
          <w:szCs w:val="30"/>
          <w:lang w:val="ru-RU"/>
        </w:rPr>
        <w:t>и согласно требованиям Процедуры СМК ЮКГУ им. М.Ауэзова Ф.7-03-2012 – «Управление учебно-методическими процессами».</w:t>
      </w:r>
    </w:p>
    <w:p w:rsidR="00552EA3" w:rsidRPr="00EF639D" w:rsidRDefault="00552EA3" w:rsidP="00A663AA">
      <w:pPr>
        <w:pStyle w:val="21"/>
        <w:ind w:firstLine="567"/>
        <w:rPr>
          <w:rFonts w:ascii="Times New Roman" w:hAnsi="Times New Roman"/>
          <w:sz w:val="30"/>
          <w:szCs w:val="30"/>
          <w:lang w:val="ru-RU"/>
        </w:rPr>
      </w:pPr>
    </w:p>
    <w:p w:rsidR="00552EA3" w:rsidRPr="00EF639D" w:rsidRDefault="00552EA3" w:rsidP="00A663AA">
      <w:pPr>
        <w:pStyle w:val="21"/>
        <w:ind w:firstLine="567"/>
        <w:rPr>
          <w:rFonts w:ascii="Times New Roman" w:hAnsi="Times New Roman"/>
          <w:sz w:val="30"/>
          <w:szCs w:val="30"/>
          <w:lang w:val="ru-RU"/>
        </w:rPr>
      </w:pPr>
    </w:p>
    <w:p w:rsidR="00552EA3" w:rsidRPr="00EF639D" w:rsidRDefault="00552EA3" w:rsidP="00A663AA">
      <w:pPr>
        <w:pStyle w:val="21"/>
        <w:ind w:firstLine="567"/>
        <w:rPr>
          <w:rFonts w:ascii="Times New Roman" w:hAnsi="Times New Roman"/>
          <w:sz w:val="30"/>
          <w:szCs w:val="30"/>
          <w:lang w:val="ru-RU"/>
        </w:rPr>
      </w:pPr>
    </w:p>
    <w:p w:rsidR="00552EA3" w:rsidRPr="00EF639D" w:rsidRDefault="00552EA3" w:rsidP="00A663AA">
      <w:pPr>
        <w:pStyle w:val="21"/>
        <w:ind w:firstLine="567"/>
        <w:rPr>
          <w:rFonts w:ascii="Times New Roman" w:hAnsi="Times New Roman"/>
          <w:sz w:val="30"/>
          <w:szCs w:val="30"/>
          <w:lang w:val="ru-RU"/>
        </w:rPr>
      </w:pPr>
    </w:p>
    <w:p w:rsidR="00552EA3" w:rsidRPr="00EF639D" w:rsidRDefault="00552EA3" w:rsidP="00A663AA">
      <w:pPr>
        <w:pStyle w:val="21"/>
        <w:ind w:firstLine="567"/>
        <w:rPr>
          <w:rFonts w:ascii="Times New Roman" w:hAnsi="Times New Roman"/>
          <w:sz w:val="30"/>
          <w:szCs w:val="30"/>
          <w:lang w:val="ru-RU"/>
        </w:rPr>
      </w:pPr>
    </w:p>
    <w:p w:rsidR="00552EA3" w:rsidRPr="00EF639D" w:rsidRDefault="00552EA3" w:rsidP="00EF639D">
      <w:pPr>
        <w:pStyle w:val="21"/>
        <w:ind w:firstLine="567"/>
        <w:rPr>
          <w:rFonts w:ascii="Times New Roman" w:hAnsi="Times New Roman"/>
          <w:sz w:val="30"/>
          <w:szCs w:val="30"/>
          <w:lang w:val="ru-RU"/>
        </w:rPr>
      </w:pPr>
    </w:p>
    <w:p w:rsidR="00552EA3" w:rsidRPr="00EF639D" w:rsidRDefault="00552EA3" w:rsidP="00EF639D">
      <w:pPr>
        <w:pStyle w:val="21"/>
        <w:ind w:firstLine="567"/>
        <w:rPr>
          <w:rFonts w:ascii="Times New Roman" w:hAnsi="Times New Roman"/>
          <w:sz w:val="30"/>
          <w:szCs w:val="30"/>
          <w:lang w:val="ru-RU"/>
        </w:rPr>
      </w:pPr>
    </w:p>
    <w:p w:rsidR="00552EA3" w:rsidRPr="00EF639D" w:rsidRDefault="00552EA3" w:rsidP="00EF639D">
      <w:pPr>
        <w:pStyle w:val="21"/>
        <w:ind w:firstLine="567"/>
        <w:rPr>
          <w:rFonts w:ascii="Times New Roman" w:hAnsi="Times New Roman"/>
          <w:sz w:val="30"/>
          <w:szCs w:val="30"/>
          <w:lang w:val="ru-RU"/>
        </w:rPr>
      </w:pPr>
    </w:p>
    <w:p w:rsidR="00552EA3" w:rsidRPr="00EF639D" w:rsidRDefault="00552EA3" w:rsidP="00EF639D">
      <w:pPr>
        <w:pStyle w:val="21"/>
        <w:ind w:firstLine="567"/>
        <w:rPr>
          <w:rFonts w:ascii="Times New Roman" w:hAnsi="Times New Roman"/>
          <w:sz w:val="30"/>
          <w:szCs w:val="30"/>
          <w:lang w:val="ru-RU"/>
        </w:rPr>
      </w:pPr>
    </w:p>
    <w:p w:rsidR="00552EA3" w:rsidRPr="00EF639D" w:rsidRDefault="00552EA3" w:rsidP="00EF639D">
      <w:pPr>
        <w:pStyle w:val="21"/>
        <w:ind w:firstLine="567"/>
        <w:rPr>
          <w:rFonts w:ascii="Times New Roman" w:hAnsi="Times New Roman"/>
          <w:sz w:val="30"/>
          <w:szCs w:val="30"/>
          <w:lang w:val="ru-RU"/>
        </w:rPr>
      </w:pPr>
    </w:p>
    <w:p w:rsidR="00552EA3" w:rsidRPr="00EF639D" w:rsidRDefault="00552EA3" w:rsidP="00EF639D">
      <w:pPr>
        <w:pStyle w:val="21"/>
        <w:ind w:firstLine="567"/>
        <w:rPr>
          <w:rFonts w:ascii="Times New Roman" w:hAnsi="Times New Roman"/>
          <w:sz w:val="30"/>
          <w:szCs w:val="30"/>
          <w:lang w:val="ru-RU"/>
        </w:rPr>
      </w:pPr>
    </w:p>
    <w:p w:rsidR="00552EA3" w:rsidRPr="00EF639D" w:rsidRDefault="00552EA3" w:rsidP="00EF639D">
      <w:pPr>
        <w:pStyle w:val="21"/>
        <w:ind w:firstLine="567"/>
        <w:rPr>
          <w:rFonts w:ascii="Times New Roman" w:hAnsi="Times New Roman"/>
          <w:sz w:val="30"/>
          <w:szCs w:val="30"/>
          <w:lang w:val="ru-RU"/>
        </w:rPr>
      </w:pPr>
    </w:p>
    <w:p w:rsidR="00552EA3" w:rsidRPr="00EF639D" w:rsidRDefault="00552EA3" w:rsidP="00EF639D">
      <w:pPr>
        <w:pStyle w:val="21"/>
        <w:ind w:firstLine="567"/>
        <w:rPr>
          <w:rFonts w:ascii="Times New Roman" w:hAnsi="Times New Roman"/>
          <w:sz w:val="30"/>
          <w:szCs w:val="30"/>
          <w:lang w:val="ru-RU"/>
        </w:rPr>
      </w:pPr>
    </w:p>
    <w:p w:rsidR="00552EA3" w:rsidRPr="00EF639D" w:rsidRDefault="00552EA3" w:rsidP="00EF639D">
      <w:pPr>
        <w:pStyle w:val="21"/>
        <w:ind w:firstLine="567"/>
        <w:rPr>
          <w:rFonts w:ascii="Times New Roman" w:hAnsi="Times New Roman"/>
          <w:sz w:val="30"/>
          <w:szCs w:val="30"/>
          <w:lang w:val="ru-RU"/>
        </w:rPr>
      </w:pPr>
    </w:p>
    <w:p w:rsidR="00552EA3" w:rsidRPr="00EF639D" w:rsidRDefault="00552EA3" w:rsidP="00EF639D">
      <w:pPr>
        <w:pStyle w:val="21"/>
        <w:ind w:firstLine="567"/>
        <w:rPr>
          <w:rFonts w:ascii="Times New Roman" w:hAnsi="Times New Roman"/>
          <w:sz w:val="30"/>
          <w:szCs w:val="30"/>
          <w:lang w:val="ru-RU"/>
        </w:rPr>
      </w:pPr>
    </w:p>
    <w:p w:rsidR="00552EA3" w:rsidRPr="00EF639D" w:rsidRDefault="00552EA3" w:rsidP="00EF639D">
      <w:pPr>
        <w:pStyle w:val="21"/>
        <w:ind w:firstLine="567"/>
        <w:rPr>
          <w:rFonts w:ascii="Times New Roman" w:hAnsi="Times New Roman"/>
          <w:sz w:val="30"/>
          <w:szCs w:val="30"/>
          <w:lang w:val="ru-RU"/>
        </w:rPr>
      </w:pPr>
    </w:p>
    <w:p w:rsidR="00552EA3" w:rsidRPr="00EF639D" w:rsidRDefault="00552EA3" w:rsidP="00EF639D">
      <w:pPr>
        <w:pStyle w:val="21"/>
        <w:ind w:firstLine="567"/>
        <w:rPr>
          <w:rFonts w:ascii="Times New Roman" w:hAnsi="Times New Roman"/>
          <w:sz w:val="30"/>
          <w:szCs w:val="30"/>
          <w:lang w:val="ru-RU"/>
        </w:rPr>
      </w:pPr>
    </w:p>
    <w:p w:rsidR="00552EA3" w:rsidRPr="00EF639D" w:rsidRDefault="00552EA3" w:rsidP="00EF639D">
      <w:pPr>
        <w:pStyle w:val="21"/>
        <w:ind w:firstLine="567"/>
        <w:rPr>
          <w:rFonts w:ascii="Times New Roman" w:hAnsi="Times New Roman"/>
          <w:sz w:val="30"/>
          <w:szCs w:val="30"/>
          <w:lang w:val="ru-RU"/>
        </w:rPr>
      </w:pPr>
    </w:p>
    <w:p w:rsidR="00552EA3" w:rsidRPr="00EF639D" w:rsidRDefault="00552EA3" w:rsidP="00EF639D">
      <w:pPr>
        <w:pStyle w:val="21"/>
        <w:ind w:firstLine="567"/>
        <w:rPr>
          <w:rFonts w:ascii="Times New Roman" w:hAnsi="Times New Roman"/>
          <w:sz w:val="30"/>
          <w:szCs w:val="30"/>
          <w:lang w:val="ru-RU"/>
        </w:rPr>
      </w:pPr>
    </w:p>
    <w:p w:rsidR="00552EA3" w:rsidRPr="00EF639D" w:rsidRDefault="00552EA3" w:rsidP="00EF639D">
      <w:pPr>
        <w:pStyle w:val="21"/>
        <w:ind w:firstLine="567"/>
        <w:rPr>
          <w:rFonts w:ascii="Times New Roman" w:hAnsi="Times New Roman"/>
          <w:sz w:val="30"/>
          <w:szCs w:val="30"/>
          <w:lang w:val="ru-RU"/>
        </w:rPr>
      </w:pPr>
    </w:p>
    <w:p w:rsidR="00552EA3" w:rsidRPr="00EF639D" w:rsidRDefault="00552EA3" w:rsidP="00EF639D">
      <w:pPr>
        <w:pStyle w:val="21"/>
        <w:ind w:firstLine="567"/>
        <w:rPr>
          <w:rFonts w:ascii="Times New Roman" w:hAnsi="Times New Roman"/>
          <w:sz w:val="30"/>
          <w:szCs w:val="30"/>
          <w:lang w:val="ru-RU"/>
        </w:rPr>
      </w:pPr>
    </w:p>
    <w:p w:rsidR="00552EA3" w:rsidRPr="00EF639D" w:rsidRDefault="00552EA3" w:rsidP="00EF639D">
      <w:pPr>
        <w:pStyle w:val="21"/>
        <w:ind w:firstLine="567"/>
        <w:rPr>
          <w:rFonts w:ascii="Times New Roman" w:hAnsi="Times New Roman"/>
          <w:sz w:val="30"/>
          <w:szCs w:val="30"/>
          <w:lang w:val="ru-RU"/>
        </w:rPr>
      </w:pPr>
    </w:p>
    <w:p w:rsidR="00552EA3" w:rsidRPr="00EF639D" w:rsidRDefault="00552EA3" w:rsidP="00EF639D">
      <w:pPr>
        <w:pStyle w:val="21"/>
        <w:ind w:firstLine="567"/>
        <w:rPr>
          <w:rFonts w:ascii="Times New Roman" w:hAnsi="Times New Roman"/>
          <w:sz w:val="30"/>
          <w:szCs w:val="30"/>
          <w:lang w:val="ru-RU"/>
        </w:rPr>
      </w:pPr>
    </w:p>
    <w:p w:rsidR="00552EA3" w:rsidRPr="00EF639D" w:rsidRDefault="00552EA3" w:rsidP="00EF639D">
      <w:pPr>
        <w:pStyle w:val="21"/>
        <w:ind w:firstLine="567"/>
        <w:rPr>
          <w:rFonts w:ascii="Times New Roman" w:hAnsi="Times New Roman"/>
          <w:sz w:val="30"/>
          <w:szCs w:val="30"/>
          <w:lang w:val="ru-RU"/>
        </w:rPr>
      </w:pPr>
    </w:p>
    <w:p w:rsidR="00552EA3" w:rsidRPr="00EF639D" w:rsidRDefault="00552EA3" w:rsidP="00EF639D">
      <w:pPr>
        <w:pStyle w:val="21"/>
        <w:ind w:firstLine="567"/>
        <w:rPr>
          <w:rFonts w:ascii="Times New Roman" w:hAnsi="Times New Roman"/>
          <w:sz w:val="30"/>
          <w:szCs w:val="30"/>
          <w:lang w:val="ru-RU"/>
        </w:rPr>
      </w:pPr>
    </w:p>
    <w:p w:rsidR="00552EA3" w:rsidRDefault="00552EA3" w:rsidP="00EF639D">
      <w:pPr>
        <w:pStyle w:val="21"/>
        <w:ind w:firstLine="567"/>
        <w:rPr>
          <w:rFonts w:ascii="Times New Roman" w:hAnsi="Times New Roman"/>
          <w:sz w:val="30"/>
          <w:szCs w:val="30"/>
          <w:lang w:val="ru-RU"/>
        </w:rPr>
      </w:pPr>
    </w:p>
    <w:p w:rsidR="00552EA3" w:rsidRDefault="00552EA3" w:rsidP="00EF639D">
      <w:pPr>
        <w:pStyle w:val="21"/>
        <w:ind w:firstLine="567"/>
        <w:rPr>
          <w:rFonts w:ascii="Times New Roman" w:hAnsi="Times New Roman"/>
          <w:sz w:val="30"/>
          <w:szCs w:val="30"/>
          <w:lang w:val="ru-RU"/>
        </w:rPr>
      </w:pPr>
    </w:p>
    <w:p w:rsidR="00552EA3" w:rsidRDefault="00552EA3" w:rsidP="00EF639D">
      <w:pPr>
        <w:pStyle w:val="21"/>
        <w:ind w:firstLine="567"/>
        <w:rPr>
          <w:rFonts w:ascii="Times New Roman" w:hAnsi="Times New Roman"/>
          <w:sz w:val="30"/>
          <w:szCs w:val="30"/>
          <w:lang w:val="ru-RU"/>
        </w:rPr>
      </w:pPr>
    </w:p>
    <w:p w:rsidR="00552EA3" w:rsidRDefault="00552EA3" w:rsidP="00EF639D">
      <w:pPr>
        <w:pStyle w:val="21"/>
        <w:ind w:firstLine="567"/>
        <w:rPr>
          <w:rFonts w:ascii="Times New Roman" w:hAnsi="Times New Roman"/>
          <w:sz w:val="30"/>
          <w:szCs w:val="30"/>
          <w:lang w:val="ru-RU"/>
        </w:rPr>
      </w:pPr>
    </w:p>
    <w:p w:rsidR="00552EA3" w:rsidRDefault="00552EA3" w:rsidP="00EF639D">
      <w:pPr>
        <w:pStyle w:val="21"/>
        <w:ind w:firstLine="567"/>
        <w:rPr>
          <w:rFonts w:ascii="Times New Roman" w:hAnsi="Times New Roman"/>
          <w:sz w:val="30"/>
          <w:szCs w:val="30"/>
          <w:lang w:val="ru-RU"/>
        </w:rPr>
      </w:pPr>
    </w:p>
    <w:p w:rsidR="00552EA3" w:rsidRPr="00EF639D" w:rsidRDefault="00552EA3" w:rsidP="00EF639D">
      <w:pPr>
        <w:pStyle w:val="21"/>
        <w:ind w:firstLine="567"/>
        <w:rPr>
          <w:rFonts w:ascii="Times New Roman" w:hAnsi="Times New Roman"/>
          <w:sz w:val="30"/>
          <w:szCs w:val="30"/>
          <w:lang w:val="ru-RU"/>
        </w:rPr>
      </w:pPr>
    </w:p>
    <w:p w:rsidR="00552EA3" w:rsidRPr="00EF639D" w:rsidRDefault="00552EA3" w:rsidP="00EF639D">
      <w:pPr>
        <w:pStyle w:val="21"/>
        <w:ind w:firstLine="567"/>
        <w:rPr>
          <w:rFonts w:ascii="Times New Roman" w:hAnsi="Times New Roman"/>
          <w:sz w:val="30"/>
          <w:szCs w:val="30"/>
          <w:lang w:val="ru-RU"/>
        </w:rPr>
      </w:pPr>
    </w:p>
    <w:p w:rsidR="00552EA3" w:rsidRPr="00C309B1" w:rsidRDefault="00552EA3" w:rsidP="00A663AA">
      <w:pPr>
        <w:pStyle w:val="ac"/>
        <w:tabs>
          <w:tab w:val="left" w:pos="1456"/>
        </w:tabs>
        <w:rPr>
          <w:b/>
          <w:sz w:val="30"/>
          <w:szCs w:val="30"/>
        </w:rPr>
      </w:pPr>
      <w:r w:rsidRPr="00C309B1">
        <w:rPr>
          <w:b/>
          <w:sz w:val="30"/>
          <w:szCs w:val="30"/>
        </w:rPr>
        <w:lastRenderedPageBreak/>
        <w:t>ЦЕЛЬ И ЗАДАЧИ ЛАБОРАТОРНЫХ ЗАНЯТИЙ</w:t>
      </w:r>
    </w:p>
    <w:p w:rsidR="00552EA3" w:rsidRPr="00C309B1" w:rsidRDefault="00552EA3" w:rsidP="00A663AA">
      <w:pPr>
        <w:spacing w:after="0" w:line="240" w:lineRule="auto"/>
        <w:rPr>
          <w:rFonts w:ascii="Times New Roman" w:hAnsi="Times New Roman"/>
          <w:sz w:val="30"/>
          <w:szCs w:val="30"/>
        </w:rPr>
      </w:pPr>
    </w:p>
    <w:p w:rsidR="00552EA3" w:rsidRPr="00C309B1" w:rsidRDefault="00552EA3" w:rsidP="00A663AA">
      <w:pPr>
        <w:spacing w:after="0" w:line="240" w:lineRule="auto"/>
        <w:ind w:firstLine="567"/>
        <w:jc w:val="both"/>
        <w:rPr>
          <w:rFonts w:ascii="Times New Roman" w:hAnsi="Times New Roman"/>
          <w:sz w:val="30"/>
          <w:szCs w:val="30"/>
        </w:rPr>
      </w:pPr>
      <w:r w:rsidRPr="00C309B1">
        <w:rPr>
          <w:rFonts w:ascii="Times New Roman" w:hAnsi="Times New Roman"/>
          <w:b/>
          <w:sz w:val="30"/>
          <w:szCs w:val="30"/>
        </w:rPr>
        <w:t xml:space="preserve">Цель лабораторных занятий – </w:t>
      </w:r>
      <w:r w:rsidRPr="00C309B1">
        <w:rPr>
          <w:rFonts w:ascii="Times New Roman" w:hAnsi="Times New Roman"/>
          <w:sz w:val="30"/>
          <w:szCs w:val="30"/>
        </w:rPr>
        <w:t>закрепление и</w:t>
      </w:r>
      <w:r w:rsidRPr="00C309B1">
        <w:rPr>
          <w:rFonts w:ascii="Times New Roman" w:hAnsi="Times New Roman"/>
          <w:b/>
          <w:sz w:val="30"/>
          <w:szCs w:val="30"/>
        </w:rPr>
        <w:t xml:space="preserve"> </w:t>
      </w:r>
      <w:r w:rsidRPr="00C309B1">
        <w:rPr>
          <w:rFonts w:ascii="Times New Roman" w:hAnsi="Times New Roman"/>
          <w:sz w:val="30"/>
          <w:szCs w:val="30"/>
        </w:rPr>
        <w:t>углубление полученных теоретических знаний в процессе выполнения экспериментов, овладение практическими навыками проведения лабораторных исследований и анализа результатов работы.</w:t>
      </w:r>
    </w:p>
    <w:p w:rsidR="00552EA3" w:rsidRPr="00C309B1" w:rsidRDefault="00552EA3" w:rsidP="00A663AA">
      <w:pPr>
        <w:spacing w:after="0" w:line="240" w:lineRule="auto"/>
        <w:ind w:firstLine="567"/>
        <w:jc w:val="both"/>
        <w:rPr>
          <w:rFonts w:ascii="Times New Roman" w:hAnsi="Times New Roman"/>
          <w:sz w:val="30"/>
          <w:szCs w:val="30"/>
        </w:rPr>
      </w:pPr>
      <w:r w:rsidRPr="00C309B1">
        <w:rPr>
          <w:rFonts w:ascii="Times New Roman" w:hAnsi="Times New Roman"/>
          <w:b/>
          <w:sz w:val="30"/>
          <w:szCs w:val="30"/>
        </w:rPr>
        <w:t>Задачи лабораторных занятий</w:t>
      </w:r>
      <w:r w:rsidRPr="00C309B1">
        <w:rPr>
          <w:rFonts w:ascii="Times New Roman" w:hAnsi="Times New Roman"/>
          <w:sz w:val="30"/>
          <w:szCs w:val="30"/>
        </w:rPr>
        <w:t xml:space="preserve">: </w:t>
      </w:r>
    </w:p>
    <w:p w:rsidR="00552EA3" w:rsidRPr="00C309B1" w:rsidRDefault="00552EA3" w:rsidP="00A663AA">
      <w:pPr>
        <w:spacing w:after="0" w:line="240" w:lineRule="auto"/>
        <w:ind w:firstLine="567"/>
        <w:jc w:val="both"/>
        <w:rPr>
          <w:rFonts w:ascii="Times New Roman" w:hAnsi="Times New Roman"/>
          <w:sz w:val="30"/>
          <w:szCs w:val="30"/>
        </w:rPr>
      </w:pPr>
      <w:r w:rsidRPr="00C309B1">
        <w:rPr>
          <w:rFonts w:ascii="Times New Roman" w:hAnsi="Times New Roman"/>
          <w:sz w:val="30"/>
          <w:szCs w:val="30"/>
        </w:rPr>
        <w:t>-</w:t>
      </w:r>
      <w:r w:rsidRPr="00C309B1">
        <w:rPr>
          <w:rFonts w:ascii="Times New Roman" w:hAnsi="Times New Roman"/>
          <w:b/>
          <w:sz w:val="30"/>
          <w:szCs w:val="30"/>
        </w:rPr>
        <w:t xml:space="preserve"> </w:t>
      </w:r>
      <w:r w:rsidRPr="00C309B1">
        <w:rPr>
          <w:rFonts w:ascii="Times New Roman" w:hAnsi="Times New Roman"/>
          <w:sz w:val="30"/>
          <w:szCs w:val="30"/>
        </w:rPr>
        <w:t>овладение методикой и приобретение опыта проведения экспериментальных исследований технологических процессов с использованием современных компьютерных технологий;</w:t>
      </w:r>
    </w:p>
    <w:p w:rsidR="00552EA3" w:rsidRPr="00C309B1" w:rsidRDefault="00552EA3" w:rsidP="00A663AA">
      <w:pPr>
        <w:spacing w:after="0" w:line="240" w:lineRule="auto"/>
        <w:ind w:firstLine="567"/>
        <w:jc w:val="both"/>
        <w:rPr>
          <w:rFonts w:ascii="Times New Roman" w:hAnsi="Times New Roman"/>
          <w:sz w:val="30"/>
          <w:szCs w:val="30"/>
        </w:rPr>
      </w:pPr>
      <w:r w:rsidRPr="00C309B1">
        <w:rPr>
          <w:rFonts w:ascii="Times New Roman" w:hAnsi="Times New Roman"/>
          <w:sz w:val="30"/>
          <w:szCs w:val="30"/>
        </w:rPr>
        <w:t>- приобретение умений эксплуатации технических средств и лабораторного оборудования и проведения химических анализов;</w:t>
      </w:r>
    </w:p>
    <w:p w:rsidR="00552EA3" w:rsidRPr="00C309B1" w:rsidRDefault="00552EA3" w:rsidP="00A663AA">
      <w:pPr>
        <w:spacing w:after="0" w:line="240" w:lineRule="auto"/>
        <w:ind w:firstLine="567"/>
        <w:jc w:val="both"/>
        <w:rPr>
          <w:rFonts w:ascii="Times New Roman" w:hAnsi="Times New Roman"/>
          <w:sz w:val="30"/>
          <w:szCs w:val="30"/>
        </w:rPr>
      </w:pPr>
      <w:r w:rsidRPr="00C309B1">
        <w:rPr>
          <w:rFonts w:ascii="Times New Roman" w:hAnsi="Times New Roman"/>
          <w:sz w:val="30"/>
          <w:szCs w:val="30"/>
        </w:rPr>
        <w:t>- формирование навыков обработки опытных данных, оформления и представления результатов работы;</w:t>
      </w:r>
    </w:p>
    <w:p w:rsidR="00552EA3" w:rsidRPr="00C309B1" w:rsidRDefault="00552EA3" w:rsidP="00A663AA">
      <w:pPr>
        <w:spacing w:after="0" w:line="240" w:lineRule="auto"/>
        <w:ind w:firstLine="567"/>
        <w:jc w:val="both"/>
        <w:rPr>
          <w:rFonts w:ascii="Times New Roman" w:hAnsi="Times New Roman"/>
          <w:sz w:val="30"/>
          <w:szCs w:val="30"/>
        </w:rPr>
      </w:pPr>
      <w:r w:rsidRPr="00C309B1">
        <w:rPr>
          <w:rFonts w:ascii="Times New Roman" w:hAnsi="Times New Roman"/>
          <w:sz w:val="30"/>
          <w:szCs w:val="30"/>
        </w:rPr>
        <w:t xml:space="preserve">- развитие творческих способностей и самостоятельности при анализе результатов исследований и формулировании выводов об эффективности процесса. </w:t>
      </w:r>
    </w:p>
    <w:p w:rsidR="00552EA3" w:rsidRPr="00C309B1" w:rsidRDefault="00552EA3" w:rsidP="00A663AA">
      <w:pPr>
        <w:spacing w:after="0" w:line="240" w:lineRule="auto"/>
        <w:rPr>
          <w:rFonts w:ascii="Times New Roman" w:hAnsi="Times New Roman"/>
          <w:sz w:val="30"/>
          <w:szCs w:val="30"/>
        </w:rPr>
      </w:pPr>
    </w:p>
    <w:p w:rsidR="00552EA3" w:rsidRPr="00C309B1" w:rsidRDefault="00552EA3" w:rsidP="00A663AA">
      <w:pPr>
        <w:spacing w:after="0" w:line="240" w:lineRule="auto"/>
        <w:jc w:val="center"/>
        <w:rPr>
          <w:rFonts w:ascii="Times New Roman" w:hAnsi="Times New Roman"/>
          <w:b/>
          <w:sz w:val="30"/>
          <w:szCs w:val="30"/>
        </w:rPr>
      </w:pPr>
      <w:r w:rsidRPr="00C309B1">
        <w:rPr>
          <w:rFonts w:ascii="Times New Roman" w:hAnsi="Times New Roman"/>
          <w:b/>
          <w:sz w:val="30"/>
          <w:szCs w:val="30"/>
        </w:rPr>
        <w:t>СОДЕРЖАНИЕ ЛАБОРАТОРНЫХ ЗАНЯТИЙ</w:t>
      </w:r>
    </w:p>
    <w:p w:rsidR="00552EA3" w:rsidRPr="00C309B1" w:rsidRDefault="00552EA3" w:rsidP="00A663AA">
      <w:pPr>
        <w:spacing w:after="0" w:line="240" w:lineRule="auto"/>
        <w:rPr>
          <w:rFonts w:ascii="Times New Roman" w:hAnsi="Times New Roman"/>
          <w:sz w:val="30"/>
          <w:szCs w:val="30"/>
        </w:rPr>
      </w:pPr>
    </w:p>
    <w:p w:rsidR="00552EA3" w:rsidRPr="00C309B1" w:rsidRDefault="00552EA3" w:rsidP="00A663AA">
      <w:pPr>
        <w:spacing w:after="0" w:line="240" w:lineRule="auto"/>
        <w:ind w:firstLine="709"/>
        <w:rPr>
          <w:rFonts w:ascii="Times New Roman" w:hAnsi="Times New Roman"/>
          <w:sz w:val="30"/>
          <w:szCs w:val="30"/>
        </w:rPr>
      </w:pPr>
      <w:r w:rsidRPr="00C309B1">
        <w:rPr>
          <w:rFonts w:ascii="Times New Roman" w:hAnsi="Times New Roman"/>
          <w:sz w:val="30"/>
          <w:szCs w:val="30"/>
        </w:rPr>
        <w:t xml:space="preserve">Лабораторные занятия проводятся в соответствии с содержанием  силлабуса </w:t>
      </w:r>
      <w:r>
        <w:rPr>
          <w:rFonts w:ascii="Times New Roman" w:hAnsi="Times New Roman"/>
          <w:sz w:val="30"/>
          <w:szCs w:val="30"/>
        </w:rPr>
        <w:t xml:space="preserve">и рабочей учебной программы дисциплины </w:t>
      </w:r>
      <w:r w:rsidRPr="00C309B1">
        <w:rPr>
          <w:rFonts w:ascii="Times New Roman" w:hAnsi="Times New Roman"/>
          <w:sz w:val="30"/>
          <w:szCs w:val="30"/>
        </w:rPr>
        <w:t>и охватывают все разделы курса по модулям.</w:t>
      </w:r>
    </w:p>
    <w:p w:rsidR="00552EA3" w:rsidRPr="00C309B1" w:rsidRDefault="00552EA3" w:rsidP="00A663AA">
      <w:pPr>
        <w:spacing w:after="0" w:line="240" w:lineRule="auto"/>
        <w:ind w:firstLine="709"/>
        <w:rPr>
          <w:rFonts w:ascii="Times New Roman" w:hAnsi="Times New Roman"/>
          <w:sz w:val="30"/>
          <w:szCs w:val="30"/>
        </w:rPr>
      </w:pPr>
    </w:p>
    <w:p w:rsidR="00552EA3" w:rsidRPr="00C309B1" w:rsidRDefault="00552EA3" w:rsidP="00A663AA">
      <w:pPr>
        <w:spacing w:after="0" w:line="240" w:lineRule="auto"/>
        <w:ind w:firstLine="709"/>
        <w:rPr>
          <w:rFonts w:ascii="Times New Roman" w:hAnsi="Times New Roman"/>
          <w:sz w:val="30"/>
          <w:szCs w:val="30"/>
        </w:rPr>
      </w:pPr>
      <w:r w:rsidRPr="00C309B1">
        <w:rPr>
          <w:rFonts w:ascii="Times New Roman" w:hAnsi="Times New Roman"/>
          <w:sz w:val="30"/>
          <w:szCs w:val="30"/>
        </w:rPr>
        <w:t xml:space="preserve">Таблица 1 - Тематика лабораторного практикума </w:t>
      </w:r>
    </w:p>
    <w:tbl>
      <w:tblPr>
        <w:tblW w:w="10026" w:type="dxa"/>
        <w:tblInd w:w="28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540"/>
        <w:gridCol w:w="1123"/>
        <w:gridCol w:w="4394"/>
        <w:gridCol w:w="142"/>
        <w:gridCol w:w="2268"/>
        <w:gridCol w:w="1559"/>
      </w:tblGrid>
      <w:tr w:rsidR="00552EA3" w:rsidRPr="005E7A39" w:rsidTr="00EC4390">
        <w:trPr>
          <w:cantSplit/>
        </w:trPr>
        <w:tc>
          <w:tcPr>
            <w:tcW w:w="540" w:type="dxa"/>
            <w:tcBorders>
              <w:top w:val="single" w:sz="4" w:space="0" w:color="auto"/>
            </w:tcBorders>
          </w:tcPr>
          <w:p w:rsidR="00552EA3" w:rsidRPr="005E7A39" w:rsidRDefault="00552EA3" w:rsidP="00A663AA">
            <w:pPr>
              <w:spacing w:after="0" w:line="240" w:lineRule="auto"/>
              <w:rPr>
                <w:rFonts w:ascii="Times New Roman" w:hAnsi="Times New Roman"/>
                <w:sz w:val="28"/>
                <w:szCs w:val="28"/>
              </w:rPr>
            </w:pPr>
            <w:r w:rsidRPr="005E7A39">
              <w:rPr>
                <w:rFonts w:ascii="Times New Roman" w:hAnsi="Times New Roman"/>
                <w:sz w:val="28"/>
                <w:szCs w:val="28"/>
                <w:lang w:val="en-US"/>
              </w:rPr>
              <w:t>№</w:t>
            </w:r>
            <w:r w:rsidRPr="005E7A39">
              <w:rPr>
                <w:rFonts w:ascii="Times New Roman" w:hAnsi="Times New Roman"/>
                <w:sz w:val="28"/>
                <w:szCs w:val="28"/>
              </w:rPr>
              <w:t xml:space="preserve"> </w:t>
            </w:r>
          </w:p>
        </w:tc>
        <w:tc>
          <w:tcPr>
            <w:tcW w:w="1123" w:type="dxa"/>
            <w:tcBorders>
              <w:top w:val="single" w:sz="4" w:space="0" w:color="auto"/>
            </w:tcBorders>
          </w:tcPr>
          <w:p w:rsidR="00552EA3" w:rsidRPr="005E7A39" w:rsidRDefault="00552EA3" w:rsidP="00EC4390">
            <w:pPr>
              <w:spacing w:after="0" w:line="240" w:lineRule="auto"/>
              <w:rPr>
                <w:rFonts w:ascii="Times New Roman" w:hAnsi="Times New Roman"/>
                <w:sz w:val="28"/>
                <w:szCs w:val="28"/>
              </w:rPr>
            </w:pPr>
            <w:r w:rsidRPr="005E7A39">
              <w:rPr>
                <w:rFonts w:ascii="Times New Roman" w:hAnsi="Times New Roman"/>
                <w:sz w:val="28"/>
                <w:szCs w:val="28"/>
              </w:rPr>
              <w:t>Кол-во часов</w:t>
            </w:r>
          </w:p>
        </w:tc>
        <w:tc>
          <w:tcPr>
            <w:tcW w:w="4394" w:type="dxa"/>
            <w:tcBorders>
              <w:top w:val="single" w:sz="4" w:space="0" w:color="auto"/>
            </w:tcBorders>
          </w:tcPr>
          <w:p w:rsidR="00552EA3" w:rsidRPr="005E7A39" w:rsidRDefault="00552EA3" w:rsidP="00A663AA">
            <w:pPr>
              <w:spacing w:after="0" w:line="240" w:lineRule="auto"/>
              <w:rPr>
                <w:rFonts w:ascii="Times New Roman" w:hAnsi="Times New Roman"/>
                <w:sz w:val="28"/>
                <w:szCs w:val="28"/>
              </w:rPr>
            </w:pPr>
            <w:r w:rsidRPr="005E7A39">
              <w:rPr>
                <w:rFonts w:ascii="Times New Roman" w:hAnsi="Times New Roman"/>
                <w:sz w:val="28"/>
                <w:szCs w:val="28"/>
              </w:rPr>
              <w:t>Название модулей и лабораторных работ</w:t>
            </w:r>
          </w:p>
        </w:tc>
        <w:tc>
          <w:tcPr>
            <w:tcW w:w="2410" w:type="dxa"/>
            <w:gridSpan w:val="2"/>
            <w:tcBorders>
              <w:top w:val="single" w:sz="4" w:space="0" w:color="auto"/>
            </w:tcBorders>
          </w:tcPr>
          <w:p w:rsidR="00552EA3" w:rsidRPr="00D669CA" w:rsidRDefault="00552EA3" w:rsidP="00D669CA">
            <w:pPr>
              <w:pStyle w:val="5"/>
              <w:jc w:val="left"/>
              <w:rPr>
                <w:rFonts w:ascii="Times New Roman" w:hAnsi="Times New Roman"/>
                <w:szCs w:val="28"/>
                <w:lang w:val="ru-RU"/>
              </w:rPr>
            </w:pPr>
            <w:r w:rsidRPr="00D669CA">
              <w:rPr>
                <w:rFonts w:ascii="Times New Roman" w:hAnsi="Times New Roman"/>
                <w:szCs w:val="28"/>
                <w:lang w:val="ru-RU"/>
              </w:rPr>
              <w:t xml:space="preserve">Формы и методы проведения </w:t>
            </w:r>
          </w:p>
        </w:tc>
        <w:tc>
          <w:tcPr>
            <w:tcW w:w="1559" w:type="dxa"/>
            <w:tcBorders>
              <w:top w:val="single" w:sz="4" w:space="0" w:color="auto"/>
            </w:tcBorders>
          </w:tcPr>
          <w:p w:rsidR="00552EA3" w:rsidRPr="005E7A39" w:rsidRDefault="00552EA3" w:rsidP="00A663AA">
            <w:pPr>
              <w:spacing w:after="0" w:line="240" w:lineRule="auto"/>
              <w:rPr>
                <w:rFonts w:ascii="Times New Roman" w:hAnsi="Times New Roman"/>
                <w:sz w:val="28"/>
                <w:szCs w:val="28"/>
              </w:rPr>
            </w:pPr>
            <w:r w:rsidRPr="005E7A39">
              <w:rPr>
                <w:rFonts w:ascii="Times New Roman" w:hAnsi="Times New Roman"/>
                <w:sz w:val="28"/>
                <w:szCs w:val="28"/>
              </w:rPr>
              <w:t>Форма контроля</w:t>
            </w:r>
          </w:p>
        </w:tc>
      </w:tr>
      <w:tr w:rsidR="00552EA3" w:rsidRPr="005E7A39" w:rsidTr="00EC4390">
        <w:trPr>
          <w:cantSplit/>
        </w:trPr>
        <w:tc>
          <w:tcPr>
            <w:tcW w:w="10026" w:type="dxa"/>
            <w:gridSpan w:val="6"/>
          </w:tcPr>
          <w:p w:rsidR="00552EA3" w:rsidRPr="005E7A39" w:rsidRDefault="00552EA3" w:rsidP="00682D47">
            <w:pPr>
              <w:tabs>
                <w:tab w:val="num" w:pos="-288"/>
              </w:tabs>
              <w:spacing w:after="0" w:line="240" w:lineRule="auto"/>
              <w:jc w:val="center"/>
              <w:rPr>
                <w:rFonts w:ascii="Times New Roman" w:hAnsi="Times New Roman"/>
                <w:sz w:val="28"/>
                <w:szCs w:val="28"/>
              </w:rPr>
            </w:pPr>
            <w:r w:rsidRPr="005E7A39">
              <w:rPr>
                <w:rFonts w:ascii="Times New Roman" w:hAnsi="Times New Roman"/>
                <w:b/>
                <w:sz w:val="28"/>
                <w:szCs w:val="28"/>
              </w:rPr>
              <w:t xml:space="preserve">Модуль 1. Характеристика и свойства технологических вод в теплоэнергетике </w:t>
            </w:r>
          </w:p>
        </w:tc>
      </w:tr>
      <w:tr w:rsidR="00552EA3" w:rsidRPr="005E7A39" w:rsidTr="00EC4390">
        <w:tc>
          <w:tcPr>
            <w:tcW w:w="540" w:type="dxa"/>
          </w:tcPr>
          <w:p w:rsidR="00552EA3" w:rsidRPr="005E7A39" w:rsidRDefault="00552EA3" w:rsidP="00A663AA">
            <w:pPr>
              <w:spacing w:after="0" w:line="240" w:lineRule="auto"/>
              <w:rPr>
                <w:rFonts w:ascii="Times New Roman" w:hAnsi="Times New Roman"/>
                <w:sz w:val="28"/>
                <w:szCs w:val="28"/>
              </w:rPr>
            </w:pPr>
            <w:r w:rsidRPr="005E7A39">
              <w:rPr>
                <w:rFonts w:ascii="Times New Roman" w:hAnsi="Times New Roman"/>
                <w:sz w:val="28"/>
                <w:szCs w:val="28"/>
              </w:rPr>
              <w:t>1</w:t>
            </w:r>
          </w:p>
        </w:tc>
        <w:tc>
          <w:tcPr>
            <w:tcW w:w="1123" w:type="dxa"/>
          </w:tcPr>
          <w:p w:rsidR="00552EA3" w:rsidRPr="005E7A39" w:rsidRDefault="00552EA3" w:rsidP="00A663AA">
            <w:pPr>
              <w:spacing w:after="0" w:line="240" w:lineRule="auto"/>
              <w:jc w:val="center"/>
              <w:rPr>
                <w:rFonts w:ascii="Times New Roman" w:hAnsi="Times New Roman"/>
                <w:sz w:val="28"/>
                <w:szCs w:val="28"/>
              </w:rPr>
            </w:pPr>
            <w:r w:rsidRPr="005E7A39">
              <w:rPr>
                <w:rFonts w:ascii="Times New Roman" w:hAnsi="Times New Roman"/>
                <w:sz w:val="28"/>
                <w:szCs w:val="28"/>
              </w:rPr>
              <w:t>3</w:t>
            </w:r>
          </w:p>
        </w:tc>
        <w:tc>
          <w:tcPr>
            <w:tcW w:w="4536" w:type="dxa"/>
            <w:gridSpan w:val="2"/>
          </w:tcPr>
          <w:p w:rsidR="00552EA3" w:rsidRPr="005E7A39" w:rsidRDefault="00552EA3" w:rsidP="00A663AA">
            <w:pPr>
              <w:spacing w:after="0" w:line="240" w:lineRule="auto"/>
              <w:rPr>
                <w:rFonts w:ascii="Times New Roman" w:hAnsi="Times New Roman"/>
                <w:sz w:val="28"/>
                <w:szCs w:val="28"/>
                <w:lang w:val="en-US"/>
              </w:rPr>
            </w:pPr>
            <w:r w:rsidRPr="005E7A39">
              <w:rPr>
                <w:rFonts w:ascii="Times New Roman" w:hAnsi="Times New Roman"/>
                <w:sz w:val="28"/>
                <w:szCs w:val="28"/>
              </w:rPr>
              <w:t>Анализ показателей качества воды</w:t>
            </w:r>
          </w:p>
        </w:tc>
        <w:tc>
          <w:tcPr>
            <w:tcW w:w="2268" w:type="dxa"/>
          </w:tcPr>
          <w:p w:rsidR="00552EA3" w:rsidRPr="005E7A39" w:rsidRDefault="00552EA3" w:rsidP="00A663AA">
            <w:pPr>
              <w:spacing w:after="0" w:line="240" w:lineRule="auto"/>
              <w:rPr>
                <w:rFonts w:ascii="Times New Roman" w:hAnsi="Times New Roman"/>
                <w:sz w:val="28"/>
                <w:szCs w:val="28"/>
                <w:lang w:val="en-US"/>
              </w:rPr>
            </w:pPr>
            <w:r w:rsidRPr="005E7A39">
              <w:rPr>
                <w:rFonts w:ascii="Times New Roman" w:hAnsi="Times New Roman"/>
                <w:sz w:val="28"/>
                <w:szCs w:val="28"/>
              </w:rPr>
              <w:t>Аналитическая</w:t>
            </w:r>
          </w:p>
        </w:tc>
        <w:tc>
          <w:tcPr>
            <w:tcW w:w="1559" w:type="dxa"/>
          </w:tcPr>
          <w:p w:rsidR="00552EA3" w:rsidRPr="005E7A39" w:rsidRDefault="00552EA3" w:rsidP="00A663AA">
            <w:pPr>
              <w:spacing w:after="0" w:line="240" w:lineRule="auto"/>
              <w:rPr>
                <w:rFonts w:ascii="Times New Roman" w:hAnsi="Times New Roman"/>
                <w:sz w:val="28"/>
                <w:szCs w:val="28"/>
              </w:rPr>
            </w:pPr>
            <w:r w:rsidRPr="005E7A39">
              <w:rPr>
                <w:rFonts w:ascii="Times New Roman" w:hAnsi="Times New Roman"/>
                <w:sz w:val="28"/>
                <w:szCs w:val="28"/>
              </w:rPr>
              <w:t>Отчет и защита</w:t>
            </w:r>
          </w:p>
        </w:tc>
      </w:tr>
      <w:tr w:rsidR="00552EA3" w:rsidRPr="005E7A39" w:rsidTr="00EC4390">
        <w:tc>
          <w:tcPr>
            <w:tcW w:w="540" w:type="dxa"/>
          </w:tcPr>
          <w:p w:rsidR="00552EA3" w:rsidRPr="005E7A39" w:rsidRDefault="00552EA3" w:rsidP="00A663AA">
            <w:pPr>
              <w:spacing w:after="0" w:line="240" w:lineRule="auto"/>
              <w:rPr>
                <w:rFonts w:ascii="Times New Roman" w:hAnsi="Times New Roman"/>
                <w:sz w:val="28"/>
                <w:szCs w:val="28"/>
              </w:rPr>
            </w:pPr>
            <w:r w:rsidRPr="005E7A39">
              <w:rPr>
                <w:rFonts w:ascii="Times New Roman" w:hAnsi="Times New Roman"/>
                <w:sz w:val="28"/>
                <w:szCs w:val="28"/>
              </w:rPr>
              <w:t>2</w:t>
            </w:r>
          </w:p>
        </w:tc>
        <w:tc>
          <w:tcPr>
            <w:tcW w:w="1123" w:type="dxa"/>
          </w:tcPr>
          <w:p w:rsidR="00552EA3" w:rsidRPr="005E7A39" w:rsidRDefault="00552EA3" w:rsidP="00A663AA">
            <w:pPr>
              <w:spacing w:after="0" w:line="240" w:lineRule="auto"/>
              <w:jc w:val="center"/>
              <w:rPr>
                <w:rFonts w:ascii="Times New Roman" w:hAnsi="Times New Roman"/>
                <w:sz w:val="28"/>
                <w:szCs w:val="28"/>
              </w:rPr>
            </w:pPr>
            <w:r w:rsidRPr="005E7A39">
              <w:rPr>
                <w:rFonts w:ascii="Times New Roman" w:hAnsi="Times New Roman"/>
                <w:sz w:val="28"/>
                <w:szCs w:val="28"/>
              </w:rPr>
              <w:t>2</w:t>
            </w:r>
          </w:p>
        </w:tc>
        <w:tc>
          <w:tcPr>
            <w:tcW w:w="4536" w:type="dxa"/>
            <w:gridSpan w:val="2"/>
          </w:tcPr>
          <w:p w:rsidR="00552EA3" w:rsidRPr="005E7A39" w:rsidRDefault="00552EA3" w:rsidP="00A663AA">
            <w:pPr>
              <w:spacing w:after="0" w:line="240" w:lineRule="auto"/>
              <w:rPr>
                <w:rFonts w:ascii="Times New Roman" w:hAnsi="Times New Roman"/>
                <w:sz w:val="28"/>
                <w:szCs w:val="28"/>
                <w:lang w:val="en-US"/>
              </w:rPr>
            </w:pPr>
            <w:r w:rsidRPr="005E7A39">
              <w:rPr>
                <w:rFonts w:ascii="Times New Roman" w:hAnsi="Times New Roman"/>
                <w:sz w:val="28"/>
                <w:szCs w:val="28"/>
              </w:rPr>
              <w:t>Умягчение воды химическим методом</w:t>
            </w:r>
          </w:p>
        </w:tc>
        <w:tc>
          <w:tcPr>
            <w:tcW w:w="2268" w:type="dxa"/>
          </w:tcPr>
          <w:p w:rsidR="00552EA3" w:rsidRPr="005E7A39" w:rsidRDefault="00552EA3" w:rsidP="00EC4390">
            <w:pPr>
              <w:spacing w:after="0" w:line="240" w:lineRule="auto"/>
              <w:rPr>
                <w:rFonts w:ascii="Times New Roman" w:hAnsi="Times New Roman"/>
                <w:sz w:val="28"/>
                <w:szCs w:val="28"/>
                <w:lang w:val="en-US"/>
              </w:rPr>
            </w:pPr>
            <w:r w:rsidRPr="005E7A39">
              <w:rPr>
                <w:rFonts w:ascii="Times New Roman" w:hAnsi="Times New Roman"/>
                <w:sz w:val="28"/>
                <w:szCs w:val="28"/>
              </w:rPr>
              <w:t>Исследователь-ская</w:t>
            </w:r>
          </w:p>
        </w:tc>
        <w:tc>
          <w:tcPr>
            <w:tcW w:w="1559" w:type="dxa"/>
          </w:tcPr>
          <w:p w:rsidR="00552EA3" w:rsidRPr="005E7A39" w:rsidRDefault="00552EA3" w:rsidP="00A663AA">
            <w:pPr>
              <w:spacing w:after="0" w:line="240" w:lineRule="auto"/>
              <w:rPr>
                <w:rFonts w:ascii="Times New Roman" w:hAnsi="Times New Roman"/>
                <w:sz w:val="28"/>
                <w:szCs w:val="28"/>
                <w:lang w:val="en-US"/>
              </w:rPr>
            </w:pPr>
            <w:r w:rsidRPr="005E7A39">
              <w:rPr>
                <w:rFonts w:ascii="Times New Roman" w:hAnsi="Times New Roman"/>
                <w:sz w:val="28"/>
                <w:szCs w:val="28"/>
              </w:rPr>
              <w:t>Отчет и защита</w:t>
            </w:r>
          </w:p>
        </w:tc>
      </w:tr>
      <w:tr w:rsidR="00552EA3" w:rsidRPr="005E7A39" w:rsidTr="00EC4390">
        <w:tc>
          <w:tcPr>
            <w:tcW w:w="540" w:type="dxa"/>
          </w:tcPr>
          <w:p w:rsidR="00552EA3" w:rsidRPr="005E7A39" w:rsidRDefault="00552EA3" w:rsidP="00A663AA">
            <w:pPr>
              <w:spacing w:after="0" w:line="240" w:lineRule="auto"/>
              <w:rPr>
                <w:rFonts w:ascii="Times New Roman" w:hAnsi="Times New Roman"/>
                <w:sz w:val="28"/>
                <w:szCs w:val="28"/>
              </w:rPr>
            </w:pPr>
            <w:r w:rsidRPr="005E7A39">
              <w:rPr>
                <w:rFonts w:ascii="Times New Roman" w:hAnsi="Times New Roman"/>
                <w:sz w:val="28"/>
                <w:szCs w:val="28"/>
              </w:rPr>
              <w:t>3</w:t>
            </w:r>
          </w:p>
        </w:tc>
        <w:tc>
          <w:tcPr>
            <w:tcW w:w="1123" w:type="dxa"/>
          </w:tcPr>
          <w:p w:rsidR="00552EA3" w:rsidRPr="005E7A39" w:rsidRDefault="00552EA3" w:rsidP="00A663AA">
            <w:pPr>
              <w:spacing w:after="0" w:line="240" w:lineRule="auto"/>
              <w:jc w:val="center"/>
              <w:rPr>
                <w:rFonts w:ascii="Times New Roman" w:hAnsi="Times New Roman"/>
                <w:sz w:val="28"/>
                <w:szCs w:val="28"/>
              </w:rPr>
            </w:pPr>
            <w:r w:rsidRPr="005E7A39">
              <w:rPr>
                <w:rFonts w:ascii="Times New Roman" w:hAnsi="Times New Roman"/>
                <w:sz w:val="28"/>
                <w:szCs w:val="28"/>
              </w:rPr>
              <w:t>3</w:t>
            </w:r>
          </w:p>
        </w:tc>
        <w:tc>
          <w:tcPr>
            <w:tcW w:w="4536" w:type="dxa"/>
            <w:gridSpan w:val="2"/>
          </w:tcPr>
          <w:p w:rsidR="00552EA3" w:rsidRPr="005E7A39" w:rsidRDefault="00552EA3" w:rsidP="00A663AA">
            <w:pPr>
              <w:spacing w:after="0" w:line="240" w:lineRule="auto"/>
              <w:rPr>
                <w:rFonts w:ascii="Times New Roman" w:hAnsi="Times New Roman"/>
                <w:sz w:val="28"/>
                <w:szCs w:val="28"/>
              </w:rPr>
            </w:pPr>
            <w:r w:rsidRPr="005E7A39">
              <w:rPr>
                <w:rFonts w:ascii="Times New Roman" w:hAnsi="Times New Roman"/>
                <w:sz w:val="28"/>
                <w:szCs w:val="28"/>
              </w:rPr>
              <w:t>Умягчение воды ионообменным методом</w:t>
            </w:r>
          </w:p>
        </w:tc>
        <w:tc>
          <w:tcPr>
            <w:tcW w:w="2268" w:type="dxa"/>
          </w:tcPr>
          <w:p w:rsidR="00552EA3" w:rsidRPr="005E7A39" w:rsidRDefault="00552EA3" w:rsidP="00EC4390">
            <w:pPr>
              <w:spacing w:after="0" w:line="240" w:lineRule="auto"/>
              <w:rPr>
                <w:rFonts w:ascii="Times New Roman" w:hAnsi="Times New Roman"/>
                <w:sz w:val="28"/>
                <w:szCs w:val="28"/>
                <w:lang w:val="en-US"/>
              </w:rPr>
            </w:pPr>
            <w:r w:rsidRPr="005E7A39">
              <w:rPr>
                <w:rFonts w:ascii="Times New Roman" w:hAnsi="Times New Roman"/>
                <w:sz w:val="28"/>
                <w:szCs w:val="28"/>
              </w:rPr>
              <w:t>Исследователь-ская</w:t>
            </w:r>
          </w:p>
        </w:tc>
        <w:tc>
          <w:tcPr>
            <w:tcW w:w="1559" w:type="dxa"/>
          </w:tcPr>
          <w:p w:rsidR="00552EA3" w:rsidRPr="005E7A39" w:rsidRDefault="00552EA3" w:rsidP="00A663AA">
            <w:pPr>
              <w:spacing w:after="0" w:line="240" w:lineRule="auto"/>
              <w:rPr>
                <w:rFonts w:ascii="Times New Roman" w:hAnsi="Times New Roman"/>
                <w:sz w:val="28"/>
                <w:szCs w:val="28"/>
                <w:lang w:val="en-US"/>
              </w:rPr>
            </w:pPr>
            <w:r w:rsidRPr="005E7A39">
              <w:rPr>
                <w:rFonts w:ascii="Times New Roman" w:hAnsi="Times New Roman"/>
                <w:sz w:val="28"/>
                <w:szCs w:val="28"/>
              </w:rPr>
              <w:t>Отчет и защита</w:t>
            </w:r>
          </w:p>
        </w:tc>
      </w:tr>
      <w:tr w:rsidR="00552EA3" w:rsidRPr="005E7A39" w:rsidTr="00EC4390">
        <w:tc>
          <w:tcPr>
            <w:tcW w:w="10026" w:type="dxa"/>
            <w:gridSpan w:val="6"/>
          </w:tcPr>
          <w:p w:rsidR="00552EA3" w:rsidRPr="005E7A39" w:rsidRDefault="00552EA3" w:rsidP="00682D47">
            <w:pPr>
              <w:spacing w:after="0" w:line="240" w:lineRule="auto"/>
              <w:jc w:val="center"/>
              <w:rPr>
                <w:rFonts w:ascii="Times New Roman" w:hAnsi="Times New Roman"/>
                <w:sz w:val="28"/>
                <w:szCs w:val="28"/>
              </w:rPr>
            </w:pPr>
            <w:r w:rsidRPr="005E7A39">
              <w:rPr>
                <w:rFonts w:ascii="Times New Roman" w:hAnsi="Times New Roman"/>
                <w:b/>
                <w:sz w:val="28"/>
                <w:szCs w:val="28"/>
              </w:rPr>
              <w:t xml:space="preserve">Модуль 2. </w:t>
            </w:r>
            <w:r w:rsidRPr="00D669CA">
              <w:rPr>
                <w:rFonts w:ascii="Times New Roman" w:eastAsia="?????? Pro W3" w:hAnsi="Times New Roman"/>
                <w:b/>
                <w:color w:val="000000"/>
                <w:sz w:val="28"/>
                <w:szCs w:val="28"/>
              </w:rPr>
              <w:t>Методы и оборудование промышленной водоподготовки</w:t>
            </w:r>
          </w:p>
        </w:tc>
      </w:tr>
      <w:tr w:rsidR="00552EA3" w:rsidRPr="005E7A39" w:rsidTr="00EC4390">
        <w:tc>
          <w:tcPr>
            <w:tcW w:w="540" w:type="dxa"/>
          </w:tcPr>
          <w:p w:rsidR="00552EA3" w:rsidRPr="005E7A39" w:rsidRDefault="00552EA3" w:rsidP="00A663AA">
            <w:pPr>
              <w:spacing w:after="0" w:line="240" w:lineRule="auto"/>
              <w:rPr>
                <w:rFonts w:ascii="Times New Roman" w:hAnsi="Times New Roman"/>
                <w:sz w:val="28"/>
                <w:szCs w:val="28"/>
              </w:rPr>
            </w:pPr>
            <w:r w:rsidRPr="005E7A39">
              <w:rPr>
                <w:rFonts w:ascii="Times New Roman" w:hAnsi="Times New Roman"/>
                <w:sz w:val="28"/>
                <w:szCs w:val="28"/>
              </w:rPr>
              <w:t>4</w:t>
            </w:r>
          </w:p>
        </w:tc>
        <w:tc>
          <w:tcPr>
            <w:tcW w:w="1123" w:type="dxa"/>
          </w:tcPr>
          <w:p w:rsidR="00552EA3" w:rsidRPr="005E7A39" w:rsidRDefault="00552EA3" w:rsidP="00A663AA">
            <w:pPr>
              <w:spacing w:after="0" w:line="240" w:lineRule="auto"/>
              <w:jc w:val="center"/>
              <w:rPr>
                <w:rFonts w:ascii="Times New Roman" w:hAnsi="Times New Roman"/>
                <w:sz w:val="28"/>
                <w:szCs w:val="28"/>
              </w:rPr>
            </w:pPr>
            <w:r w:rsidRPr="005E7A39">
              <w:rPr>
                <w:rFonts w:ascii="Times New Roman" w:hAnsi="Times New Roman"/>
                <w:sz w:val="28"/>
                <w:szCs w:val="28"/>
              </w:rPr>
              <w:t>3</w:t>
            </w:r>
          </w:p>
        </w:tc>
        <w:tc>
          <w:tcPr>
            <w:tcW w:w="4536" w:type="dxa"/>
            <w:gridSpan w:val="2"/>
          </w:tcPr>
          <w:p w:rsidR="00552EA3" w:rsidRPr="00D669CA" w:rsidRDefault="00552EA3" w:rsidP="00D669CA">
            <w:pPr>
              <w:pStyle w:val="23"/>
              <w:ind w:firstLine="0"/>
              <w:rPr>
                <w:rFonts w:ascii="Times New Roman" w:hAnsi="Times New Roman"/>
                <w:szCs w:val="28"/>
                <w:lang w:val="ru-RU"/>
              </w:rPr>
            </w:pPr>
            <w:r w:rsidRPr="00D669CA">
              <w:rPr>
                <w:rFonts w:ascii="Times New Roman" w:hAnsi="Times New Roman"/>
                <w:szCs w:val="28"/>
                <w:lang w:val="ru-RU"/>
              </w:rPr>
              <w:t>Изучение процесса фильтрования  при очистке сточных вод</w:t>
            </w:r>
          </w:p>
        </w:tc>
        <w:tc>
          <w:tcPr>
            <w:tcW w:w="2268" w:type="dxa"/>
          </w:tcPr>
          <w:p w:rsidR="00552EA3" w:rsidRPr="005E7A39" w:rsidRDefault="00552EA3" w:rsidP="00EC4390">
            <w:pPr>
              <w:spacing w:after="0" w:line="240" w:lineRule="auto"/>
              <w:rPr>
                <w:rFonts w:ascii="Times New Roman" w:hAnsi="Times New Roman"/>
                <w:sz w:val="28"/>
                <w:szCs w:val="28"/>
                <w:lang w:val="en-US"/>
              </w:rPr>
            </w:pPr>
            <w:r w:rsidRPr="005E7A39">
              <w:rPr>
                <w:rFonts w:ascii="Times New Roman" w:hAnsi="Times New Roman"/>
                <w:sz w:val="28"/>
                <w:szCs w:val="28"/>
              </w:rPr>
              <w:t>Исследователь-ская</w:t>
            </w:r>
          </w:p>
        </w:tc>
        <w:tc>
          <w:tcPr>
            <w:tcW w:w="1559" w:type="dxa"/>
          </w:tcPr>
          <w:p w:rsidR="00552EA3" w:rsidRPr="005E7A39" w:rsidRDefault="00552EA3" w:rsidP="00A663AA">
            <w:pPr>
              <w:spacing w:after="0" w:line="240" w:lineRule="auto"/>
              <w:rPr>
                <w:rFonts w:ascii="Times New Roman" w:hAnsi="Times New Roman"/>
                <w:sz w:val="28"/>
                <w:szCs w:val="28"/>
                <w:lang w:val="en-US"/>
              </w:rPr>
            </w:pPr>
            <w:r w:rsidRPr="005E7A39">
              <w:rPr>
                <w:rFonts w:ascii="Times New Roman" w:hAnsi="Times New Roman"/>
                <w:sz w:val="28"/>
                <w:szCs w:val="28"/>
              </w:rPr>
              <w:t>Отчет и защита</w:t>
            </w:r>
          </w:p>
        </w:tc>
      </w:tr>
      <w:tr w:rsidR="00552EA3" w:rsidRPr="005E7A39" w:rsidTr="00EC4390">
        <w:tc>
          <w:tcPr>
            <w:tcW w:w="540" w:type="dxa"/>
          </w:tcPr>
          <w:p w:rsidR="00552EA3" w:rsidRPr="005E7A39" w:rsidRDefault="00552EA3" w:rsidP="00A663AA">
            <w:pPr>
              <w:spacing w:after="0" w:line="240" w:lineRule="auto"/>
              <w:rPr>
                <w:rFonts w:ascii="Times New Roman" w:hAnsi="Times New Roman"/>
                <w:sz w:val="28"/>
                <w:szCs w:val="28"/>
              </w:rPr>
            </w:pPr>
            <w:r w:rsidRPr="005E7A39">
              <w:rPr>
                <w:rFonts w:ascii="Times New Roman" w:hAnsi="Times New Roman"/>
                <w:sz w:val="28"/>
                <w:szCs w:val="28"/>
              </w:rPr>
              <w:t>5</w:t>
            </w:r>
          </w:p>
        </w:tc>
        <w:tc>
          <w:tcPr>
            <w:tcW w:w="1123" w:type="dxa"/>
          </w:tcPr>
          <w:p w:rsidR="00552EA3" w:rsidRPr="005E7A39" w:rsidRDefault="00552EA3" w:rsidP="00A663AA">
            <w:pPr>
              <w:spacing w:after="0" w:line="240" w:lineRule="auto"/>
              <w:jc w:val="center"/>
              <w:rPr>
                <w:rFonts w:ascii="Times New Roman" w:hAnsi="Times New Roman"/>
                <w:sz w:val="28"/>
                <w:szCs w:val="28"/>
              </w:rPr>
            </w:pPr>
            <w:r w:rsidRPr="005E7A39">
              <w:rPr>
                <w:rFonts w:ascii="Times New Roman" w:hAnsi="Times New Roman"/>
                <w:sz w:val="28"/>
                <w:szCs w:val="28"/>
              </w:rPr>
              <w:t>2</w:t>
            </w:r>
          </w:p>
        </w:tc>
        <w:tc>
          <w:tcPr>
            <w:tcW w:w="4536" w:type="dxa"/>
            <w:gridSpan w:val="2"/>
          </w:tcPr>
          <w:p w:rsidR="00552EA3" w:rsidRPr="005E7A39" w:rsidRDefault="00552EA3" w:rsidP="00A663AA">
            <w:pPr>
              <w:spacing w:after="0" w:line="240" w:lineRule="auto"/>
              <w:rPr>
                <w:rFonts w:ascii="Times New Roman" w:hAnsi="Times New Roman"/>
                <w:sz w:val="28"/>
                <w:szCs w:val="28"/>
                <w:lang w:val="en-US"/>
              </w:rPr>
            </w:pPr>
            <w:r w:rsidRPr="005E7A39">
              <w:rPr>
                <w:rFonts w:ascii="Times New Roman" w:hAnsi="Times New Roman"/>
                <w:sz w:val="28"/>
                <w:szCs w:val="28"/>
              </w:rPr>
              <w:t>Каустификация содового раствора</w:t>
            </w:r>
          </w:p>
        </w:tc>
        <w:tc>
          <w:tcPr>
            <w:tcW w:w="2268" w:type="dxa"/>
          </w:tcPr>
          <w:p w:rsidR="00552EA3" w:rsidRPr="005E7A39" w:rsidRDefault="00552EA3" w:rsidP="00A663AA">
            <w:pPr>
              <w:spacing w:after="0" w:line="240" w:lineRule="auto"/>
              <w:rPr>
                <w:rFonts w:ascii="Times New Roman" w:hAnsi="Times New Roman"/>
                <w:sz w:val="28"/>
                <w:szCs w:val="28"/>
              </w:rPr>
            </w:pPr>
            <w:r w:rsidRPr="005E7A39">
              <w:rPr>
                <w:rFonts w:ascii="Times New Roman" w:hAnsi="Times New Roman"/>
                <w:sz w:val="28"/>
                <w:szCs w:val="28"/>
              </w:rPr>
              <w:t>Виртуальная</w:t>
            </w:r>
          </w:p>
          <w:p w:rsidR="00552EA3" w:rsidRPr="005E7A39" w:rsidRDefault="00552EA3" w:rsidP="00A663AA">
            <w:pPr>
              <w:spacing w:after="0" w:line="240" w:lineRule="auto"/>
              <w:rPr>
                <w:rFonts w:ascii="Times New Roman" w:hAnsi="Times New Roman"/>
                <w:sz w:val="28"/>
                <w:szCs w:val="28"/>
                <w:lang w:val="en-US"/>
              </w:rPr>
            </w:pPr>
          </w:p>
        </w:tc>
        <w:tc>
          <w:tcPr>
            <w:tcW w:w="1559" w:type="dxa"/>
          </w:tcPr>
          <w:p w:rsidR="00552EA3" w:rsidRPr="005E7A39" w:rsidRDefault="00552EA3" w:rsidP="00D669CA">
            <w:pPr>
              <w:spacing w:after="0" w:line="240" w:lineRule="auto"/>
              <w:rPr>
                <w:rFonts w:ascii="Times New Roman" w:hAnsi="Times New Roman"/>
                <w:sz w:val="24"/>
                <w:szCs w:val="24"/>
              </w:rPr>
            </w:pPr>
            <w:r w:rsidRPr="005E7A39">
              <w:rPr>
                <w:rFonts w:ascii="Times New Roman" w:hAnsi="Times New Roman"/>
                <w:sz w:val="24"/>
                <w:szCs w:val="24"/>
              </w:rPr>
              <w:t>Компьютер-ный отчет</w:t>
            </w:r>
          </w:p>
        </w:tc>
      </w:tr>
      <w:tr w:rsidR="00552EA3" w:rsidRPr="005E7A39" w:rsidTr="00EC4390">
        <w:tc>
          <w:tcPr>
            <w:tcW w:w="540" w:type="dxa"/>
            <w:tcBorders>
              <w:bottom w:val="single" w:sz="4" w:space="0" w:color="auto"/>
            </w:tcBorders>
          </w:tcPr>
          <w:p w:rsidR="00552EA3" w:rsidRPr="005E7A39" w:rsidRDefault="00552EA3" w:rsidP="00A663AA">
            <w:pPr>
              <w:spacing w:after="0" w:line="240" w:lineRule="auto"/>
              <w:rPr>
                <w:rFonts w:ascii="Times New Roman" w:hAnsi="Times New Roman"/>
                <w:sz w:val="28"/>
                <w:szCs w:val="28"/>
              </w:rPr>
            </w:pPr>
            <w:r w:rsidRPr="005E7A39">
              <w:rPr>
                <w:rFonts w:ascii="Times New Roman" w:hAnsi="Times New Roman"/>
                <w:sz w:val="28"/>
                <w:szCs w:val="28"/>
              </w:rPr>
              <w:t>6</w:t>
            </w:r>
          </w:p>
        </w:tc>
        <w:tc>
          <w:tcPr>
            <w:tcW w:w="1123" w:type="dxa"/>
            <w:tcBorders>
              <w:bottom w:val="single" w:sz="4" w:space="0" w:color="auto"/>
            </w:tcBorders>
          </w:tcPr>
          <w:p w:rsidR="00552EA3" w:rsidRPr="005E7A39" w:rsidRDefault="00552EA3" w:rsidP="00A663AA">
            <w:pPr>
              <w:spacing w:after="0" w:line="240" w:lineRule="auto"/>
              <w:jc w:val="center"/>
              <w:rPr>
                <w:rFonts w:ascii="Times New Roman" w:hAnsi="Times New Roman"/>
                <w:sz w:val="28"/>
                <w:szCs w:val="28"/>
              </w:rPr>
            </w:pPr>
            <w:r w:rsidRPr="005E7A39">
              <w:rPr>
                <w:rFonts w:ascii="Times New Roman" w:hAnsi="Times New Roman"/>
                <w:sz w:val="28"/>
                <w:szCs w:val="28"/>
              </w:rPr>
              <w:t>2</w:t>
            </w:r>
          </w:p>
        </w:tc>
        <w:tc>
          <w:tcPr>
            <w:tcW w:w="4536" w:type="dxa"/>
            <w:gridSpan w:val="2"/>
            <w:tcBorders>
              <w:bottom w:val="single" w:sz="4" w:space="0" w:color="auto"/>
            </w:tcBorders>
          </w:tcPr>
          <w:p w:rsidR="00552EA3" w:rsidRPr="005E7A39" w:rsidRDefault="00552EA3" w:rsidP="00A663AA">
            <w:pPr>
              <w:spacing w:after="0" w:line="240" w:lineRule="auto"/>
              <w:rPr>
                <w:rFonts w:ascii="Times New Roman" w:hAnsi="Times New Roman"/>
                <w:sz w:val="28"/>
                <w:szCs w:val="28"/>
                <w:lang w:val="en-US"/>
              </w:rPr>
            </w:pPr>
            <w:r w:rsidRPr="005E7A39">
              <w:rPr>
                <w:rFonts w:ascii="Times New Roman" w:hAnsi="Times New Roman"/>
                <w:sz w:val="28"/>
                <w:szCs w:val="28"/>
              </w:rPr>
              <w:t>Методы коррозийных испытаний</w:t>
            </w:r>
          </w:p>
        </w:tc>
        <w:tc>
          <w:tcPr>
            <w:tcW w:w="2268" w:type="dxa"/>
            <w:tcBorders>
              <w:bottom w:val="single" w:sz="4" w:space="0" w:color="auto"/>
            </w:tcBorders>
          </w:tcPr>
          <w:p w:rsidR="00552EA3" w:rsidRPr="005E7A39" w:rsidRDefault="00552EA3" w:rsidP="00EC4390">
            <w:pPr>
              <w:spacing w:after="0" w:line="240" w:lineRule="auto"/>
              <w:rPr>
                <w:rFonts w:ascii="Times New Roman" w:hAnsi="Times New Roman"/>
                <w:sz w:val="28"/>
                <w:szCs w:val="28"/>
                <w:lang w:val="en-US"/>
              </w:rPr>
            </w:pPr>
            <w:r w:rsidRPr="005E7A39">
              <w:rPr>
                <w:rFonts w:ascii="Times New Roman" w:hAnsi="Times New Roman"/>
                <w:sz w:val="28"/>
                <w:szCs w:val="28"/>
              </w:rPr>
              <w:t>Ознакомитель-ная</w:t>
            </w:r>
          </w:p>
        </w:tc>
        <w:tc>
          <w:tcPr>
            <w:tcW w:w="1559" w:type="dxa"/>
            <w:tcBorders>
              <w:bottom w:val="single" w:sz="4" w:space="0" w:color="auto"/>
            </w:tcBorders>
          </w:tcPr>
          <w:p w:rsidR="00552EA3" w:rsidRPr="005E7A39" w:rsidRDefault="00552EA3" w:rsidP="00A663AA">
            <w:pPr>
              <w:spacing w:after="0" w:line="240" w:lineRule="auto"/>
              <w:rPr>
                <w:rFonts w:ascii="Times New Roman" w:hAnsi="Times New Roman"/>
                <w:sz w:val="28"/>
                <w:szCs w:val="28"/>
                <w:lang w:val="en-US"/>
              </w:rPr>
            </w:pPr>
            <w:r w:rsidRPr="005E7A39">
              <w:rPr>
                <w:rFonts w:ascii="Times New Roman" w:hAnsi="Times New Roman"/>
                <w:sz w:val="28"/>
                <w:szCs w:val="28"/>
              </w:rPr>
              <w:t>Отчет и защита</w:t>
            </w:r>
          </w:p>
        </w:tc>
      </w:tr>
    </w:tbl>
    <w:p w:rsidR="00552EA3" w:rsidRPr="007C6CCA" w:rsidRDefault="00552EA3" w:rsidP="007C6CCA">
      <w:pPr>
        <w:pStyle w:val="ac"/>
        <w:ind w:firstLine="0"/>
        <w:rPr>
          <w:b/>
          <w:sz w:val="30"/>
          <w:szCs w:val="30"/>
        </w:rPr>
      </w:pPr>
      <w:r w:rsidRPr="00254D1E">
        <w:rPr>
          <w:b/>
          <w:sz w:val="30"/>
          <w:szCs w:val="30"/>
        </w:rPr>
        <w:lastRenderedPageBreak/>
        <w:t xml:space="preserve">           </w:t>
      </w:r>
      <w:r>
        <w:rPr>
          <w:b/>
          <w:sz w:val="30"/>
          <w:szCs w:val="30"/>
        </w:rPr>
        <w:t>ЛАБОРАТОРНАЯ РАБОТА №1</w:t>
      </w:r>
    </w:p>
    <w:p w:rsidR="00552EA3" w:rsidRPr="00254D1E" w:rsidRDefault="00552EA3" w:rsidP="00131EC4">
      <w:pPr>
        <w:pStyle w:val="ac"/>
        <w:rPr>
          <w:b/>
          <w:caps/>
          <w:sz w:val="30"/>
          <w:szCs w:val="30"/>
        </w:rPr>
      </w:pPr>
      <w:r w:rsidRPr="00BF272D">
        <w:rPr>
          <w:b/>
          <w:sz w:val="30"/>
          <w:szCs w:val="30"/>
        </w:rPr>
        <w:t>АНАЛИЗ ПОКАЗАТЕЛЕЙ</w:t>
      </w:r>
      <w:r>
        <w:rPr>
          <w:sz w:val="20"/>
        </w:rPr>
        <w:t xml:space="preserve"> </w:t>
      </w:r>
      <w:r w:rsidRPr="00254D1E">
        <w:rPr>
          <w:b/>
          <w:caps/>
          <w:sz w:val="30"/>
          <w:szCs w:val="30"/>
        </w:rPr>
        <w:t>качества воды</w:t>
      </w:r>
    </w:p>
    <w:p w:rsidR="00552EA3" w:rsidRPr="00254D1E" w:rsidRDefault="00552EA3" w:rsidP="00131EC4">
      <w:pPr>
        <w:pStyle w:val="ac"/>
        <w:jc w:val="both"/>
        <w:rPr>
          <w:caps/>
          <w:sz w:val="30"/>
          <w:szCs w:val="30"/>
        </w:rPr>
      </w:pPr>
    </w:p>
    <w:p w:rsidR="00552EA3" w:rsidRPr="00254D1E" w:rsidRDefault="00552EA3" w:rsidP="00131EC4">
      <w:pPr>
        <w:pStyle w:val="ac"/>
        <w:jc w:val="both"/>
        <w:rPr>
          <w:sz w:val="30"/>
          <w:szCs w:val="30"/>
        </w:rPr>
      </w:pPr>
      <w:r w:rsidRPr="00254D1E">
        <w:rPr>
          <w:b/>
          <w:sz w:val="30"/>
          <w:szCs w:val="30"/>
        </w:rPr>
        <w:t>1 ЦЕЛЬ РАБОТЫ</w:t>
      </w:r>
      <w:r w:rsidRPr="00254D1E">
        <w:rPr>
          <w:sz w:val="30"/>
          <w:szCs w:val="30"/>
        </w:rPr>
        <w:t>:</w:t>
      </w:r>
    </w:p>
    <w:p w:rsidR="00552EA3" w:rsidRPr="00254D1E" w:rsidRDefault="00552EA3" w:rsidP="00131EC4">
      <w:pPr>
        <w:pStyle w:val="ac"/>
        <w:jc w:val="both"/>
        <w:rPr>
          <w:sz w:val="30"/>
          <w:szCs w:val="30"/>
        </w:rPr>
      </w:pPr>
      <w:r w:rsidRPr="00254D1E">
        <w:rPr>
          <w:sz w:val="30"/>
          <w:szCs w:val="30"/>
        </w:rPr>
        <w:t>1. Практическое знакомство со стандартными методами определения различных видов жесткости и окисляемости воды.</w:t>
      </w:r>
    </w:p>
    <w:p w:rsidR="00552EA3" w:rsidRPr="00254D1E" w:rsidRDefault="00552EA3" w:rsidP="00131EC4">
      <w:pPr>
        <w:spacing w:after="0" w:line="240" w:lineRule="auto"/>
        <w:ind w:firstLine="709"/>
        <w:rPr>
          <w:rFonts w:ascii="Times New Roman" w:hAnsi="Times New Roman"/>
          <w:sz w:val="30"/>
          <w:szCs w:val="30"/>
        </w:rPr>
      </w:pPr>
      <w:r w:rsidRPr="00254D1E">
        <w:rPr>
          <w:rFonts w:ascii="Times New Roman" w:hAnsi="Times New Roman"/>
          <w:sz w:val="30"/>
          <w:szCs w:val="30"/>
        </w:rPr>
        <w:t>2. Определение качества воды различных источников.</w:t>
      </w:r>
    </w:p>
    <w:p w:rsidR="00552EA3" w:rsidRPr="00254D1E" w:rsidRDefault="00552EA3" w:rsidP="00131EC4">
      <w:pPr>
        <w:pStyle w:val="ac"/>
        <w:jc w:val="both"/>
        <w:rPr>
          <w:sz w:val="30"/>
          <w:szCs w:val="30"/>
        </w:rPr>
      </w:pPr>
    </w:p>
    <w:p w:rsidR="00552EA3" w:rsidRPr="00254D1E" w:rsidRDefault="00552EA3" w:rsidP="00131EC4">
      <w:pPr>
        <w:spacing w:after="0" w:line="240" w:lineRule="auto"/>
        <w:rPr>
          <w:rFonts w:ascii="Times New Roman" w:hAnsi="Times New Roman"/>
          <w:sz w:val="30"/>
          <w:szCs w:val="30"/>
        </w:rPr>
      </w:pPr>
    </w:p>
    <w:p w:rsidR="00552EA3" w:rsidRPr="00254D1E" w:rsidRDefault="00552EA3" w:rsidP="00131EC4">
      <w:pPr>
        <w:pStyle w:val="ac"/>
        <w:ind w:firstLine="0"/>
        <w:rPr>
          <w:b/>
          <w:sz w:val="30"/>
          <w:szCs w:val="30"/>
        </w:rPr>
      </w:pPr>
      <w:r w:rsidRPr="00254D1E">
        <w:rPr>
          <w:b/>
          <w:sz w:val="30"/>
          <w:szCs w:val="30"/>
        </w:rPr>
        <w:t>2 ТЕОРЕТИЧЕСКИЕ СВЕДЕНИЯ</w:t>
      </w:r>
    </w:p>
    <w:p w:rsidR="00552EA3" w:rsidRPr="00254D1E" w:rsidRDefault="00552EA3" w:rsidP="00131EC4">
      <w:pPr>
        <w:pStyle w:val="ac"/>
        <w:jc w:val="both"/>
        <w:rPr>
          <w:sz w:val="30"/>
          <w:szCs w:val="30"/>
        </w:rPr>
      </w:pPr>
    </w:p>
    <w:p w:rsidR="00552EA3" w:rsidRPr="00EF639D" w:rsidRDefault="00552EA3" w:rsidP="00131EC4">
      <w:pPr>
        <w:pStyle w:val="ac"/>
        <w:jc w:val="both"/>
        <w:rPr>
          <w:sz w:val="30"/>
          <w:szCs w:val="30"/>
        </w:rPr>
      </w:pPr>
      <w:r w:rsidRPr="00254D1E">
        <w:rPr>
          <w:sz w:val="30"/>
          <w:szCs w:val="30"/>
        </w:rPr>
        <w:t>Использование воды в промышленности очень разнообразно. В ряде производств она служит сырьем и реагентом, непосредственно участвующим в основных химических реакциях, например, в производстве водорода различными способами, сер</w:t>
      </w:r>
      <w:r w:rsidRPr="00254D1E">
        <w:rPr>
          <w:sz w:val="30"/>
          <w:szCs w:val="30"/>
        </w:rPr>
        <w:softHyphen/>
        <w:t>ной и азотной кислоты, соды, едкого натра, в различных реак</w:t>
      </w:r>
      <w:r w:rsidRPr="00254D1E">
        <w:rPr>
          <w:sz w:val="30"/>
          <w:szCs w:val="30"/>
        </w:rPr>
        <w:softHyphen/>
        <w:t>циях гидратации и</w:t>
      </w:r>
      <w:r w:rsidRPr="00EF639D">
        <w:rPr>
          <w:sz w:val="30"/>
          <w:szCs w:val="30"/>
        </w:rPr>
        <w:t xml:space="preserve"> гидролиза. Во многих производствах вода используется как растворитель твердых, жидких и газообразных веществ. Нередко ее применяют для очистки или промывки </w:t>
      </w:r>
      <w:r>
        <w:rPr>
          <w:sz w:val="30"/>
          <w:szCs w:val="30"/>
        </w:rPr>
        <w:t xml:space="preserve">исходных и отходящих </w:t>
      </w:r>
      <w:r w:rsidRPr="00EF639D">
        <w:rPr>
          <w:sz w:val="30"/>
          <w:szCs w:val="30"/>
        </w:rPr>
        <w:t xml:space="preserve">газов и твердых материалов, из которых она поглощает загрязнения. Применяется вода для обогащения руд флотацией и другими мокрыми способами. Во всех перечисленных примерах вода применяется непосредственно для технологических целей. В еще больших количествах используется вода как теплоноситель и хладоагент. Водой </w:t>
      </w:r>
      <w:r>
        <w:rPr>
          <w:sz w:val="30"/>
          <w:szCs w:val="30"/>
        </w:rPr>
        <w:t xml:space="preserve">(или водяным паром) </w:t>
      </w:r>
      <w:r w:rsidRPr="00EF639D">
        <w:rPr>
          <w:sz w:val="30"/>
          <w:szCs w:val="30"/>
        </w:rPr>
        <w:t xml:space="preserve">охлаждают </w:t>
      </w:r>
      <w:r>
        <w:rPr>
          <w:sz w:val="30"/>
          <w:szCs w:val="30"/>
        </w:rPr>
        <w:t xml:space="preserve">(или нагревают) </w:t>
      </w:r>
      <w:r w:rsidRPr="00EF639D">
        <w:rPr>
          <w:sz w:val="30"/>
          <w:szCs w:val="30"/>
        </w:rPr>
        <w:t>реагирующие массы</w:t>
      </w:r>
      <w:r>
        <w:rPr>
          <w:sz w:val="30"/>
          <w:szCs w:val="30"/>
        </w:rPr>
        <w:t xml:space="preserve"> в теплообменниках или непосредственно в аппаратах</w:t>
      </w:r>
      <w:r w:rsidRPr="00EF639D">
        <w:rPr>
          <w:sz w:val="30"/>
          <w:szCs w:val="30"/>
        </w:rPr>
        <w:t xml:space="preserve">, </w:t>
      </w:r>
      <w:r>
        <w:rPr>
          <w:sz w:val="30"/>
          <w:szCs w:val="30"/>
        </w:rPr>
        <w:t>предназначенных для осуществления тепло- и массообменных или химических процессов</w:t>
      </w:r>
      <w:r w:rsidRPr="00EF639D">
        <w:rPr>
          <w:sz w:val="30"/>
          <w:szCs w:val="30"/>
        </w:rPr>
        <w:t xml:space="preserve">. </w:t>
      </w:r>
      <w:r>
        <w:rPr>
          <w:sz w:val="30"/>
          <w:szCs w:val="30"/>
        </w:rPr>
        <w:t xml:space="preserve">Это обеспечивает </w:t>
      </w:r>
      <w:r w:rsidRPr="00EF639D">
        <w:rPr>
          <w:sz w:val="30"/>
          <w:szCs w:val="30"/>
        </w:rPr>
        <w:t>ускорени</w:t>
      </w:r>
      <w:r>
        <w:rPr>
          <w:sz w:val="30"/>
          <w:szCs w:val="30"/>
        </w:rPr>
        <w:t>е</w:t>
      </w:r>
      <w:r w:rsidRPr="00EF639D">
        <w:rPr>
          <w:sz w:val="30"/>
          <w:szCs w:val="30"/>
        </w:rPr>
        <w:t xml:space="preserve"> процесса </w:t>
      </w:r>
      <w:r>
        <w:rPr>
          <w:sz w:val="30"/>
          <w:szCs w:val="30"/>
        </w:rPr>
        <w:t>и поддержание оптимального температурного режима</w:t>
      </w:r>
      <w:r w:rsidRPr="00EF639D">
        <w:rPr>
          <w:sz w:val="30"/>
          <w:szCs w:val="30"/>
        </w:rPr>
        <w:t xml:space="preserve">. </w:t>
      </w:r>
    </w:p>
    <w:p w:rsidR="00552EA3" w:rsidRPr="00EF639D" w:rsidRDefault="00552EA3" w:rsidP="00131EC4">
      <w:pPr>
        <w:pStyle w:val="ac"/>
        <w:jc w:val="both"/>
        <w:rPr>
          <w:sz w:val="30"/>
          <w:szCs w:val="30"/>
        </w:rPr>
      </w:pPr>
      <w:r w:rsidRPr="00EF639D">
        <w:rPr>
          <w:sz w:val="30"/>
          <w:szCs w:val="30"/>
        </w:rPr>
        <w:t xml:space="preserve">Природную воду принято делить на три вида, сильно различающихся по наличию примесей. </w:t>
      </w:r>
      <w:r w:rsidRPr="00EF639D">
        <w:rPr>
          <w:b/>
          <w:sz w:val="30"/>
          <w:szCs w:val="30"/>
        </w:rPr>
        <w:t>Атмосферная вода</w:t>
      </w:r>
      <w:r w:rsidRPr="00EF639D">
        <w:rPr>
          <w:sz w:val="30"/>
          <w:szCs w:val="30"/>
        </w:rPr>
        <w:t xml:space="preserve"> - вода дождевых и снеговых осадков, содержит наименьшее количество примесей. В основном это растворенные газы (CO</w:t>
      </w:r>
      <w:r w:rsidRPr="00EF639D">
        <w:rPr>
          <w:sz w:val="30"/>
          <w:szCs w:val="30"/>
          <w:vertAlign w:val="subscript"/>
        </w:rPr>
        <w:t>2</w:t>
      </w:r>
      <w:r w:rsidRPr="00EF639D">
        <w:rPr>
          <w:sz w:val="30"/>
          <w:szCs w:val="30"/>
        </w:rPr>
        <w:t>, N</w:t>
      </w:r>
      <w:r w:rsidRPr="00EF639D">
        <w:rPr>
          <w:sz w:val="30"/>
          <w:szCs w:val="30"/>
          <w:vertAlign w:val="subscript"/>
        </w:rPr>
        <w:t>2</w:t>
      </w:r>
      <w:r w:rsidRPr="00EF639D">
        <w:rPr>
          <w:sz w:val="30"/>
          <w:szCs w:val="30"/>
        </w:rPr>
        <w:t>, H</w:t>
      </w:r>
      <w:r w:rsidRPr="00EF639D">
        <w:rPr>
          <w:sz w:val="30"/>
          <w:szCs w:val="30"/>
          <w:vertAlign w:val="subscript"/>
        </w:rPr>
        <w:t>2</w:t>
      </w:r>
      <w:r w:rsidRPr="00EF639D">
        <w:rPr>
          <w:sz w:val="30"/>
          <w:szCs w:val="30"/>
        </w:rPr>
        <w:t>S, пыль).</w:t>
      </w:r>
    </w:p>
    <w:p w:rsidR="00552EA3" w:rsidRPr="00EF639D" w:rsidRDefault="00552EA3" w:rsidP="00131EC4">
      <w:pPr>
        <w:pStyle w:val="ac"/>
        <w:jc w:val="both"/>
        <w:rPr>
          <w:sz w:val="30"/>
          <w:szCs w:val="30"/>
        </w:rPr>
      </w:pPr>
      <w:r w:rsidRPr="00EF639D">
        <w:rPr>
          <w:b/>
          <w:sz w:val="30"/>
          <w:szCs w:val="30"/>
        </w:rPr>
        <w:t>Поверхностные воды</w:t>
      </w:r>
      <w:r w:rsidRPr="00EF639D">
        <w:rPr>
          <w:sz w:val="30"/>
          <w:szCs w:val="30"/>
        </w:rPr>
        <w:t xml:space="preserve"> - это воды открытых водоемов, рек, озер, морей, каналов, водохранилищ. В состав этих вод входят разнообразные минеральные и органические вещества. В морской воде представлена почти вся таблица химических элементов, включая драгоцен</w:t>
      </w:r>
      <w:r w:rsidRPr="00EF639D">
        <w:rPr>
          <w:sz w:val="30"/>
          <w:szCs w:val="30"/>
        </w:rPr>
        <w:softHyphen/>
        <w:t>ные и радиоактивные металлы. Вода, содержащая менее 1г со</w:t>
      </w:r>
      <w:r w:rsidRPr="00EF639D">
        <w:rPr>
          <w:sz w:val="30"/>
          <w:szCs w:val="30"/>
        </w:rPr>
        <w:softHyphen/>
        <w:t>лей на 1 кг воды, называется пресной, от 1г до 10г/кг - солоноватой, более 10г/кг - соленой.</w:t>
      </w:r>
    </w:p>
    <w:p w:rsidR="00552EA3" w:rsidRPr="00EF639D" w:rsidRDefault="00552EA3" w:rsidP="00131EC4">
      <w:pPr>
        <w:pStyle w:val="ac"/>
        <w:jc w:val="both"/>
        <w:rPr>
          <w:sz w:val="30"/>
          <w:szCs w:val="30"/>
        </w:rPr>
      </w:pPr>
      <w:r w:rsidRPr="00EF639D">
        <w:rPr>
          <w:b/>
          <w:sz w:val="30"/>
          <w:szCs w:val="30"/>
        </w:rPr>
        <w:t>Подземные воды</w:t>
      </w:r>
      <w:r w:rsidRPr="00EF639D">
        <w:rPr>
          <w:sz w:val="30"/>
          <w:szCs w:val="30"/>
        </w:rPr>
        <w:t xml:space="preserve"> - воды артезианских скважин, колодцев, ключей, гейзеров - характеризуются разнообразием состава растворенных солей, который зависит от состава  и структуры почв и горных пород, через которые просачиваются атмосферные воды и воды поверхностных </w:t>
      </w:r>
      <w:r w:rsidRPr="00EF639D">
        <w:rPr>
          <w:sz w:val="30"/>
          <w:szCs w:val="30"/>
        </w:rPr>
        <w:lastRenderedPageBreak/>
        <w:t>водоемов. Фильтрующая способность почв и горных пород обусловливает высокую прозрачность подземных вод и отсутствие в них примесей органического происхождения.</w:t>
      </w:r>
    </w:p>
    <w:p w:rsidR="00552EA3" w:rsidRPr="00EF639D" w:rsidRDefault="00552EA3" w:rsidP="00131EC4">
      <w:pPr>
        <w:pStyle w:val="ac"/>
        <w:jc w:val="both"/>
        <w:rPr>
          <w:sz w:val="30"/>
          <w:szCs w:val="30"/>
        </w:rPr>
      </w:pPr>
      <w:r w:rsidRPr="00EF639D">
        <w:rPr>
          <w:sz w:val="30"/>
          <w:szCs w:val="30"/>
        </w:rPr>
        <w:t xml:space="preserve">Поскольку вода в огромных количествах применяется не только как питьевая и для хозяйственных целей, но и для других производственных целей, к качеству воды предъявляют строго определенные требования. </w:t>
      </w:r>
      <w:r w:rsidRPr="00EF639D">
        <w:rPr>
          <w:b/>
          <w:sz w:val="30"/>
          <w:szCs w:val="30"/>
        </w:rPr>
        <w:t>Качество воды</w:t>
      </w:r>
      <w:r w:rsidRPr="00EF639D">
        <w:rPr>
          <w:sz w:val="30"/>
          <w:szCs w:val="30"/>
        </w:rPr>
        <w:t xml:space="preserve"> определяет</w:t>
      </w:r>
      <w:r w:rsidRPr="00EF639D">
        <w:rPr>
          <w:sz w:val="30"/>
          <w:szCs w:val="30"/>
        </w:rPr>
        <w:softHyphen/>
        <w:t>ся такими характеристиками, как прозрачность, цвет, запах, общее солесодержание, жесткость, окисляемость и реакция воды.</w:t>
      </w:r>
    </w:p>
    <w:p w:rsidR="00552EA3" w:rsidRPr="00EF639D" w:rsidRDefault="00552EA3" w:rsidP="00131EC4">
      <w:pPr>
        <w:pStyle w:val="ac"/>
        <w:jc w:val="both"/>
        <w:rPr>
          <w:sz w:val="30"/>
          <w:szCs w:val="30"/>
        </w:rPr>
      </w:pPr>
      <w:r w:rsidRPr="00EF639D">
        <w:rPr>
          <w:b/>
          <w:sz w:val="30"/>
          <w:szCs w:val="30"/>
        </w:rPr>
        <w:t xml:space="preserve">Окисляемость воды – </w:t>
      </w:r>
      <w:r w:rsidRPr="00EF639D">
        <w:rPr>
          <w:sz w:val="30"/>
          <w:szCs w:val="30"/>
        </w:rPr>
        <w:t>это величина, характеризующая содержание в воде органических примесей; она определяется количеством перманганата калия, необходимого для окисления органических соединений. Величина окисляемости природных вод может варьироваться в широких пределах от долей миллиграммов до десятков миллиграммов кислорода на литр воды. Поверхностные воды имеют более высокую окисляемость по сравнению с подземными. ПДК питьевой воды по перманганатной окисляемости составляет 5,0-7,0 мг/л.</w:t>
      </w:r>
    </w:p>
    <w:p w:rsidR="00552EA3" w:rsidRPr="00EF639D" w:rsidRDefault="00552EA3" w:rsidP="00131EC4">
      <w:pPr>
        <w:pStyle w:val="ac"/>
        <w:jc w:val="both"/>
        <w:rPr>
          <w:sz w:val="30"/>
          <w:szCs w:val="30"/>
        </w:rPr>
      </w:pPr>
      <w:r w:rsidRPr="00EF639D">
        <w:rPr>
          <w:b/>
          <w:sz w:val="30"/>
          <w:szCs w:val="30"/>
        </w:rPr>
        <w:t>Реакция воды</w:t>
      </w:r>
      <w:r w:rsidRPr="00EF639D">
        <w:rPr>
          <w:sz w:val="30"/>
          <w:szCs w:val="30"/>
        </w:rPr>
        <w:t xml:space="preserve"> - степень ее кислотности или щелочности -характеризуется концентрацией водородных ионов и определяется показателем рН. pH - один из важнейших показателей качества воды. Реакция природных вод близка к нейтральной, (рН</w:t>
      </w:r>
      <w:r w:rsidRPr="00EF639D">
        <w:rPr>
          <w:sz w:val="30"/>
          <w:szCs w:val="30"/>
        </w:rPr>
        <w:sym w:font="Symbol" w:char="F03D"/>
      </w:r>
      <w:r w:rsidRPr="00EF639D">
        <w:rPr>
          <w:sz w:val="30"/>
          <w:szCs w:val="30"/>
        </w:rPr>
        <w:t>6,8-7,3), реакция оборотных вод зависит от характе</w:t>
      </w:r>
      <w:r w:rsidRPr="00EF639D">
        <w:rPr>
          <w:sz w:val="30"/>
          <w:szCs w:val="30"/>
        </w:rPr>
        <w:softHyphen/>
        <w:t>ра производства и назначения применяемой воды. При рН меньше 6,5  вода является кислой, при рН более 7,5 -  щелочной.</w:t>
      </w:r>
    </w:p>
    <w:p w:rsidR="00552EA3" w:rsidRPr="00EF639D" w:rsidRDefault="00552EA3" w:rsidP="00131EC4">
      <w:pPr>
        <w:pStyle w:val="ac"/>
        <w:jc w:val="both"/>
        <w:rPr>
          <w:sz w:val="30"/>
          <w:szCs w:val="30"/>
        </w:rPr>
      </w:pPr>
      <w:r w:rsidRPr="00EF639D">
        <w:rPr>
          <w:b/>
          <w:sz w:val="30"/>
          <w:szCs w:val="30"/>
        </w:rPr>
        <w:t>Общее солесодержание</w:t>
      </w:r>
      <w:r w:rsidRPr="00EF639D">
        <w:rPr>
          <w:sz w:val="30"/>
          <w:szCs w:val="30"/>
        </w:rPr>
        <w:t xml:space="preserve"> характеризует наличие в воде минеральных и органических примесей. Количество их определяют по сухому остатку (мг/л) испарением 1л воды и высушиванием плотного остатка при 110°С до постоянной массы.</w:t>
      </w:r>
    </w:p>
    <w:p w:rsidR="00552EA3" w:rsidRPr="00EF639D" w:rsidRDefault="00552EA3" w:rsidP="00131EC4">
      <w:pPr>
        <w:pStyle w:val="ac"/>
        <w:jc w:val="both"/>
        <w:rPr>
          <w:sz w:val="30"/>
          <w:szCs w:val="30"/>
        </w:rPr>
      </w:pPr>
      <w:r>
        <w:rPr>
          <w:sz w:val="30"/>
          <w:szCs w:val="30"/>
        </w:rPr>
        <w:t>О</w:t>
      </w:r>
      <w:r w:rsidRPr="00EF639D">
        <w:rPr>
          <w:sz w:val="30"/>
          <w:szCs w:val="30"/>
        </w:rPr>
        <w:t xml:space="preserve">сновным качественным показателем </w:t>
      </w:r>
      <w:r>
        <w:rPr>
          <w:sz w:val="30"/>
          <w:szCs w:val="30"/>
        </w:rPr>
        <w:t xml:space="preserve">технологических вод </w:t>
      </w:r>
      <w:r w:rsidRPr="00EF639D">
        <w:rPr>
          <w:sz w:val="30"/>
          <w:szCs w:val="30"/>
        </w:rPr>
        <w:t xml:space="preserve">служит </w:t>
      </w:r>
      <w:r w:rsidRPr="00EF639D">
        <w:rPr>
          <w:b/>
          <w:sz w:val="30"/>
          <w:szCs w:val="30"/>
        </w:rPr>
        <w:t>жесткость воды</w:t>
      </w:r>
      <w:r>
        <w:rPr>
          <w:b/>
          <w:sz w:val="30"/>
          <w:szCs w:val="30"/>
        </w:rPr>
        <w:t xml:space="preserve"> </w:t>
      </w:r>
      <w:r w:rsidRPr="00BA5544">
        <w:rPr>
          <w:sz w:val="30"/>
          <w:szCs w:val="30"/>
        </w:rPr>
        <w:t>(мг-экв/л)</w:t>
      </w:r>
      <w:r w:rsidRPr="00EF639D">
        <w:rPr>
          <w:sz w:val="30"/>
          <w:szCs w:val="30"/>
          <w:u w:val="single"/>
        </w:rPr>
        <w:t>,</w:t>
      </w:r>
      <w:r w:rsidRPr="00EF639D">
        <w:rPr>
          <w:sz w:val="30"/>
          <w:szCs w:val="30"/>
        </w:rPr>
        <w:t xml:space="preserve"> обусловленная присутствием в воде </w:t>
      </w:r>
      <w:r>
        <w:rPr>
          <w:sz w:val="30"/>
          <w:szCs w:val="30"/>
        </w:rPr>
        <w:t xml:space="preserve">растворимых </w:t>
      </w:r>
      <w:r w:rsidRPr="00EF639D">
        <w:rPr>
          <w:sz w:val="30"/>
          <w:szCs w:val="30"/>
        </w:rPr>
        <w:t xml:space="preserve">солей кальция и магния. По содержанию ионов кальция и магния, вызывающих образование осадков в паровых котлах, реакционных аппаратах и теплообменниках, различают </w:t>
      </w:r>
      <w:r w:rsidRPr="00EF639D">
        <w:rPr>
          <w:b/>
          <w:sz w:val="30"/>
          <w:szCs w:val="30"/>
        </w:rPr>
        <w:t>мягкую воду</w:t>
      </w:r>
      <w:r w:rsidRPr="00EF639D">
        <w:rPr>
          <w:sz w:val="30"/>
          <w:szCs w:val="30"/>
        </w:rPr>
        <w:t xml:space="preserve"> - при </w:t>
      </w:r>
      <w:r>
        <w:rPr>
          <w:sz w:val="30"/>
          <w:szCs w:val="30"/>
        </w:rPr>
        <w:t xml:space="preserve">суммарном </w:t>
      </w:r>
      <w:r w:rsidRPr="00EF639D">
        <w:rPr>
          <w:sz w:val="30"/>
          <w:szCs w:val="30"/>
        </w:rPr>
        <w:t>содержании Са</w:t>
      </w:r>
      <w:r w:rsidRPr="00EF639D">
        <w:rPr>
          <w:sz w:val="30"/>
          <w:szCs w:val="30"/>
          <w:vertAlign w:val="superscript"/>
        </w:rPr>
        <w:t>2+</w:t>
      </w:r>
      <w:r w:rsidRPr="00EF639D">
        <w:rPr>
          <w:sz w:val="30"/>
          <w:szCs w:val="30"/>
        </w:rPr>
        <w:t xml:space="preserve"> и Mg</w:t>
      </w:r>
      <w:r w:rsidRPr="00EF639D">
        <w:rPr>
          <w:sz w:val="30"/>
          <w:szCs w:val="30"/>
          <w:vertAlign w:val="superscript"/>
        </w:rPr>
        <w:t>2+</w:t>
      </w:r>
      <w:r w:rsidRPr="00EF639D">
        <w:rPr>
          <w:sz w:val="30"/>
          <w:szCs w:val="30"/>
        </w:rPr>
        <w:t xml:space="preserve"> менее 3 мг-экв/л,  </w:t>
      </w:r>
      <w:r w:rsidRPr="00EF639D">
        <w:rPr>
          <w:b/>
          <w:sz w:val="30"/>
          <w:szCs w:val="30"/>
        </w:rPr>
        <w:t>умеренно - жесткую</w:t>
      </w:r>
      <w:r w:rsidRPr="00EF639D">
        <w:rPr>
          <w:sz w:val="30"/>
          <w:szCs w:val="30"/>
        </w:rPr>
        <w:t xml:space="preserve"> (среднюю) – при содержании этих ионов 3-6 мг-экв/л и </w:t>
      </w:r>
      <w:r w:rsidRPr="00EF639D">
        <w:rPr>
          <w:b/>
          <w:sz w:val="30"/>
          <w:szCs w:val="30"/>
        </w:rPr>
        <w:t>жёсткую</w:t>
      </w:r>
      <w:r w:rsidRPr="00EF639D">
        <w:rPr>
          <w:sz w:val="30"/>
          <w:szCs w:val="30"/>
        </w:rPr>
        <w:t xml:space="preserve"> - при содержании ионов Са</w:t>
      </w:r>
      <w:r w:rsidRPr="00EF639D">
        <w:rPr>
          <w:sz w:val="30"/>
          <w:szCs w:val="30"/>
          <w:vertAlign w:val="superscript"/>
        </w:rPr>
        <w:t>2+</w:t>
      </w:r>
      <w:r w:rsidRPr="00EF639D">
        <w:rPr>
          <w:sz w:val="30"/>
          <w:szCs w:val="30"/>
        </w:rPr>
        <w:t xml:space="preserve"> и Mg</w:t>
      </w:r>
      <w:r w:rsidRPr="00EF639D">
        <w:rPr>
          <w:sz w:val="30"/>
          <w:szCs w:val="30"/>
          <w:vertAlign w:val="superscript"/>
        </w:rPr>
        <w:t>2+</w:t>
      </w:r>
      <w:r w:rsidRPr="00EF639D">
        <w:rPr>
          <w:sz w:val="30"/>
          <w:szCs w:val="30"/>
        </w:rPr>
        <w:t xml:space="preserve"> более 6 мг-экв/л.</w:t>
      </w:r>
    </w:p>
    <w:p w:rsidR="00552EA3" w:rsidRPr="00EF639D" w:rsidRDefault="00552EA3" w:rsidP="00131EC4">
      <w:pPr>
        <w:pStyle w:val="ac"/>
        <w:jc w:val="both"/>
        <w:rPr>
          <w:sz w:val="30"/>
          <w:szCs w:val="30"/>
        </w:rPr>
      </w:pPr>
      <w:r w:rsidRPr="00EF639D">
        <w:rPr>
          <w:sz w:val="30"/>
          <w:szCs w:val="30"/>
        </w:rPr>
        <w:t>Различают три вида жесткости воды:</w:t>
      </w:r>
    </w:p>
    <w:p w:rsidR="00552EA3" w:rsidRDefault="00552EA3" w:rsidP="00131EC4">
      <w:pPr>
        <w:pStyle w:val="ac"/>
        <w:jc w:val="both"/>
        <w:rPr>
          <w:sz w:val="30"/>
          <w:szCs w:val="30"/>
        </w:rPr>
      </w:pPr>
      <w:r w:rsidRPr="00EF639D">
        <w:rPr>
          <w:b/>
          <w:sz w:val="30"/>
          <w:szCs w:val="30"/>
        </w:rPr>
        <w:t>Временная (карбонатная или устранимая) жесткость</w:t>
      </w:r>
      <w:r w:rsidRPr="00EF639D">
        <w:rPr>
          <w:sz w:val="30"/>
          <w:szCs w:val="30"/>
        </w:rPr>
        <w:t xml:space="preserve"> обусловлена присутствием в воде бикарбонатов кальция и магния,</w:t>
      </w:r>
      <w:r w:rsidRPr="00EF639D">
        <w:rPr>
          <w:sz w:val="30"/>
          <w:szCs w:val="30"/>
          <w:vertAlign w:val="subscript"/>
        </w:rPr>
        <w:t xml:space="preserve"> </w:t>
      </w:r>
      <w:r w:rsidRPr="00EF639D">
        <w:rPr>
          <w:sz w:val="30"/>
          <w:szCs w:val="30"/>
        </w:rPr>
        <w:t>которые при кипении воды переходят в нерастворимые соли и выпадают в виде плотного осадка (накипи):</w:t>
      </w:r>
    </w:p>
    <w:p w:rsidR="00552EA3" w:rsidRPr="00EF639D" w:rsidRDefault="00552EA3" w:rsidP="00131EC4">
      <w:pPr>
        <w:pStyle w:val="ac"/>
        <w:jc w:val="both"/>
        <w:rPr>
          <w:sz w:val="30"/>
          <w:szCs w:val="30"/>
          <w:lang w:val="en-US" w:eastAsia="ko-KR"/>
        </w:rPr>
      </w:pPr>
      <w:r w:rsidRPr="00EF639D">
        <w:rPr>
          <w:sz w:val="30"/>
          <w:szCs w:val="30"/>
        </w:rPr>
        <w:t xml:space="preserve"> </w:t>
      </w:r>
      <w:r w:rsidRPr="00EF639D">
        <w:rPr>
          <w:sz w:val="30"/>
          <w:szCs w:val="30"/>
        </w:rPr>
        <w:tab/>
      </w:r>
      <w:r w:rsidRPr="00EF639D">
        <w:rPr>
          <w:sz w:val="30"/>
          <w:szCs w:val="30"/>
        </w:rPr>
        <w:tab/>
      </w:r>
      <w:r w:rsidRPr="00EF639D">
        <w:rPr>
          <w:sz w:val="30"/>
          <w:szCs w:val="30"/>
        </w:rPr>
        <w:tab/>
      </w:r>
      <w:r w:rsidRPr="00EF639D">
        <w:rPr>
          <w:sz w:val="30"/>
          <w:szCs w:val="30"/>
        </w:rPr>
        <w:tab/>
        <w:t xml:space="preserve">          </w:t>
      </w:r>
      <w:r>
        <w:rPr>
          <w:sz w:val="30"/>
          <w:szCs w:val="30"/>
        </w:rPr>
        <w:t xml:space="preserve">     </w:t>
      </w:r>
      <w:r w:rsidRPr="00EF639D">
        <w:rPr>
          <w:sz w:val="30"/>
          <w:szCs w:val="30"/>
          <w:lang w:val="en-US" w:eastAsia="ko-KR"/>
        </w:rPr>
        <w:t>t</w:t>
      </w:r>
    </w:p>
    <w:p w:rsidR="00552EA3" w:rsidRPr="00EF639D" w:rsidRDefault="00552EA3" w:rsidP="00131EC4">
      <w:pPr>
        <w:pStyle w:val="ac"/>
        <w:jc w:val="right"/>
        <w:rPr>
          <w:sz w:val="30"/>
          <w:szCs w:val="30"/>
          <w:lang w:val="en-US"/>
        </w:rPr>
      </w:pPr>
      <w:r w:rsidRPr="00EF639D">
        <w:rPr>
          <w:sz w:val="30"/>
          <w:szCs w:val="30"/>
        </w:rPr>
        <w:lastRenderedPageBreak/>
        <w:t>Са</w:t>
      </w:r>
      <w:r w:rsidRPr="00EF639D">
        <w:rPr>
          <w:sz w:val="30"/>
          <w:szCs w:val="30"/>
          <w:lang w:val="en-US"/>
        </w:rPr>
        <w:t>(</w:t>
      </w:r>
      <w:r w:rsidRPr="00EF639D">
        <w:rPr>
          <w:sz w:val="30"/>
          <w:szCs w:val="30"/>
        </w:rPr>
        <w:t>НСО</w:t>
      </w:r>
      <w:r w:rsidRPr="00EF639D">
        <w:rPr>
          <w:sz w:val="30"/>
          <w:szCs w:val="30"/>
          <w:vertAlign w:val="subscript"/>
          <w:lang w:val="en-US"/>
        </w:rPr>
        <w:t>3</w:t>
      </w:r>
      <w:r w:rsidRPr="00EF639D">
        <w:rPr>
          <w:sz w:val="30"/>
          <w:szCs w:val="30"/>
          <w:lang w:val="en-US"/>
        </w:rPr>
        <w:t>)</w:t>
      </w:r>
      <w:r w:rsidRPr="00EF639D">
        <w:rPr>
          <w:sz w:val="30"/>
          <w:szCs w:val="30"/>
          <w:vertAlign w:val="subscript"/>
          <w:lang w:val="en-US"/>
        </w:rPr>
        <w:t>2</w:t>
      </w:r>
      <w:r w:rsidRPr="00EF639D">
        <w:rPr>
          <w:sz w:val="30"/>
          <w:szCs w:val="30"/>
        </w:rPr>
        <w:sym w:font="Symbol" w:char="F0AE"/>
      </w:r>
      <w:r w:rsidRPr="00EF639D">
        <w:rPr>
          <w:sz w:val="30"/>
          <w:szCs w:val="30"/>
          <w:lang w:val="en-US"/>
        </w:rPr>
        <w:t>CaCO</w:t>
      </w:r>
      <w:r w:rsidRPr="00EF639D">
        <w:rPr>
          <w:sz w:val="30"/>
          <w:szCs w:val="30"/>
          <w:vertAlign w:val="subscript"/>
          <w:lang w:val="en-US"/>
        </w:rPr>
        <w:t>3</w:t>
      </w:r>
      <w:r w:rsidRPr="00EF639D">
        <w:rPr>
          <w:sz w:val="30"/>
          <w:szCs w:val="30"/>
        </w:rPr>
        <w:sym w:font="Symbol" w:char="F0AF"/>
      </w:r>
      <w:r w:rsidRPr="00EF639D">
        <w:rPr>
          <w:sz w:val="30"/>
          <w:szCs w:val="30"/>
          <w:lang w:val="en-US"/>
        </w:rPr>
        <w:t>+H</w:t>
      </w:r>
      <w:r w:rsidRPr="00EF639D">
        <w:rPr>
          <w:sz w:val="30"/>
          <w:szCs w:val="30"/>
          <w:vertAlign w:val="subscript"/>
          <w:lang w:val="en-US"/>
        </w:rPr>
        <w:t>2</w:t>
      </w:r>
      <w:r w:rsidRPr="00EF639D">
        <w:rPr>
          <w:sz w:val="30"/>
          <w:szCs w:val="30"/>
          <w:lang w:val="en-US"/>
        </w:rPr>
        <w:t>O+CO</w:t>
      </w:r>
      <w:r w:rsidRPr="00EF639D">
        <w:rPr>
          <w:sz w:val="30"/>
          <w:szCs w:val="30"/>
          <w:vertAlign w:val="subscript"/>
          <w:lang w:val="en-US"/>
        </w:rPr>
        <w:t>2</w:t>
      </w:r>
      <w:r w:rsidRPr="00EF639D">
        <w:rPr>
          <w:sz w:val="30"/>
          <w:szCs w:val="30"/>
        </w:rPr>
        <w:sym w:font="Symbol" w:char="F0AD"/>
      </w:r>
      <w:r>
        <w:rPr>
          <w:sz w:val="30"/>
          <w:szCs w:val="30"/>
          <w:lang w:val="en-US"/>
        </w:rPr>
        <w:t xml:space="preserve">                     (</w:t>
      </w:r>
      <w:r w:rsidRPr="001D0861">
        <w:rPr>
          <w:sz w:val="30"/>
          <w:szCs w:val="30"/>
          <w:lang w:val="en-US"/>
        </w:rPr>
        <w:t>1</w:t>
      </w:r>
      <w:r w:rsidRPr="00EF639D">
        <w:rPr>
          <w:sz w:val="30"/>
          <w:szCs w:val="30"/>
          <w:lang w:val="en-US"/>
        </w:rPr>
        <w:t>.1)</w:t>
      </w:r>
    </w:p>
    <w:p w:rsidR="00552EA3" w:rsidRPr="00EF639D" w:rsidRDefault="00552EA3" w:rsidP="00131EC4">
      <w:pPr>
        <w:pStyle w:val="ac"/>
        <w:ind w:firstLine="720"/>
        <w:jc w:val="left"/>
        <w:rPr>
          <w:sz w:val="30"/>
          <w:szCs w:val="30"/>
          <w:lang w:val="en-US"/>
        </w:rPr>
      </w:pPr>
      <w:r w:rsidRPr="00131EC4">
        <w:rPr>
          <w:sz w:val="30"/>
          <w:szCs w:val="30"/>
          <w:lang w:val="en-US" w:eastAsia="ko-KR"/>
        </w:rPr>
        <w:t xml:space="preserve">                                          </w:t>
      </w:r>
      <w:r w:rsidRPr="00EF639D">
        <w:rPr>
          <w:sz w:val="30"/>
          <w:szCs w:val="30"/>
          <w:lang w:val="en-US" w:eastAsia="ko-KR"/>
        </w:rPr>
        <w:t xml:space="preserve"> t</w:t>
      </w:r>
    </w:p>
    <w:p w:rsidR="00552EA3" w:rsidRPr="00EF639D" w:rsidRDefault="00552EA3" w:rsidP="00131EC4">
      <w:pPr>
        <w:pStyle w:val="ac"/>
        <w:jc w:val="right"/>
        <w:rPr>
          <w:sz w:val="30"/>
          <w:szCs w:val="30"/>
          <w:lang w:val="en-US"/>
        </w:rPr>
      </w:pPr>
      <w:r w:rsidRPr="00131EC4">
        <w:rPr>
          <w:sz w:val="30"/>
          <w:szCs w:val="30"/>
          <w:lang w:val="en-US"/>
        </w:rPr>
        <w:t xml:space="preserve">        </w:t>
      </w:r>
      <w:r w:rsidRPr="00EF639D">
        <w:rPr>
          <w:sz w:val="30"/>
          <w:szCs w:val="30"/>
          <w:lang w:val="en-US"/>
        </w:rPr>
        <w:t>2 Mg(</w:t>
      </w:r>
      <w:r w:rsidRPr="00EF639D">
        <w:rPr>
          <w:sz w:val="30"/>
          <w:szCs w:val="30"/>
        </w:rPr>
        <w:t>НСО</w:t>
      </w:r>
      <w:r w:rsidRPr="00EF639D">
        <w:rPr>
          <w:sz w:val="30"/>
          <w:szCs w:val="30"/>
          <w:vertAlign w:val="subscript"/>
          <w:lang w:val="en-US"/>
        </w:rPr>
        <w:t>3</w:t>
      </w:r>
      <w:r w:rsidRPr="00EF639D">
        <w:rPr>
          <w:sz w:val="30"/>
          <w:szCs w:val="30"/>
          <w:lang w:val="en-US"/>
        </w:rPr>
        <w:t>)</w:t>
      </w:r>
      <w:r w:rsidRPr="00EF639D">
        <w:rPr>
          <w:sz w:val="30"/>
          <w:szCs w:val="30"/>
          <w:vertAlign w:val="subscript"/>
          <w:lang w:val="en-US"/>
        </w:rPr>
        <w:t>2</w:t>
      </w:r>
      <w:r w:rsidRPr="00EF639D">
        <w:rPr>
          <w:sz w:val="30"/>
          <w:szCs w:val="30"/>
        </w:rPr>
        <w:sym w:font="Symbol" w:char="F0AE"/>
      </w:r>
      <w:r w:rsidRPr="00EF639D">
        <w:rPr>
          <w:sz w:val="30"/>
          <w:szCs w:val="30"/>
          <w:lang w:val="en-US"/>
        </w:rPr>
        <w:t>MgCO</w:t>
      </w:r>
      <w:r w:rsidRPr="00EF639D">
        <w:rPr>
          <w:sz w:val="30"/>
          <w:szCs w:val="30"/>
          <w:vertAlign w:val="subscript"/>
          <w:lang w:val="en-US"/>
        </w:rPr>
        <w:t>3</w:t>
      </w:r>
      <w:r w:rsidRPr="00EF639D">
        <w:rPr>
          <w:sz w:val="30"/>
          <w:szCs w:val="30"/>
          <w:lang w:val="en-US"/>
        </w:rPr>
        <w:t>∙Mg(OH)</w:t>
      </w:r>
      <w:r w:rsidRPr="00EF639D">
        <w:rPr>
          <w:sz w:val="30"/>
          <w:szCs w:val="30"/>
          <w:vertAlign w:val="subscript"/>
          <w:lang w:val="en-US"/>
        </w:rPr>
        <w:t>2</w:t>
      </w:r>
      <w:r w:rsidRPr="00EF639D">
        <w:rPr>
          <w:sz w:val="30"/>
          <w:szCs w:val="30"/>
        </w:rPr>
        <w:sym w:font="Symbol" w:char="F0AF"/>
      </w:r>
      <w:r w:rsidRPr="00EF639D">
        <w:rPr>
          <w:sz w:val="30"/>
          <w:szCs w:val="30"/>
          <w:lang w:val="en-US"/>
        </w:rPr>
        <w:t>+H</w:t>
      </w:r>
      <w:r w:rsidRPr="00EF639D">
        <w:rPr>
          <w:sz w:val="30"/>
          <w:szCs w:val="30"/>
          <w:vertAlign w:val="subscript"/>
          <w:lang w:val="en-US"/>
        </w:rPr>
        <w:t>2</w:t>
      </w:r>
      <w:r w:rsidRPr="00EF639D">
        <w:rPr>
          <w:sz w:val="30"/>
          <w:szCs w:val="30"/>
          <w:lang w:val="en-US"/>
        </w:rPr>
        <w:t>O</w:t>
      </w:r>
      <w:r w:rsidRPr="00131EC4">
        <w:rPr>
          <w:sz w:val="30"/>
          <w:szCs w:val="30"/>
          <w:lang w:val="en-US"/>
        </w:rPr>
        <w:t>+</w:t>
      </w:r>
      <w:r w:rsidRPr="00EF639D">
        <w:rPr>
          <w:sz w:val="30"/>
          <w:szCs w:val="30"/>
          <w:lang w:val="en-US"/>
        </w:rPr>
        <w:t>3CO</w:t>
      </w:r>
      <w:r w:rsidRPr="00EF639D">
        <w:rPr>
          <w:sz w:val="30"/>
          <w:szCs w:val="30"/>
          <w:vertAlign w:val="subscript"/>
          <w:lang w:val="en-US"/>
        </w:rPr>
        <w:t>2</w:t>
      </w:r>
      <w:r w:rsidRPr="00EF639D">
        <w:rPr>
          <w:sz w:val="30"/>
          <w:szCs w:val="30"/>
        </w:rPr>
        <w:sym w:font="Symbol" w:char="F0AD"/>
      </w:r>
      <w:r>
        <w:rPr>
          <w:sz w:val="30"/>
          <w:szCs w:val="30"/>
          <w:lang w:val="en-US"/>
        </w:rPr>
        <w:t xml:space="preserve">    </w:t>
      </w:r>
      <w:r w:rsidRPr="00EF639D">
        <w:rPr>
          <w:sz w:val="30"/>
          <w:szCs w:val="30"/>
          <w:lang w:val="en-US"/>
        </w:rPr>
        <w:t xml:space="preserve">       (</w:t>
      </w:r>
      <w:r w:rsidRPr="001D0861">
        <w:rPr>
          <w:sz w:val="30"/>
          <w:szCs w:val="30"/>
          <w:lang w:val="en-US"/>
        </w:rPr>
        <w:t>1</w:t>
      </w:r>
      <w:r w:rsidRPr="00EF639D">
        <w:rPr>
          <w:sz w:val="30"/>
          <w:szCs w:val="30"/>
          <w:lang w:val="en-US"/>
        </w:rPr>
        <w:t>.2)</w:t>
      </w:r>
    </w:p>
    <w:p w:rsidR="00552EA3" w:rsidRPr="00EF639D" w:rsidRDefault="00552EA3" w:rsidP="00131EC4">
      <w:pPr>
        <w:spacing w:after="0" w:line="240" w:lineRule="auto"/>
        <w:rPr>
          <w:rFonts w:ascii="Times New Roman" w:hAnsi="Times New Roman"/>
          <w:sz w:val="30"/>
          <w:szCs w:val="30"/>
          <w:lang w:val="en-US"/>
        </w:rPr>
      </w:pPr>
    </w:p>
    <w:p w:rsidR="00552EA3" w:rsidRPr="00EF639D" w:rsidRDefault="00552EA3" w:rsidP="00131EC4">
      <w:pPr>
        <w:pStyle w:val="ac"/>
        <w:jc w:val="both"/>
        <w:rPr>
          <w:b/>
          <w:sz w:val="30"/>
          <w:szCs w:val="30"/>
        </w:rPr>
      </w:pPr>
      <w:r w:rsidRPr="00EF639D">
        <w:rPr>
          <w:b/>
          <w:sz w:val="30"/>
          <w:szCs w:val="30"/>
        </w:rPr>
        <w:t>Постоянная (некарбонатная) жесткость</w:t>
      </w:r>
      <w:r w:rsidRPr="00EF639D">
        <w:rPr>
          <w:sz w:val="30"/>
          <w:szCs w:val="30"/>
        </w:rPr>
        <w:t xml:space="preserve"> обусловлена содержанием в воде хлоридов, сульфатов, нитратов кальция и магния, не выпадающих в осадок при кипячении. Сумма временной и постоянной жесткости называется </w:t>
      </w:r>
      <w:r w:rsidRPr="00EF639D">
        <w:rPr>
          <w:b/>
          <w:sz w:val="30"/>
          <w:szCs w:val="30"/>
        </w:rPr>
        <w:t xml:space="preserve">общей жесткостью. </w:t>
      </w:r>
      <w:r w:rsidRPr="00EF639D">
        <w:rPr>
          <w:sz w:val="30"/>
          <w:szCs w:val="30"/>
        </w:rPr>
        <w:t>Обычно</w:t>
      </w:r>
      <w:r w:rsidRPr="00EF639D">
        <w:rPr>
          <w:b/>
          <w:sz w:val="30"/>
          <w:szCs w:val="30"/>
        </w:rPr>
        <w:t xml:space="preserve"> </w:t>
      </w:r>
      <w:r w:rsidRPr="00EF639D">
        <w:rPr>
          <w:sz w:val="30"/>
          <w:szCs w:val="30"/>
        </w:rPr>
        <w:t>карбонатную жесткость воды определяют кальциевые соли, а соли магния — уровень  некарбонатной жесткости, в сумме же они образуют общую жесткость воды.</w:t>
      </w:r>
    </w:p>
    <w:p w:rsidR="00552EA3" w:rsidRPr="00EF639D" w:rsidRDefault="00552EA3" w:rsidP="00131EC4">
      <w:pPr>
        <w:pStyle w:val="ac"/>
        <w:jc w:val="both"/>
        <w:rPr>
          <w:sz w:val="30"/>
          <w:szCs w:val="30"/>
        </w:rPr>
      </w:pPr>
      <w:r w:rsidRPr="00EF639D">
        <w:rPr>
          <w:sz w:val="30"/>
          <w:szCs w:val="30"/>
        </w:rPr>
        <w:t xml:space="preserve">Использованию воды в производстве предшествует соответствующая </w:t>
      </w:r>
      <w:r w:rsidRPr="00EF639D">
        <w:rPr>
          <w:b/>
          <w:sz w:val="30"/>
          <w:szCs w:val="30"/>
        </w:rPr>
        <w:t>водоподготовка</w:t>
      </w:r>
      <w:r w:rsidRPr="00EF639D">
        <w:rPr>
          <w:sz w:val="30"/>
          <w:szCs w:val="30"/>
        </w:rPr>
        <w:t>, зависящая от наличия в ней примесей и требований производства. Применяемая в производственных про</w:t>
      </w:r>
      <w:r w:rsidRPr="00EF639D">
        <w:rPr>
          <w:sz w:val="30"/>
          <w:szCs w:val="30"/>
        </w:rPr>
        <w:softHyphen/>
        <w:t>цессах вода не должна содержать вредных для реакции примесей, корродировать аппаратуру и образовывать в аппаратах и трубах накипь и шлам. Примеси обычно содержатся в воде в виде раство</w:t>
      </w:r>
      <w:r w:rsidRPr="00EF639D">
        <w:rPr>
          <w:sz w:val="30"/>
          <w:szCs w:val="30"/>
        </w:rPr>
        <w:softHyphen/>
        <w:t>ров, коллоидных или механических взвесей. К основным процессам водоподготовки относятся очистка от взвешенных примесей отстаиванием или фильтрованием, умягчение, а в отдельных случаях – окисление, обессоливание, нейтрализа</w:t>
      </w:r>
      <w:r w:rsidRPr="00EF639D">
        <w:rPr>
          <w:sz w:val="30"/>
          <w:szCs w:val="30"/>
        </w:rPr>
        <w:softHyphen/>
        <w:t>ция, дегазация и обеззараживание. Осветление воды или коагуляцию коллоидных примесей производят добавкой  коагулянтов Al</w:t>
      </w:r>
      <w:r w:rsidRPr="00EF639D">
        <w:rPr>
          <w:sz w:val="30"/>
          <w:szCs w:val="30"/>
          <w:vertAlign w:val="subscript"/>
        </w:rPr>
        <w:t>2</w:t>
      </w:r>
      <w:r w:rsidRPr="00EF639D">
        <w:rPr>
          <w:sz w:val="30"/>
          <w:szCs w:val="30"/>
        </w:rPr>
        <w:t>(SO</w:t>
      </w:r>
      <w:r w:rsidRPr="00EF639D">
        <w:rPr>
          <w:sz w:val="30"/>
          <w:szCs w:val="30"/>
          <w:vertAlign w:val="subscript"/>
        </w:rPr>
        <w:t>4</w:t>
      </w:r>
      <w:r w:rsidRPr="00EF639D">
        <w:rPr>
          <w:sz w:val="30"/>
          <w:szCs w:val="30"/>
        </w:rPr>
        <w:t>)</w:t>
      </w:r>
      <w:r w:rsidRPr="00EF639D">
        <w:rPr>
          <w:sz w:val="30"/>
          <w:szCs w:val="30"/>
          <w:vertAlign w:val="subscript"/>
        </w:rPr>
        <w:t>3</w:t>
      </w:r>
      <w:r w:rsidRPr="00EF639D">
        <w:rPr>
          <w:sz w:val="30"/>
          <w:szCs w:val="30"/>
        </w:rPr>
        <w:t>, FeSO</w:t>
      </w:r>
      <w:r w:rsidRPr="00EF639D">
        <w:rPr>
          <w:sz w:val="30"/>
          <w:szCs w:val="30"/>
          <w:vertAlign w:val="subscript"/>
        </w:rPr>
        <w:t>4</w:t>
      </w:r>
      <w:r w:rsidRPr="00EF639D">
        <w:rPr>
          <w:sz w:val="30"/>
          <w:szCs w:val="30"/>
        </w:rPr>
        <w:t>, NaAlO</w:t>
      </w:r>
      <w:r w:rsidRPr="00EF639D">
        <w:rPr>
          <w:sz w:val="30"/>
          <w:szCs w:val="30"/>
          <w:vertAlign w:val="subscript"/>
        </w:rPr>
        <w:t>2</w:t>
      </w:r>
      <w:r w:rsidRPr="00EF639D">
        <w:rPr>
          <w:sz w:val="30"/>
          <w:szCs w:val="30"/>
        </w:rPr>
        <w:t>. При наличии в оборотной воде органических соединений или фосфора их необходимо окислять.</w:t>
      </w:r>
    </w:p>
    <w:p w:rsidR="00552EA3" w:rsidRPr="00EF639D" w:rsidRDefault="00552EA3" w:rsidP="00131EC4">
      <w:pPr>
        <w:pStyle w:val="ac"/>
        <w:jc w:val="both"/>
        <w:rPr>
          <w:sz w:val="30"/>
          <w:szCs w:val="30"/>
        </w:rPr>
      </w:pPr>
      <w:r w:rsidRPr="00EF639D">
        <w:rPr>
          <w:b/>
          <w:sz w:val="30"/>
          <w:szCs w:val="30"/>
        </w:rPr>
        <w:t>Умягчение воды</w:t>
      </w:r>
      <w:r w:rsidRPr="00EF639D">
        <w:rPr>
          <w:sz w:val="30"/>
          <w:szCs w:val="30"/>
        </w:rPr>
        <w:t xml:space="preserve"> состоит в полном или частичном удалении из воды солей кальция и магния. Грубое умягчение воды (приблизительно до 0,3 мг-экв/л солей жесткости) производят известково-содовым методом, т.е. добавлением в воду рассчитанного количества извести, едкого нат</w:t>
      </w:r>
      <w:r w:rsidRPr="00EF639D">
        <w:rPr>
          <w:sz w:val="30"/>
          <w:szCs w:val="30"/>
        </w:rPr>
        <w:softHyphen/>
        <w:t>ра или кальцинированной соды для выделения осадка карбоната кальция и магния или гидроксида магния:</w:t>
      </w:r>
    </w:p>
    <w:p w:rsidR="00552EA3" w:rsidRPr="00EF639D" w:rsidRDefault="00552EA3" w:rsidP="00131EC4">
      <w:pPr>
        <w:spacing w:after="0" w:line="240" w:lineRule="auto"/>
        <w:rPr>
          <w:rFonts w:ascii="Times New Roman" w:hAnsi="Times New Roman"/>
          <w:sz w:val="30"/>
          <w:szCs w:val="30"/>
        </w:rPr>
      </w:pPr>
    </w:p>
    <w:p w:rsidR="00552EA3" w:rsidRPr="00EF639D" w:rsidRDefault="00552EA3" w:rsidP="00131EC4">
      <w:pPr>
        <w:pStyle w:val="ac"/>
        <w:rPr>
          <w:sz w:val="30"/>
          <w:szCs w:val="30"/>
          <w:lang w:val="en-US"/>
        </w:rPr>
      </w:pPr>
      <w:r w:rsidRPr="009556A6">
        <w:rPr>
          <w:sz w:val="30"/>
          <w:szCs w:val="30"/>
        </w:rPr>
        <w:t xml:space="preserve">                            </w:t>
      </w:r>
      <w:r w:rsidRPr="00EF639D">
        <w:rPr>
          <w:sz w:val="30"/>
          <w:szCs w:val="30"/>
          <w:lang w:val="en-US"/>
        </w:rPr>
        <w:t>Ca(HCO</w:t>
      </w:r>
      <w:r w:rsidRPr="00EF639D">
        <w:rPr>
          <w:sz w:val="30"/>
          <w:szCs w:val="30"/>
          <w:vertAlign w:val="subscript"/>
          <w:lang w:val="en-US"/>
        </w:rPr>
        <w:t>3</w:t>
      </w:r>
      <w:r w:rsidRPr="00EF639D">
        <w:rPr>
          <w:sz w:val="30"/>
          <w:szCs w:val="30"/>
          <w:lang w:val="en-US"/>
        </w:rPr>
        <w:t>)</w:t>
      </w:r>
      <w:r w:rsidRPr="00EF639D">
        <w:rPr>
          <w:sz w:val="30"/>
          <w:szCs w:val="30"/>
          <w:vertAlign w:val="subscript"/>
          <w:lang w:val="en-US"/>
        </w:rPr>
        <w:t>2</w:t>
      </w:r>
      <w:r w:rsidRPr="00EF639D">
        <w:rPr>
          <w:sz w:val="30"/>
          <w:szCs w:val="30"/>
          <w:lang w:val="en-US"/>
        </w:rPr>
        <w:t>+Ca(OH)</w:t>
      </w:r>
      <w:r w:rsidRPr="00EF639D">
        <w:rPr>
          <w:sz w:val="30"/>
          <w:szCs w:val="30"/>
          <w:vertAlign w:val="subscript"/>
          <w:lang w:val="en-US"/>
        </w:rPr>
        <w:t>2</w:t>
      </w:r>
      <w:r w:rsidRPr="00EF639D">
        <w:rPr>
          <w:sz w:val="30"/>
          <w:szCs w:val="30"/>
        </w:rPr>
        <w:sym w:font="Symbol" w:char="F0AE"/>
      </w:r>
      <w:r w:rsidRPr="00EF639D">
        <w:rPr>
          <w:sz w:val="30"/>
          <w:szCs w:val="30"/>
          <w:lang w:val="en-US"/>
        </w:rPr>
        <w:t>2CaCO</w:t>
      </w:r>
      <w:r w:rsidRPr="00EF639D">
        <w:rPr>
          <w:sz w:val="30"/>
          <w:szCs w:val="30"/>
          <w:vertAlign w:val="subscript"/>
          <w:lang w:val="en-US"/>
        </w:rPr>
        <w:t>3</w:t>
      </w:r>
      <w:r w:rsidRPr="00EF639D">
        <w:rPr>
          <w:sz w:val="30"/>
          <w:szCs w:val="30"/>
        </w:rPr>
        <w:sym w:font="Symbol" w:char="F0AF"/>
      </w:r>
      <w:r w:rsidRPr="00EF639D">
        <w:rPr>
          <w:sz w:val="30"/>
          <w:szCs w:val="30"/>
          <w:lang w:val="en-US"/>
        </w:rPr>
        <w:t>+2H</w:t>
      </w:r>
      <w:r w:rsidRPr="00EF639D">
        <w:rPr>
          <w:sz w:val="30"/>
          <w:szCs w:val="30"/>
          <w:vertAlign w:val="subscript"/>
          <w:lang w:val="en-US"/>
        </w:rPr>
        <w:t>2</w:t>
      </w:r>
      <w:r>
        <w:rPr>
          <w:sz w:val="30"/>
          <w:szCs w:val="30"/>
          <w:lang w:val="en-US"/>
        </w:rPr>
        <w:t>O                 (</w:t>
      </w:r>
      <w:r w:rsidRPr="001D0861">
        <w:rPr>
          <w:sz w:val="30"/>
          <w:szCs w:val="30"/>
          <w:lang w:val="en-US"/>
        </w:rPr>
        <w:t>1</w:t>
      </w:r>
      <w:r w:rsidRPr="00EF639D">
        <w:rPr>
          <w:sz w:val="30"/>
          <w:szCs w:val="30"/>
          <w:lang w:val="en-US"/>
        </w:rPr>
        <w:t>.3)</w:t>
      </w:r>
    </w:p>
    <w:p w:rsidR="00552EA3" w:rsidRPr="00EF639D" w:rsidRDefault="00552EA3" w:rsidP="00131EC4">
      <w:pPr>
        <w:pStyle w:val="ac"/>
        <w:jc w:val="right"/>
        <w:rPr>
          <w:sz w:val="30"/>
          <w:szCs w:val="30"/>
          <w:lang w:val="en-US"/>
        </w:rPr>
      </w:pPr>
      <w:r w:rsidRPr="00EF639D">
        <w:rPr>
          <w:sz w:val="30"/>
          <w:szCs w:val="30"/>
          <w:lang w:val="en-US"/>
        </w:rPr>
        <w:t xml:space="preserve">         Mg(NO</w:t>
      </w:r>
      <w:r w:rsidRPr="00EF639D">
        <w:rPr>
          <w:sz w:val="30"/>
          <w:szCs w:val="30"/>
          <w:vertAlign w:val="subscript"/>
          <w:lang w:val="en-US"/>
        </w:rPr>
        <w:t>3</w:t>
      </w:r>
      <w:r w:rsidRPr="00EF639D">
        <w:rPr>
          <w:sz w:val="30"/>
          <w:szCs w:val="30"/>
          <w:lang w:val="en-US"/>
        </w:rPr>
        <w:t>)</w:t>
      </w:r>
      <w:r w:rsidRPr="00EF639D">
        <w:rPr>
          <w:sz w:val="30"/>
          <w:szCs w:val="30"/>
          <w:vertAlign w:val="subscript"/>
          <w:lang w:val="en-US"/>
        </w:rPr>
        <w:t>2</w:t>
      </w:r>
      <w:r w:rsidRPr="00EF639D">
        <w:rPr>
          <w:sz w:val="30"/>
          <w:szCs w:val="30"/>
          <w:lang w:val="en-US"/>
        </w:rPr>
        <w:t>+Ca(OH)</w:t>
      </w:r>
      <w:r w:rsidRPr="00EF639D">
        <w:rPr>
          <w:sz w:val="30"/>
          <w:szCs w:val="30"/>
          <w:vertAlign w:val="subscript"/>
          <w:lang w:val="en-US"/>
        </w:rPr>
        <w:t>2</w:t>
      </w:r>
      <w:r w:rsidRPr="00EF639D">
        <w:rPr>
          <w:sz w:val="30"/>
          <w:szCs w:val="30"/>
        </w:rPr>
        <w:sym w:font="Symbol" w:char="F0AE"/>
      </w:r>
      <w:r w:rsidRPr="00EF639D">
        <w:rPr>
          <w:sz w:val="30"/>
          <w:szCs w:val="30"/>
          <w:lang w:val="en-US"/>
        </w:rPr>
        <w:t>Ca(NO</w:t>
      </w:r>
      <w:r w:rsidRPr="00EF639D">
        <w:rPr>
          <w:sz w:val="30"/>
          <w:szCs w:val="30"/>
          <w:vertAlign w:val="subscript"/>
          <w:lang w:val="en-US"/>
        </w:rPr>
        <w:t>3</w:t>
      </w:r>
      <w:r w:rsidRPr="00EF639D">
        <w:rPr>
          <w:sz w:val="30"/>
          <w:szCs w:val="30"/>
          <w:lang w:val="en-US"/>
        </w:rPr>
        <w:t>)</w:t>
      </w:r>
      <w:r w:rsidRPr="00EF639D">
        <w:rPr>
          <w:sz w:val="30"/>
          <w:szCs w:val="30"/>
          <w:vertAlign w:val="subscript"/>
          <w:lang w:val="en-US"/>
        </w:rPr>
        <w:t>2</w:t>
      </w:r>
      <w:r w:rsidRPr="00EF639D">
        <w:rPr>
          <w:sz w:val="30"/>
          <w:szCs w:val="30"/>
          <w:lang w:val="en-US"/>
        </w:rPr>
        <w:t>+Mg(OH)</w:t>
      </w:r>
      <w:r w:rsidRPr="00EF639D">
        <w:rPr>
          <w:sz w:val="30"/>
          <w:szCs w:val="30"/>
          <w:vertAlign w:val="subscript"/>
          <w:lang w:val="en-US"/>
        </w:rPr>
        <w:t>2</w:t>
      </w:r>
      <w:r w:rsidRPr="00EF639D">
        <w:rPr>
          <w:sz w:val="30"/>
          <w:szCs w:val="30"/>
        </w:rPr>
        <w:sym w:font="Symbol" w:char="F0AF"/>
      </w:r>
      <w:r>
        <w:rPr>
          <w:sz w:val="30"/>
          <w:szCs w:val="30"/>
          <w:lang w:val="en-US"/>
        </w:rPr>
        <w:t xml:space="preserve">               (</w:t>
      </w:r>
      <w:r w:rsidRPr="001D0861">
        <w:rPr>
          <w:sz w:val="30"/>
          <w:szCs w:val="30"/>
          <w:lang w:val="en-US"/>
        </w:rPr>
        <w:t>1</w:t>
      </w:r>
      <w:r w:rsidRPr="00EF639D">
        <w:rPr>
          <w:sz w:val="30"/>
          <w:szCs w:val="30"/>
          <w:lang w:val="en-US"/>
        </w:rPr>
        <w:t>.4)</w:t>
      </w:r>
    </w:p>
    <w:p w:rsidR="00552EA3" w:rsidRPr="00EF639D" w:rsidRDefault="00552EA3" w:rsidP="00131EC4">
      <w:pPr>
        <w:pStyle w:val="ac"/>
        <w:jc w:val="right"/>
        <w:rPr>
          <w:sz w:val="30"/>
          <w:szCs w:val="30"/>
          <w:vertAlign w:val="subscript"/>
          <w:lang w:val="en-US"/>
        </w:rPr>
      </w:pPr>
      <w:r w:rsidRPr="00EF639D">
        <w:rPr>
          <w:sz w:val="30"/>
          <w:szCs w:val="30"/>
          <w:lang w:val="en-US"/>
        </w:rPr>
        <w:t>CaSO</w:t>
      </w:r>
      <w:r w:rsidRPr="00EF639D">
        <w:rPr>
          <w:sz w:val="30"/>
          <w:szCs w:val="30"/>
          <w:vertAlign w:val="subscript"/>
          <w:lang w:val="en-US"/>
        </w:rPr>
        <w:t>4</w:t>
      </w:r>
      <w:r w:rsidRPr="00EF639D">
        <w:rPr>
          <w:sz w:val="30"/>
          <w:szCs w:val="30"/>
          <w:lang w:val="en-US"/>
        </w:rPr>
        <w:t xml:space="preserve"> +Na</w:t>
      </w:r>
      <w:r w:rsidRPr="00EF639D">
        <w:rPr>
          <w:sz w:val="30"/>
          <w:szCs w:val="30"/>
          <w:vertAlign w:val="subscript"/>
          <w:lang w:val="en-US"/>
        </w:rPr>
        <w:t>2</w:t>
      </w:r>
      <w:r w:rsidRPr="00EF639D">
        <w:rPr>
          <w:sz w:val="30"/>
          <w:szCs w:val="30"/>
          <w:lang w:val="en-US"/>
        </w:rPr>
        <w:t>CO</w:t>
      </w:r>
      <w:r w:rsidRPr="00EF639D">
        <w:rPr>
          <w:sz w:val="30"/>
          <w:szCs w:val="30"/>
          <w:vertAlign w:val="subscript"/>
          <w:lang w:val="en-US"/>
        </w:rPr>
        <w:t>3</w:t>
      </w:r>
      <w:r w:rsidRPr="00EF639D">
        <w:rPr>
          <w:sz w:val="30"/>
          <w:szCs w:val="30"/>
        </w:rPr>
        <w:sym w:font="Symbol" w:char="F0AE"/>
      </w:r>
      <w:r w:rsidRPr="00EF639D">
        <w:rPr>
          <w:sz w:val="30"/>
          <w:szCs w:val="30"/>
          <w:lang w:val="en-US"/>
        </w:rPr>
        <w:t>CaCO</w:t>
      </w:r>
      <w:r w:rsidRPr="00EF639D">
        <w:rPr>
          <w:sz w:val="30"/>
          <w:szCs w:val="30"/>
          <w:vertAlign w:val="subscript"/>
          <w:lang w:val="en-US"/>
        </w:rPr>
        <w:t>3</w:t>
      </w:r>
      <w:r w:rsidRPr="00EF639D">
        <w:rPr>
          <w:sz w:val="30"/>
          <w:szCs w:val="30"/>
        </w:rPr>
        <w:sym w:font="Symbol" w:char="F0AF"/>
      </w:r>
      <w:r w:rsidRPr="00EF639D">
        <w:rPr>
          <w:sz w:val="30"/>
          <w:szCs w:val="30"/>
          <w:lang w:val="en-US"/>
        </w:rPr>
        <w:t>+ Na</w:t>
      </w:r>
      <w:r w:rsidRPr="00EF639D">
        <w:rPr>
          <w:sz w:val="30"/>
          <w:szCs w:val="30"/>
          <w:vertAlign w:val="subscript"/>
          <w:lang w:val="en-US"/>
        </w:rPr>
        <w:t>2</w:t>
      </w:r>
      <w:r w:rsidRPr="00EF639D">
        <w:rPr>
          <w:sz w:val="30"/>
          <w:szCs w:val="30"/>
          <w:lang w:val="en-US"/>
        </w:rPr>
        <w:t>SO</w:t>
      </w:r>
      <w:r w:rsidRPr="00EF639D">
        <w:rPr>
          <w:sz w:val="30"/>
          <w:szCs w:val="30"/>
          <w:vertAlign w:val="subscript"/>
          <w:lang w:val="en-US"/>
        </w:rPr>
        <w:t>4</w:t>
      </w:r>
      <w:r w:rsidRPr="00EF639D">
        <w:rPr>
          <w:sz w:val="30"/>
          <w:szCs w:val="30"/>
          <w:lang w:val="en-US"/>
        </w:rPr>
        <w:t xml:space="preserve">  </w:t>
      </w:r>
      <w:r w:rsidRPr="003742BA">
        <w:rPr>
          <w:sz w:val="30"/>
          <w:szCs w:val="30"/>
          <w:lang w:val="en-US"/>
        </w:rPr>
        <w:t xml:space="preserve"> </w:t>
      </w:r>
      <w:r w:rsidRPr="00EF639D">
        <w:rPr>
          <w:sz w:val="30"/>
          <w:szCs w:val="30"/>
          <w:lang w:val="en-US"/>
        </w:rPr>
        <w:t xml:space="preserve">  </w:t>
      </w:r>
      <w:r w:rsidRPr="003742BA">
        <w:rPr>
          <w:sz w:val="30"/>
          <w:szCs w:val="30"/>
          <w:lang w:val="en-US"/>
        </w:rPr>
        <w:t xml:space="preserve"> </w:t>
      </w:r>
      <w:r>
        <w:rPr>
          <w:sz w:val="30"/>
          <w:szCs w:val="30"/>
          <w:lang w:val="en-US"/>
        </w:rPr>
        <w:t xml:space="preserve">             (</w:t>
      </w:r>
      <w:r w:rsidRPr="001D0861">
        <w:rPr>
          <w:sz w:val="30"/>
          <w:szCs w:val="30"/>
          <w:lang w:val="en-US"/>
        </w:rPr>
        <w:t>1</w:t>
      </w:r>
      <w:r w:rsidRPr="00EF639D">
        <w:rPr>
          <w:sz w:val="30"/>
          <w:szCs w:val="30"/>
          <w:lang w:val="en-US"/>
        </w:rPr>
        <w:t>.5)</w:t>
      </w:r>
    </w:p>
    <w:p w:rsidR="00552EA3" w:rsidRPr="00EF639D" w:rsidRDefault="00552EA3" w:rsidP="00131EC4">
      <w:pPr>
        <w:pStyle w:val="ac"/>
        <w:jc w:val="right"/>
        <w:rPr>
          <w:sz w:val="30"/>
          <w:szCs w:val="30"/>
          <w:lang w:val="en-US"/>
        </w:rPr>
      </w:pPr>
      <w:r w:rsidRPr="00EF639D">
        <w:rPr>
          <w:sz w:val="30"/>
          <w:szCs w:val="30"/>
          <w:lang w:val="en-US"/>
        </w:rPr>
        <w:t>MgSO</w:t>
      </w:r>
      <w:r w:rsidRPr="00EF639D">
        <w:rPr>
          <w:sz w:val="30"/>
          <w:szCs w:val="30"/>
          <w:vertAlign w:val="subscript"/>
          <w:lang w:val="en-US"/>
        </w:rPr>
        <w:t>4</w:t>
      </w:r>
      <w:r w:rsidRPr="00EF639D">
        <w:rPr>
          <w:sz w:val="30"/>
          <w:szCs w:val="30"/>
          <w:lang w:val="en-US"/>
        </w:rPr>
        <w:t>+Na</w:t>
      </w:r>
      <w:r w:rsidRPr="00EF639D">
        <w:rPr>
          <w:sz w:val="30"/>
          <w:szCs w:val="30"/>
          <w:vertAlign w:val="subscript"/>
          <w:lang w:val="en-US"/>
        </w:rPr>
        <w:t>2</w:t>
      </w:r>
      <w:r w:rsidRPr="00EF639D">
        <w:rPr>
          <w:sz w:val="30"/>
          <w:szCs w:val="30"/>
          <w:lang w:val="en-US"/>
        </w:rPr>
        <w:t>CO</w:t>
      </w:r>
      <w:r w:rsidRPr="00EF639D">
        <w:rPr>
          <w:sz w:val="30"/>
          <w:szCs w:val="30"/>
          <w:vertAlign w:val="subscript"/>
          <w:lang w:val="en-US"/>
        </w:rPr>
        <w:t>3</w:t>
      </w:r>
      <w:r w:rsidRPr="00EF639D">
        <w:rPr>
          <w:sz w:val="30"/>
          <w:szCs w:val="30"/>
        </w:rPr>
        <w:sym w:font="Symbol" w:char="F0AE"/>
      </w:r>
      <w:r w:rsidRPr="00EF639D">
        <w:rPr>
          <w:sz w:val="30"/>
          <w:szCs w:val="30"/>
          <w:lang w:val="en-US"/>
        </w:rPr>
        <w:t>MgCO</w:t>
      </w:r>
      <w:r w:rsidRPr="00EF639D">
        <w:rPr>
          <w:sz w:val="30"/>
          <w:szCs w:val="30"/>
          <w:vertAlign w:val="subscript"/>
          <w:lang w:val="en-US"/>
        </w:rPr>
        <w:t>3</w:t>
      </w:r>
      <w:r w:rsidRPr="00EF639D">
        <w:rPr>
          <w:sz w:val="30"/>
          <w:szCs w:val="30"/>
        </w:rPr>
        <w:sym w:font="Symbol" w:char="F0AF"/>
      </w:r>
      <w:r w:rsidRPr="00EF639D">
        <w:rPr>
          <w:sz w:val="30"/>
          <w:szCs w:val="30"/>
          <w:lang w:val="en-US"/>
        </w:rPr>
        <w:t>+Na</w:t>
      </w:r>
      <w:r w:rsidRPr="00EF639D">
        <w:rPr>
          <w:sz w:val="30"/>
          <w:szCs w:val="30"/>
          <w:vertAlign w:val="subscript"/>
          <w:lang w:val="en-US"/>
        </w:rPr>
        <w:t>2</w:t>
      </w:r>
      <w:r w:rsidRPr="00EF639D">
        <w:rPr>
          <w:sz w:val="30"/>
          <w:szCs w:val="30"/>
          <w:lang w:val="en-US"/>
        </w:rPr>
        <w:t>SO</w:t>
      </w:r>
      <w:r w:rsidRPr="00EF639D">
        <w:rPr>
          <w:sz w:val="30"/>
          <w:szCs w:val="30"/>
          <w:vertAlign w:val="subscript"/>
          <w:lang w:val="en-US"/>
        </w:rPr>
        <w:t>4</w:t>
      </w:r>
      <w:r w:rsidRPr="00EF639D">
        <w:rPr>
          <w:sz w:val="30"/>
          <w:szCs w:val="30"/>
          <w:lang w:val="en-US"/>
        </w:rPr>
        <w:t xml:space="preserve">   </w:t>
      </w:r>
      <w:r w:rsidRPr="003742BA">
        <w:rPr>
          <w:sz w:val="30"/>
          <w:szCs w:val="30"/>
          <w:lang w:val="en-US"/>
        </w:rPr>
        <w:t xml:space="preserve"> </w:t>
      </w:r>
      <w:r>
        <w:rPr>
          <w:sz w:val="30"/>
          <w:szCs w:val="30"/>
          <w:lang w:val="en-US"/>
        </w:rPr>
        <w:t xml:space="preserve">               (</w:t>
      </w:r>
      <w:r w:rsidRPr="001D0861">
        <w:rPr>
          <w:sz w:val="30"/>
          <w:szCs w:val="30"/>
          <w:lang w:val="en-US"/>
        </w:rPr>
        <w:t>1</w:t>
      </w:r>
      <w:r w:rsidRPr="00EF639D">
        <w:rPr>
          <w:sz w:val="30"/>
          <w:szCs w:val="30"/>
          <w:lang w:val="en-US"/>
        </w:rPr>
        <w:t>.6)</w:t>
      </w:r>
    </w:p>
    <w:p w:rsidR="00552EA3" w:rsidRPr="00EF639D" w:rsidRDefault="00552EA3" w:rsidP="00131EC4">
      <w:pPr>
        <w:pStyle w:val="ac"/>
        <w:jc w:val="right"/>
        <w:rPr>
          <w:sz w:val="30"/>
          <w:szCs w:val="30"/>
          <w:lang w:val="en-US"/>
        </w:rPr>
      </w:pPr>
      <w:r w:rsidRPr="003742BA">
        <w:rPr>
          <w:sz w:val="30"/>
          <w:szCs w:val="30"/>
          <w:lang w:val="en-US"/>
        </w:rPr>
        <w:t xml:space="preserve">  </w:t>
      </w:r>
      <w:r w:rsidRPr="00EF639D">
        <w:rPr>
          <w:sz w:val="30"/>
          <w:szCs w:val="30"/>
          <w:lang w:val="en-US"/>
        </w:rPr>
        <w:t>MgCI</w:t>
      </w:r>
      <w:r w:rsidRPr="00EF639D">
        <w:rPr>
          <w:sz w:val="30"/>
          <w:szCs w:val="30"/>
          <w:vertAlign w:val="subscript"/>
          <w:lang w:val="en-US"/>
        </w:rPr>
        <w:t>2</w:t>
      </w:r>
      <w:r w:rsidRPr="00EF639D">
        <w:rPr>
          <w:sz w:val="30"/>
          <w:szCs w:val="30"/>
          <w:lang w:val="en-US"/>
        </w:rPr>
        <w:t>+2NaOH</w:t>
      </w:r>
      <w:r w:rsidRPr="00EF639D">
        <w:rPr>
          <w:sz w:val="30"/>
          <w:szCs w:val="30"/>
        </w:rPr>
        <w:sym w:font="Symbol" w:char="F0AE"/>
      </w:r>
      <w:r w:rsidRPr="00EF639D">
        <w:rPr>
          <w:sz w:val="30"/>
          <w:szCs w:val="30"/>
          <w:lang w:val="en-US"/>
        </w:rPr>
        <w:t>Mg(OH)</w:t>
      </w:r>
      <w:r w:rsidRPr="00EF639D">
        <w:rPr>
          <w:sz w:val="30"/>
          <w:szCs w:val="30"/>
          <w:vertAlign w:val="subscript"/>
          <w:lang w:val="en-US"/>
        </w:rPr>
        <w:t>2</w:t>
      </w:r>
      <w:r w:rsidRPr="00EF639D">
        <w:rPr>
          <w:sz w:val="30"/>
          <w:szCs w:val="30"/>
        </w:rPr>
        <w:sym w:font="Symbol" w:char="F0AF"/>
      </w:r>
      <w:r>
        <w:rPr>
          <w:sz w:val="30"/>
          <w:szCs w:val="30"/>
          <w:lang w:val="en-US"/>
        </w:rPr>
        <w:t xml:space="preserve">+2NaCl      </w:t>
      </w:r>
      <w:r w:rsidRPr="003742BA">
        <w:rPr>
          <w:sz w:val="30"/>
          <w:szCs w:val="30"/>
          <w:lang w:val="en-US"/>
        </w:rPr>
        <w:t xml:space="preserve"> </w:t>
      </w:r>
      <w:r w:rsidRPr="00EF639D">
        <w:rPr>
          <w:sz w:val="30"/>
          <w:szCs w:val="30"/>
          <w:lang w:val="en-US"/>
        </w:rPr>
        <w:t xml:space="preserve">             (</w:t>
      </w:r>
      <w:r w:rsidRPr="001D0861">
        <w:rPr>
          <w:sz w:val="30"/>
          <w:szCs w:val="30"/>
          <w:lang w:val="en-US"/>
        </w:rPr>
        <w:t>1</w:t>
      </w:r>
      <w:r w:rsidRPr="00EF639D">
        <w:rPr>
          <w:sz w:val="30"/>
          <w:szCs w:val="30"/>
          <w:lang w:val="en-US"/>
        </w:rPr>
        <w:t>.7)</w:t>
      </w:r>
    </w:p>
    <w:p w:rsidR="00552EA3" w:rsidRPr="00EF639D" w:rsidRDefault="00552EA3" w:rsidP="00131EC4">
      <w:pPr>
        <w:spacing w:after="0" w:line="240" w:lineRule="auto"/>
        <w:jc w:val="center"/>
        <w:rPr>
          <w:rFonts w:ascii="Times New Roman" w:hAnsi="Times New Roman"/>
          <w:b/>
          <w:sz w:val="30"/>
          <w:szCs w:val="30"/>
          <w:lang w:val="en-US"/>
        </w:rPr>
      </w:pPr>
    </w:p>
    <w:p w:rsidR="00552EA3" w:rsidRPr="00EF639D" w:rsidRDefault="00552EA3" w:rsidP="003742BA">
      <w:pPr>
        <w:pStyle w:val="ac"/>
        <w:jc w:val="both"/>
        <w:rPr>
          <w:b/>
          <w:sz w:val="30"/>
          <w:szCs w:val="30"/>
        </w:rPr>
      </w:pPr>
      <w:r w:rsidRPr="00EF639D">
        <w:rPr>
          <w:sz w:val="30"/>
          <w:szCs w:val="30"/>
        </w:rPr>
        <w:t>Наиболее доступным и дешевым умягчителем считается известь или известковое молоко. Применяя в качестве умягчителя тринатрийфосфат Na</w:t>
      </w:r>
      <w:r w:rsidRPr="00EF639D">
        <w:rPr>
          <w:sz w:val="30"/>
          <w:szCs w:val="30"/>
          <w:vertAlign w:val="subscript"/>
        </w:rPr>
        <w:t>3</w:t>
      </w:r>
      <w:r w:rsidRPr="00EF639D">
        <w:rPr>
          <w:sz w:val="30"/>
          <w:szCs w:val="30"/>
        </w:rPr>
        <w:t>PO</w:t>
      </w:r>
      <w:r w:rsidRPr="00EF639D">
        <w:rPr>
          <w:sz w:val="30"/>
          <w:szCs w:val="30"/>
          <w:vertAlign w:val="subscript"/>
        </w:rPr>
        <w:t>4</w:t>
      </w:r>
      <w:r w:rsidRPr="00EF639D">
        <w:rPr>
          <w:sz w:val="30"/>
          <w:szCs w:val="30"/>
        </w:rPr>
        <w:t>, устраняющий временную и постоянную жесткость, можно достигнуть более полного  умягчения (до 0,03 мг-экв/л солей жесткости) с образованием нерастворимого осадка фосфатов кальция и магния:</w:t>
      </w:r>
    </w:p>
    <w:p w:rsidR="00552EA3" w:rsidRPr="00EF639D" w:rsidRDefault="00552EA3" w:rsidP="00131EC4">
      <w:pPr>
        <w:pStyle w:val="ac"/>
        <w:jc w:val="right"/>
        <w:rPr>
          <w:sz w:val="30"/>
          <w:szCs w:val="30"/>
          <w:lang w:val="en-US"/>
        </w:rPr>
      </w:pPr>
      <w:r w:rsidRPr="00EF639D">
        <w:rPr>
          <w:sz w:val="30"/>
          <w:szCs w:val="30"/>
          <w:lang w:val="en-US"/>
        </w:rPr>
        <w:lastRenderedPageBreak/>
        <w:t>3Ca(HCO</w:t>
      </w:r>
      <w:r w:rsidRPr="00EF639D">
        <w:rPr>
          <w:sz w:val="30"/>
          <w:szCs w:val="30"/>
          <w:vertAlign w:val="subscript"/>
          <w:lang w:val="en-US"/>
        </w:rPr>
        <w:t>3</w:t>
      </w:r>
      <w:r w:rsidRPr="00EF639D">
        <w:rPr>
          <w:sz w:val="30"/>
          <w:szCs w:val="30"/>
          <w:lang w:val="en-US"/>
        </w:rPr>
        <w:t>)</w:t>
      </w:r>
      <w:r w:rsidRPr="00EF639D">
        <w:rPr>
          <w:sz w:val="30"/>
          <w:szCs w:val="30"/>
          <w:vertAlign w:val="subscript"/>
          <w:lang w:val="en-US"/>
        </w:rPr>
        <w:t>2</w:t>
      </w:r>
      <w:r w:rsidRPr="00EF639D">
        <w:rPr>
          <w:sz w:val="30"/>
          <w:szCs w:val="30"/>
          <w:lang w:val="en-US"/>
        </w:rPr>
        <w:t>+2Na</w:t>
      </w:r>
      <w:r w:rsidRPr="00EF639D">
        <w:rPr>
          <w:sz w:val="30"/>
          <w:szCs w:val="30"/>
          <w:vertAlign w:val="subscript"/>
          <w:lang w:val="en-US"/>
        </w:rPr>
        <w:t>3</w:t>
      </w:r>
      <w:r w:rsidRPr="00EF639D">
        <w:rPr>
          <w:sz w:val="30"/>
          <w:szCs w:val="30"/>
          <w:lang w:val="en-US"/>
        </w:rPr>
        <w:t>PO</w:t>
      </w:r>
      <w:r w:rsidRPr="00EF639D">
        <w:rPr>
          <w:sz w:val="30"/>
          <w:szCs w:val="30"/>
          <w:vertAlign w:val="subscript"/>
          <w:lang w:val="en-US"/>
        </w:rPr>
        <w:t>4</w:t>
      </w:r>
      <w:r w:rsidRPr="00EF639D">
        <w:rPr>
          <w:sz w:val="30"/>
          <w:szCs w:val="30"/>
        </w:rPr>
        <w:sym w:font="Symbol" w:char="F0AE"/>
      </w:r>
      <w:r w:rsidRPr="00EF639D">
        <w:rPr>
          <w:sz w:val="30"/>
          <w:szCs w:val="30"/>
          <w:lang w:val="en-US"/>
        </w:rPr>
        <w:t>Ca</w:t>
      </w:r>
      <w:r w:rsidRPr="00EF639D">
        <w:rPr>
          <w:sz w:val="30"/>
          <w:szCs w:val="30"/>
          <w:vertAlign w:val="subscript"/>
          <w:lang w:val="en-US"/>
        </w:rPr>
        <w:t>3</w:t>
      </w:r>
      <w:r w:rsidRPr="00EF639D">
        <w:rPr>
          <w:sz w:val="30"/>
          <w:szCs w:val="30"/>
          <w:lang w:val="en-US"/>
        </w:rPr>
        <w:t>(PO</w:t>
      </w:r>
      <w:r w:rsidRPr="00EF639D">
        <w:rPr>
          <w:sz w:val="30"/>
          <w:szCs w:val="30"/>
          <w:vertAlign w:val="subscript"/>
          <w:lang w:val="en-US"/>
        </w:rPr>
        <w:t>4</w:t>
      </w:r>
      <w:r w:rsidRPr="00EF639D">
        <w:rPr>
          <w:sz w:val="30"/>
          <w:szCs w:val="30"/>
          <w:lang w:val="en-US"/>
        </w:rPr>
        <w:t>)</w:t>
      </w:r>
      <w:r w:rsidRPr="00EF639D">
        <w:rPr>
          <w:sz w:val="30"/>
          <w:szCs w:val="30"/>
          <w:vertAlign w:val="subscript"/>
          <w:lang w:val="en-US"/>
        </w:rPr>
        <w:t>2</w:t>
      </w:r>
      <w:r w:rsidRPr="00EF639D">
        <w:rPr>
          <w:sz w:val="30"/>
          <w:szCs w:val="30"/>
        </w:rPr>
        <w:sym w:font="Symbol" w:char="F0AF"/>
      </w:r>
      <w:r w:rsidRPr="00EF639D">
        <w:rPr>
          <w:sz w:val="30"/>
          <w:szCs w:val="30"/>
          <w:lang w:val="en-US"/>
        </w:rPr>
        <w:t>+6NaHCO</w:t>
      </w:r>
      <w:r w:rsidRPr="00EF639D">
        <w:rPr>
          <w:sz w:val="30"/>
          <w:szCs w:val="30"/>
          <w:vertAlign w:val="subscript"/>
          <w:lang w:val="en-US"/>
        </w:rPr>
        <w:t xml:space="preserve">3          </w:t>
      </w:r>
      <w:r w:rsidRPr="00EF639D">
        <w:rPr>
          <w:sz w:val="30"/>
          <w:szCs w:val="30"/>
          <w:lang w:val="en-US"/>
        </w:rPr>
        <w:t xml:space="preserve">   (</w:t>
      </w:r>
      <w:r w:rsidRPr="001D0861">
        <w:rPr>
          <w:sz w:val="30"/>
          <w:szCs w:val="30"/>
          <w:lang w:val="en-US"/>
        </w:rPr>
        <w:t>1</w:t>
      </w:r>
      <w:r w:rsidRPr="00EF639D">
        <w:rPr>
          <w:sz w:val="30"/>
          <w:szCs w:val="30"/>
          <w:lang w:val="en-US"/>
        </w:rPr>
        <w:t>.8)</w:t>
      </w:r>
    </w:p>
    <w:p w:rsidR="00552EA3" w:rsidRPr="00EF639D" w:rsidRDefault="00552EA3" w:rsidP="00131EC4">
      <w:pPr>
        <w:pStyle w:val="ac"/>
        <w:jc w:val="right"/>
        <w:rPr>
          <w:sz w:val="30"/>
          <w:szCs w:val="30"/>
          <w:lang w:val="en-US"/>
        </w:rPr>
      </w:pPr>
      <w:r w:rsidRPr="00EF639D">
        <w:rPr>
          <w:sz w:val="30"/>
          <w:szCs w:val="30"/>
          <w:lang w:val="en-US"/>
        </w:rPr>
        <w:t>3MgCl</w:t>
      </w:r>
      <w:r w:rsidRPr="00EF639D">
        <w:rPr>
          <w:sz w:val="30"/>
          <w:szCs w:val="30"/>
          <w:vertAlign w:val="subscript"/>
          <w:lang w:val="en-US"/>
        </w:rPr>
        <w:t>2</w:t>
      </w:r>
      <w:r w:rsidRPr="00EF639D">
        <w:rPr>
          <w:sz w:val="30"/>
          <w:szCs w:val="30"/>
          <w:lang w:val="en-US"/>
        </w:rPr>
        <w:t>+2Na</w:t>
      </w:r>
      <w:r w:rsidRPr="00EF639D">
        <w:rPr>
          <w:sz w:val="30"/>
          <w:szCs w:val="30"/>
          <w:vertAlign w:val="subscript"/>
          <w:lang w:val="en-US"/>
        </w:rPr>
        <w:t>3</w:t>
      </w:r>
      <w:r w:rsidRPr="00EF639D">
        <w:rPr>
          <w:sz w:val="30"/>
          <w:szCs w:val="30"/>
          <w:lang w:val="en-US"/>
        </w:rPr>
        <w:t>PO</w:t>
      </w:r>
      <w:r w:rsidRPr="00EF639D">
        <w:rPr>
          <w:sz w:val="30"/>
          <w:szCs w:val="30"/>
          <w:vertAlign w:val="subscript"/>
          <w:lang w:val="en-US"/>
        </w:rPr>
        <w:t>4</w:t>
      </w:r>
      <w:r w:rsidRPr="00EF639D">
        <w:rPr>
          <w:sz w:val="30"/>
          <w:szCs w:val="30"/>
        </w:rPr>
        <w:sym w:font="Symbol" w:char="F0AE"/>
      </w:r>
      <w:r w:rsidRPr="00EF639D">
        <w:rPr>
          <w:sz w:val="30"/>
          <w:szCs w:val="30"/>
          <w:lang w:val="en-US"/>
        </w:rPr>
        <w:t>Mg</w:t>
      </w:r>
      <w:r w:rsidRPr="00EF639D">
        <w:rPr>
          <w:sz w:val="30"/>
          <w:szCs w:val="30"/>
          <w:vertAlign w:val="subscript"/>
          <w:lang w:val="en-US"/>
        </w:rPr>
        <w:t>3</w:t>
      </w:r>
      <w:r w:rsidRPr="00EF639D">
        <w:rPr>
          <w:sz w:val="30"/>
          <w:szCs w:val="30"/>
          <w:lang w:val="en-US"/>
        </w:rPr>
        <w:t>(PO</w:t>
      </w:r>
      <w:r w:rsidRPr="00EF639D">
        <w:rPr>
          <w:sz w:val="30"/>
          <w:szCs w:val="30"/>
          <w:vertAlign w:val="subscript"/>
          <w:lang w:val="en-US"/>
        </w:rPr>
        <w:t>4</w:t>
      </w:r>
      <w:r w:rsidRPr="00EF639D">
        <w:rPr>
          <w:sz w:val="30"/>
          <w:szCs w:val="30"/>
          <w:lang w:val="en-US"/>
        </w:rPr>
        <w:t>)</w:t>
      </w:r>
      <w:r w:rsidRPr="00EF639D">
        <w:rPr>
          <w:sz w:val="30"/>
          <w:szCs w:val="30"/>
          <w:vertAlign w:val="subscript"/>
          <w:lang w:val="en-US"/>
        </w:rPr>
        <w:t>2</w:t>
      </w:r>
      <w:r w:rsidRPr="00EF639D">
        <w:rPr>
          <w:sz w:val="30"/>
          <w:szCs w:val="30"/>
        </w:rPr>
        <w:sym w:font="Symbol" w:char="F0AF"/>
      </w:r>
      <w:r w:rsidRPr="00EF639D">
        <w:rPr>
          <w:sz w:val="30"/>
          <w:szCs w:val="30"/>
          <w:lang w:val="en-US"/>
        </w:rPr>
        <w:t>+6NaCl               (</w:t>
      </w:r>
      <w:r w:rsidRPr="001D0861">
        <w:rPr>
          <w:sz w:val="30"/>
          <w:szCs w:val="30"/>
          <w:lang w:val="en-US"/>
        </w:rPr>
        <w:t>1</w:t>
      </w:r>
      <w:r w:rsidRPr="00EF639D">
        <w:rPr>
          <w:sz w:val="30"/>
          <w:szCs w:val="30"/>
          <w:lang w:val="en-US"/>
        </w:rPr>
        <w:t>.9)</w:t>
      </w:r>
    </w:p>
    <w:p w:rsidR="00552EA3" w:rsidRPr="00EF639D" w:rsidRDefault="00552EA3" w:rsidP="00131EC4">
      <w:pPr>
        <w:pStyle w:val="ac"/>
        <w:jc w:val="both"/>
        <w:rPr>
          <w:sz w:val="30"/>
          <w:szCs w:val="30"/>
          <w:lang w:val="en-US"/>
        </w:rPr>
      </w:pPr>
    </w:p>
    <w:p w:rsidR="00552EA3" w:rsidRPr="00EF639D" w:rsidRDefault="00552EA3" w:rsidP="00131EC4">
      <w:pPr>
        <w:pStyle w:val="ac"/>
        <w:jc w:val="both"/>
        <w:rPr>
          <w:sz w:val="30"/>
          <w:szCs w:val="30"/>
        </w:rPr>
      </w:pPr>
      <w:r w:rsidRPr="00EF639D">
        <w:rPr>
          <w:sz w:val="30"/>
          <w:szCs w:val="30"/>
        </w:rPr>
        <w:t>Наиболее эффективно вода может быть умягчена и обессолена методом ионного обмена. Сущность этого метода заключается в том, что некоторые твердые труднорастворимые минеральные и органические вещества способны извлекать из</w:t>
      </w:r>
      <w:r w:rsidRPr="00EF639D">
        <w:rPr>
          <w:smallCaps/>
          <w:sz w:val="30"/>
          <w:szCs w:val="30"/>
        </w:rPr>
        <w:t xml:space="preserve"> </w:t>
      </w:r>
      <w:r w:rsidRPr="00EF639D">
        <w:rPr>
          <w:sz w:val="30"/>
          <w:szCs w:val="30"/>
        </w:rPr>
        <w:t>растворов одни катионы или анионы в обмен на содержащиеся в них другие. Для поглощения из воды ионов Са</w:t>
      </w:r>
      <w:r w:rsidRPr="00EF639D">
        <w:rPr>
          <w:sz w:val="30"/>
          <w:szCs w:val="30"/>
          <w:vertAlign w:val="superscript"/>
        </w:rPr>
        <w:t>2+</w:t>
      </w:r>
      <w:r w:rsidRPr="00EF639D">
        <w:rPr>
          <w:sz w:val="30"/>
          <w:szCs w:val="30"/>
        </w:rPr>
        <w:t>, Mg</w:t>
      </w:r>
      <w:r w:rsidRPr="00EF639D">
        <w:rPr>
          <w:sz w:val="30"/>
          <w:szCs w:val="30"/>
          <w:vertAlign w:val="superscript"/>
        </w:rPr>
        <w:t>2+</w:t>
      </w:r>
      <w:r w:rsidRPr="00EF639D">
        <w:rPr>
          <w:sz w:val="30"/>
          <w:szCs w:val="30"/>
        </w:rPr>
        <w:t>, Fе</w:t>
      </w:r>
      <w:r w:rsidRPr="00EF639D">
        <w:rPr>
          <w:sz w:val="30"/>
          <w:szCs w:val="30"/>
          <w:vertAlign w:val="superscript"/>
        </w:rPr>
        <w:t>3+</w:t>
      </w:r>
      <w:r w:rsidRPr="00EF639D">
        <w:rPr>
          <w:sz w:val="30"/>
          <w:szCs w:val="30"/>
        </w:rPr>
        <w:t xml:space="preserve"> применяют катиониты - сульфоуголь или высокомолекулярные смолы, содержащие активные группы с ионами Н</w:t>
      </w:r>
      <w:r w:rsidRPr="00EF639D">
        <w:rPr>
          <w:sz w:val="30"/>
          <w:szCs w:val="30"/>
          <w:vertAlign w:val="superscript"/>
        </w:rPr>
        <w:t>+</w:t>
      </w:r>
      <w:r w:rsidRPr="00EF639D">
        <w:rPr>
          <w:sz w:val="30"/>
          <w:szCs w:val="30"/>
        </w:rPr>
        <w:t>, Na</w:t>
      </w:r>
      <w:r w:rsidRPr="00EF639D">
        <w:rPr>
          <w:sz w:val="30"/>
          <w:szCs w:val="30"/>
          <w:vertAlign w:val="superscript"/>
        </w:rPr>
        <w:t>+</w:t>
      </w:r>
      <w:r w:rsidRPr="00EF639D">
        <w:rPr>
          <w:sz w:val="30"/>
          <w:szCs w:val="30"/>
        </w:rPr>
        <w:t>, NH</w:t>
      </w:r>
      <w:r w:rsidRPr="00EF639D">
        <w:rPr>
          <w:sz w:val="30"/>
          <w:szCs w:val="30"/>
          <w:vertAlign w:val="subscript"/>
        </w:rPr>
        <w:t>4</w:t>
      </w:r>
      <w:r w:rsidRPr="00EF639D">
        <w:rPr>
          <w:sz w:val="30"/>
          <w:szCs w:val="30"/>
          <w:vertAlign w:val="superscript"/>
        </w:rPr>
        <w:t>+</w:t>
      </w:r>
      <w:r w:rsidRPr="00EF639D">
        <w:rPr>
          <w:sz w:val="30"/>
          <w:szCs w:val="30"/>
        </w:rPr>
        <w:t>, а также аниониты - высокомолекулярные смолы, содержащие активные группы с ионами ОН</w:t>
      </w:r>
      <w:r w:rsidRPr="00EF639D">
        <w:rPr>
          <w:sz w:val="30"/>
          <w:szCs w:val="30"/>
          <w:vertAlign w:val="superscript"/>
        </w:rPr>
        <w:t>-</w:t>
      </w:r>
      <w:r w:rsidRPr="00EF639D">
        <w:rPr>
          <w:sz w:val="30"/>
          <w:szCs w:val="30"/>
        </w:rPr>
        <w:t>, HCO</w:t>
      </w:r>
      <w:r w:rsidRPr="00EF639D">
        <w:rPr>
          <w:sz w:val="30"/>
          <w:szCs w:val="30"/>
          <w:vertAlign w:val="subscript"/>
        </w:rPr>
        <w:t>3</w:t>
      </w:r>
      <w:r w:rsidRPr="00EF639D">
        <w:rPr>
          <w:sz w:val="30"/>
          <w:szCs w:val="30"/>
          <w:vertAlign w:val="superscript"/>
        </w:rPr>
        <w:t>-</w:t>
      </w:r>
      <w:r w:rsidRPr="00EF639D">
        <w:rPr>
          <w:sz w:val="30"/>
          <w:szCs w:val="30"/>
        </w:rPr>
        <w:t xml:space="preserve"> и С0</w:t>
      </w:r>
      <w:r w:rsidRPr="00EF639D">
        <w:rPr>
          <w:sz w:val="30"/>
          <w:szCs w:val="30"/>
          <w:vertAlign w:val="subscript"/>
        </w:rPr>
        <w:t>3</w:t>
      </w:r>
      <w:r w:rsidRPr="00EF639D">
        <w:rPr>
          <w:sz w:val="30"/>
          <w:szCs w:val="30"/>
          <w:vertAlign w:val="superscript"/>
        </w:rPr>
        <w:t>2-</w:t>
      </w:r>
      <w:r w:rsidRPr="00EF639D">
        <w:rPr>
          <w:sz w:val="30"/>
          <w:szCs w:val="30"/>
        </w:rPr>
        <w:t>. Для ионообменного умягчения воды применяют ионообменные колонки различных конструкций.</w:t>
      </w:r>
    </w:p>
    <w:p w:rsidR="00552EA3" w:rsidRPr="00EF639D" w:rsidRDefault="00552EA3" w:rsidP="00131EC4">
      <w:pPr>
        <w:pStyle w:val="ac"/>
        <w:jc w:val="both"/>
        <w:rPr>
          <w:sz w:val="30"/>
          <w:szCs w:val="30"/>
        </w:rPr>
      </w:pPr>
      <w:r w:rsidRPr="00EF639D">
        <w:rPr>
          <w:sz w:val="30"/>
          <w:szCs w:val="30"/>
        </w:rPr>
        <w:t>Состав воды, возможность непосредственного применения ее для различных целей или необходимость ее подготовки определя</w:t>
      </w:r>
      <w:r w:rsidRPr="00EF639D">
        <w:rPr>
          <w:sz w:val="30"/>
          <w:szCs w:val="30"/>
        </w:rPr>
        <w:softHyphen/>
        <w:t>ется на основе результатов технического анализа. Полный анализ во</w:t>
      </w:r>
      <w:r w:rsidRPr="00EF639D">
        <w:rPr>
          <w:sz w:val="30"/>
          <w:szCs w:val="30"/>
        </w:rPr>
        <w:softHyphen/>
        <w:t>ды включает большое количество различных определений и требу</w:t>
      </w:r>
      <w:r w:rsidRPr="00EF639D">
        <w:rPr>
          <w:sz w:val="30"/>
          <w:szCs w:val="30"/>
        </w:rPr>
        <w:softHyphen/>
        <w:t xml:space="preserve">ет длительного времени. При анализе определяют цвет, запах, вкус, кислотность, содержание кислорода, сероводорода, диоксида  углерода, нитратов, нитридов, фторидов, органических веществ, бикарбонатов и т.д. Однако во многих случаях проведение полного анализа является ненужным, и можно ограничиться только частью анализов, из которых наибольшее значение имеют определение различных видов жесткости, окисляемости и </w:t>
      </w:r>
      <w:r>
        <w:rPr>
          <w:sz w:val="30"/>
          <w:szCs w:val="30"/>
        </w:rPr>
        <w:t>кислотности</w:t>
      </w:r>
      <w:r w:rsidRPr="00EF639D">
        <w:rPr>
          <w:sz w:val="30"/>
          <w:szCs w:val="30"/>
        </w:rPr>
        <w:t>.</w:t>
      </w:r>
    </w:p>
    <w:p w:rsidR="00552EA3" w:rsidRPr="00EF639D" w:rsidRDefault="00552EA3" w:rsidP="00131EC4">
      <w:pPr>
        <w:pStyle w:val="ac"/>
        <w:ind w:firstLine="0"/>
        <w:jc w:val="left"/>
        <w:rPr>
          <w:sz w:val="30"/>
          <w:szCs w:val="30"/>
        </w:rPr>
      </w:pPr>
    </w:p>
    <w:p w:rsidR="00552EA3" w:rsidRPr="00EF639D" w:rsidRDefault="00552EA3" w:rsidP="00131EC4">
      <w:pPr>
        <w:pStyle w:val="ac"/>
        <w:rPr>
          <w:b/>
          <w:sz w:val="30"/>
          <w:szCs w:val="30"/>
        </w:rPr>
      </w:pPr>
      <w:r w:rsidRPr="00EF639D">
        <w:rPr>
          <w:b/>
          <w:sz w:val="30"/>
          <w:szCs w:val="30"/>
        </w:rPr>
        <w:t>3 МЕТОДИКА ПРОВЕДЕНИЯ РАБОТЫ</w:t>
      </w:r>
    </w:p>
    <w:p w:rsidR="00552EA3" w:rsidRPr="00EF639D" w:rsidRDefault="00552EA3" w:rsidP="00131EC4">
      <w:pPr>
        <w:spacing w:after="0" w:line="240" w:lineRule="auto"/>
        <w:rPr>
          <w:rFonts w:ascii="Times New Roman" w:hAnsi="Times New Roman"/>
          <w:sz w:val="30"/>
          <w:szCs w:val="30"/>
        </w:rPr>
      </w:pPr>
    </w:p>
    <w:p w:rsidR="00552EA3" w:rsidRPr="00EF639D" w:rsidRDefault="00552EA3" w:rsidP="00131EC4">
      <w:pPr>
        <w:spacing w:after="0" w:line="240" w:lineRule="auto"/>
        <w:ind w:firstLine="567"/>
        <w:rPr>
          <w:rFonts w:ascii="Times New Roman" w:hAnsi="Times New Roman"/>
          <w:b/>
          <w:sz w:val="30"/>
          <w:szCs w:val="30"/>
        </w:rPr>
      </w:pPr>
      <w:r w:rsidRPr="00EF639D">
        <w:rPr>
          <w:rFonts w:ascii="Times New Roman" w:hAnsi="Times New Roman"/>
          <w:b/>
          <w:sz w:val="30"/>
          <w:szCs w:val="30"/>
        </w:rPr>
        <w:t>3.1 Оборудование, технические и инструментальные  средства:</w:t>
      </w:r>
    </w:p>
    <w:p w:rsidR="00552EA3" w:rsidRPr="00EF639D" w:rsidRDefault="00552EA3" w:rsidP="00131EC4">
      <w:pPr>
        <w:spacing w:after="0" w:line="240" w:lineRule="auto"/>
        <w:ind w:firstLine="567"/>
        <w:jc w:val="both"/>
        <w:rPr>
          <w:rFonts w:ascii="Times New Roman" w:hAnsi="Times New Roman"/>
          <w:sz w:val="30"/>
          <w:szCs w:val="30"/>
        </w:rPr>
      </w:pPr>
      <w:r w:rsidRPr="00EF639D">
        <w:rPr>
          <w:rFonts w:ascii="Times New Roman" w:hAnsi="Times New Roman"/>
          <w:sz w:val="30"/>
          <w:szCs w:val="30"/>
        </w:rPr>
        <w:t>1. Электрическая плитка закрытого типа</w:t>
      </w:r>
    </w:p>
    <w:p w:rsidR="00552EA3" w:rsidRPr="00EF639D" w:rsidRDefault="00552EA3" w:rsidP="00131EC4">
      <w:pPr>
        <w:spacing w:after="0" w:line="240" w:lineRule="auto"/>
        <w:ind w:firstLine="567"/>
        <w:jc w:val="both"/>
        <w:rPr>
          <w:rFonts w:ascii="Times New Roman" w:hAnsi="Times New Roman"/>
          <w:sz w:val="30"/>
          <w:szCs w:val="30"/>
        </w:rPr>
      </w:pPr>
      <w:r w:rsidRPr="00EF639D">
        <w:rPr>
          <w:rFonts w:ascii="Times New Roman" w:hAnsi="Times New Roman"/>
          <w:sz w:val="30"/>
          <w:szCs w:val="30"/>
        </w:rPr>
        <w:t>2. Химическая посуда</w:t>
      </w:r>
    </w:p>
    <w:p w:rsidR="00552EA3" w:rsidRPr="00EF639D" w:rsidRDefault="00552EA3" w:rsidP="00131EC4">
      <w:pPr>
        <w:tabs>
          <w:tab w:val="left" w:pos="9638"/>
          <w:tab w:val="left" w:pos="9720"/>
        </w:tabs>
        <w:spacing w:after="0" w:line="240" w:lineRule="auto"/>
        <w:ind w:firstLine="567"/>
        <w:jc w:val="both"/>
        <w:rPr>
          <w:rFonts w:ascii="Times New Roman" w:hAnsi="Times New Roman"/>
          <w:sz w:val="30"/>
          <w:szCs w:val="30"/>
        </w:rPr>
      </w:pPr>
      <w:r w:rsidRPr="00EF639D">
        <w:rPr>
          <w:rFonts w:ascii="Times New Roman" w:hAnsi="Times New Roman"/>
          <w:sz w:val="30"/>
          <w:szCs w:val="30"/>
        </w:rPr>
        <w:t>3. Титровальная установка</w:t>
      </w:r>
    </w:p>
    <w:p w:rsidR="00552EA3" w:rsidRPr="00EF639D" w:rsidRDefault="00552EA3" w:rsidP="00131EC4">
      <w:pPr>
        <w:tabs>
          <w:tab w:val="left" w:pos="9638"/>
          <w:tab w:val="left" w:pos="9720"/>
        </w:tabs>
        <w:spacing w:after="0" w:line="240" w:lineRule="auto"/>
        <w:ind w:firstLine="567"/>
        <w:jc w:val="both"/>
        <w:rPr>
          <w:rFonts w:ascii="Times New Roman" w:hAnsi="Times New Roman"/>
          <w:sz w:val="30"/>
          <w:szCs w:val="30"/>
        </w:rPr>
      </w:pPr>
      <w:r w:rsidRPr="00EF639D">
        <w:rPr>
          <w:rFonts w:ascii="Times New Roman" w:hAnsi="Times New Roman"/>
          <w:sz w:val="30"/>
          <w:szCs w:val="30"/>
        </w:rPr>
        <w:t xml:space="preserve">4. </w:t>
      </w:r>
      <w:r>
        <w:rPr>
          <w:rFonts w:ascii="Times New Roman" w:hAnsi="Times New Roman"/>
          <w:sz w:val="30"/>
          <w:szCs w:val="30"/>
        </w:rPr>
        <w:t>Аквад</w:t>
      </w:r>
      <w:r w:rsidRPr="00EF639D">
        <w:rPr>
          <w:rFonts w:ascii="Times New Roman" w:hAnsi="Times New Roman"/>
          <w:sz w:val="30"/>
          <w:szCs w:val="30"/>
        </w:rPr>
        <w:t xml:space="preserve">истиллятор </w:t>
      </w:r>
      <w:r>
        <w:rPr>
          <w:rFonts w:ascii="Times New Roman" w:hAnsi="Times New Roman"/>
          <w:sz w:val="30"/>
          <w:szCs w:val="30"/>
          <w:lang w:val="en-US"/>
        </w:rPr>
        <w:t>Liston</w:t>
      </w:r>
      <w:r w:rsidRPr="00580D95">
        <w:rPr>
          <w:rFonts w:ascii="Times New Roman" w:hAnsi="Times New Roman"/>
          <w:sz w:val="30"/>
          <w:szCs w:val="30"/>
        </w:rPr>
        <w:t xml:space="preserve"> </w:t>
      </w:r>
      <w:r>
        <w:rPr>
          <w:rFonts w:ascii="Times New Roman" w:hAnsi="Times New Roman"/>
          <w:sz w:val="30"/>
          <w:szCs w:val="30"/>
        </w:rPr>
        <w:t>А 1210</w:t>
      </w:r>
    </w:p>
    <w:p w:rsidR="00552EA3" w:rsidRPr="00EF639D" w:rsidRDefault="00552EA3" w:rsidP="00131EC4">
      <w:pPr>
        <w:tabs>
          <w:tab w:val="left" w:pos="9638"/>
          <w:tab w:val="left" w:pos="9720"/>
        </w:tabs>
        <w:spacing w:after="0" w:line="240" w:lineRule="auto"/>
        <w:ind w:firstLine="567"/>
        <w:jc w:val="both"/>
        <w:rPr>
          <w:rFonts w:ascii="Times New Roman" w:hAnsi="Times New Roman"/>
          <w:sz w:val="30"/>
          <w:szCs w:val="30"/>
        </w:rPr>
      </w:pPr>
    </w:p>
    <w:p w:rsidR="00552EA3" w:rsidRPr="00EF639D" w:rsidRDefault="00552EA3" w:rsidP="00131EC4">
      <w:pPr>
        <w:pStyle w:val="ac"/>
        <w:rPr>
          <w:b/>
          <w:sz w:val="30"/>
          <w:szCs w:val="30"/>
        </w:rPr>
      </w:pPr>
      <w:r w:rsidRPr="00EF639D">
        <w:rPr>
          <w:b/>
          <w:sz w:val="30"/>
          <w:szCs w:val="30"/>
        </w:rPr>
        <w:t>3.2 Определение карбонатной жесткости воды</w:t>
      </w:r>
    </w:p>
    <w:p w:rsidR="00552EA3" w:rsidRPr="00EF639D" w:rsidRDefault="00552EA3" w:rsidP="00131EC4">
      <w:pPr>
        <w:pStyle w:val="ac"/>
        <w:jc w:val="both"/>
        <w:rPr>
          <w:sz w:val="30"/>
          <w:szCs w:val="30"/>
        </w:rPr>
      </w:pPr>
    </w:p>
    <w:p w:rsidR="00552EA3" w:rsidRPr="00EF639D" w:rsidRDefault="00552EA3" w:rsidP="00131EC4">
      <w:pPr>
        <w:pStyle w:val="ac"/>
        <w:jc w:val="both"/>
        <w:rPr>
          <w:sz w:val="30"/>
          <w:szCs w:val="30"/>
        </w:rPr>
      </w:pPr>
      <w:r w:rsidRPr="00EF639D">
        <w:rPr>
          <w:sz w:val="30"/>
          <w:szCs w:val="30"/>
        </w:rPr>
        <w:t>1. В мерный цилиндр наливают 100 мл исследуемой воды (из водопроводного крана или из другого источника) и переносят в коническую колбу.</w:t>
      </w:r>
    </w:p>
    <w:p w:rsidR="00552EA3" w:rsidRPr="00EF639D" w:rsidRDefault="00552EA3" w:rsidP="00131EC4">
      <w:pPr>
        <w:pStyle w:val="ac"/>
        <w:jc w:val="both"/>
        <w:rPr>
          <w:sz w:val="30"/>
          <w:szCs w:val="30"/>
        </w:rPr>
      </w:pPr>
      <w:r w:rsidRPr="00EF639D">
        <w:rPr>
          <w:sz w:val="30"/>
          <w:szCs w:val="30"/>
        </w:rPr>
        <w:t xml:space="preserve">2. Воду титруют в присутствии индикатора метилового оранжевого 0,1н раствором соляной кислоты до перехода окраски из оранжевой в </w:t>
      </w:r>
      <w:r w:rsidRPr="00EF639D">
        <w:rPr>
          <w:sz w:val="30"/>
          <w:szCs w:val="30"/>
        </w:rPr>
        <w:lastRenderedPageBreak/>
        <w:t>слабо-розовую. В ходе титрования при нейтрализа</w:t>
      </w:r>
      <w:r>
        <w:rPr>
          <w:sz w:val="30"/>
          <w:szCs w:val="30"/>
        </w:rPr>
        <w:t>ции соляной кислотой бикарбоната кальция, определяющего</w:t>
      </w:r>
      <w:r w:rsidRPr="00EF639D">
        <w:rPr>
          <w:sz w:val="30"/>
          <w:szCs w:val="30"/>
        </w:rPr>
        <w:t xml:space="preserve"> карбонатную жесткость, протекает реакция:</w:t>
      </w:r>
    </w:p>
    <w:p w:rsidR="00552EA3" w:rsidRPr="00EF639D" w:rsidRDefault="00552EA3" w:rsidP="00131EC4">
      <w:pPr>
        <w:pStyle w:val="ac"/>
        <w:jc w:val="right"/>
        <w:rPr>
          <w:sz w:val="30"/>
          <w:szCs w:val="30"/>
          <w:lang w:val="en-US"/>
        </w:rPr>
      </w:pPr>
      <w:r w:rsidRPr="00EF639D">
        <w:rPr>
          <w:sz w:val="30"/>
          <w:szCs w:val="30"/>
          <w:lang w:val="en-US"/>
        </w:rPr>
        <w:t>Ca(HCO</w:t>
      </w:r>
      <w:r w:rsidRPr="00EF639D">
        <w:rPr>
          <w:sz w:val="30"/>
          <w:szCs w:val="30"/>
          <w:vertAlign w:val="subscript"/>
          <w:lang w:val="en-US"/>
        </w:rPr>
        <w:t>3</w:t>
      </w:r>
      <w:r w:rsidRPr="00EF639D">
        <w:rPr>
          <w:sz w:val="30"/>
          <w:szCs w:val="30"/>
          <w:lang w:val="en-US"/>
        </w:rPr>
        <w:t>)</w:t>
      </w:r>
      <w:r w:rsidRPr="00EF639D">
        <w:rPr>
          <w:sz w:val="30"/>
          <w:szCs w:val="30"/>
          <w:vertAlign w:val="subscript"/>
          <w:lang w:val="en-US"/>
        </w:rPr>
        <w:t>2</w:t>
      </w:r>
      <w:r w:rsidRPr="00EF639D">
        <w:rPr>
          <w:sz w:val="30"/>
          <w:szCs w:val="30"/>
          <w:lang w:val="en-US"/>
        </w:rPr>
        <w:t>+2HCl=CaCl</w:t>
      </w:r>
      <w:r w:rsidRPr="00EF639D">
        <w:rPr>
          <w:sz w:val="30"/>
          <w:szCs w:val="30"/>
          <w:vertAlign w:val="subscript"/>
          <w:lang w:val="en-US"/>
        </w:rPr>
        <w:t>2</w:t>
      </w:r>
      <w:r w:rsidRPr="00EF639D">
        <w:rPr>
          <w:sz w:val="30"/>
          <w:szCs w:val="30"/>
          <w:lang w:val="en-US"/>
        </w:rPr>
        <w:t>+2H</w:t>
      </w:r>
      <w:r w:rsidRPr="00EF639D">
        <w:rPr>
          <w:sz w:val="30"/>
          <w:szCs w:val="30"/>
          <w:vertAlign w:val="subscript"/>
          <w:lang w:val="en-US"/>
        </w:rPr>
        <w:t>2</w:t>
      </w:r>
      <w:r w:rsidRPr="00EF639D">
        <w:rPr>
          <w:sz w:val="30"/>
          <w:szCs w:val="30"/>
          <w:lang w:val="en-US"/>
        </w:rPr>
        <w:t>O+2CO</w:t>
      </w:r>
      <w:r w:rsidRPr="00EF639D">
        <w:rPr>
          <w:sz w:val="30"/>
          <w:szCs w:val="30"/>
          <w:vertAlign w:val="subscript"/>
          <w:lang w:val="en-US"/>
        </w:rPr>
        <w:t xml:space="preserve">2                      </w:t>
      </w:r>
      <w:r w:rsidRPr="00EF639D">
        <w:rPr>
          <w:sz w:val="30"/>
          <w:szCs w:val="30"/>
          <w:lang w:val="en-US"/>
        </w:rPr>
        <w:t>(</w:t>
      </w:r>
      <w:r w:rsidRPr="001D0861">
        <w:rPr>
          <w:sz w:val="30"/>
          <w:szCs w:val="30"/>
          <w:lang w:val="en-US"/>
        </w:rPr>
        <w:t>1</w:t>
      </w:r>
      <w:r w:rsidRPr="00EF639D">
        <w:rPr>
          <w:sz w:val="30"/>
          <w:szCs w:val="30"/>
          <w:lang w:val="en-US"/>
        </w:rPr>
        <w:t>.10)</w:t>
      </w:r>
    </w:p>
    <w:p w:rsidR="00552EA3" w:rsidRPr="00EF639D" w:rsidRDefault="00552EA3" w:rsidP="00131EC4">
      <w:pPr>
        <w:pStyle w:val="ac"/>
        <w:jc w:val="both"/>
        <w:rPr>
          <w:sz w:val="30"/>
          <w:szCs w:val="30"/>
          <w:vertAlign w:val="subscript"/>
          <w:lang w:val="en-US"/>
        </w:rPr>
      </w:pPr>
    </w:p>
    <w:p w:rsidR="00552EA3" w:rsidRPr="00EF639D" w:rsidRDefault="00552EA3" w:rsidP="00131EC4">
      <w:pPr>
        <w:pStyle w:val="ac"/>
        <w:jc w:val="both"/>
        <w:rPr>
          <w:sz w:val="30"/>
          <w:szCs w:val="30"/>
        </w:rPr>
      </w:pPr>
      <w:r w:rsidRPr="00EF639D">
        <w:rPr>
          <w:sz w:val="30"/>
          <w:szCs w:val="30"/>
        </w:rPr>
        <w:t xml:space="preserve">3. Карбонатную жесткость воды </w:t>
      </w:r>
      <w:r w:rsidRPr="00EF639D">
        <w:rPr>
          <w:i/>
          <w:sz w:val="30"/>
          <w:szCs w:val="30"/>
        </w:rPr>
        <w:t>Н</w:t>
      </w:r>
      <w:r w:rsidRPr="00EF639D">
        <w:rPr>
          <w:i/>
          <w:sz w:val="30"/>
          <w:szCs w:val="30"/>
          <w:vertAlign w:val="subscript"/>
        </w:rPr>
        <w:t>к</w:t>
      </w:r>
      <w:r w:rsidRPr="00EF639D">
        <w:rPr>
          <w:sz w:val="30"/>
          <w:szCs w:val="30"/>
          <w:vertAlign w:val="subscript"/>
        </w:rPr>
        <w:t xml:space="preserve"> </w:t>
      </w:r>
      <w:r w:rsidRPr="00EF639D">
        <w:rPr>
          <w:sz w:val="30"/>
          <w:szCs w:val="30"/>
        </w:rPr>
        <w:t>(мг-экв/л) определяют по формуле:</w:t>
      </w:r>
    </w:p>
    <w:p w:rsidR="00552EA3" w:rsidRPr="00EF639D" w:rsidRDefault="00552EA3" w:rsidP="00131EC4">
      <w:pPr>
        <w:spacing w:after="0" w:line="240" w:lineRule="auto"/>
        <w:jc w:val="right"/>
        <w:rPr>
          <w:rFonts w:ascii="Times New Roman" w:hAnsi="Times New Roman"/>
          <w:sz w:val="30"/>
          <w:szCs w:val="30"/>
        </w:rPr>
      </w:pPr>
      <w:r w:rsidRPr="00EF639D">
        <w:rPr>
          <w:rFonts w:ascii="Times New Roman" w:hAnsi="Times New Roman"/>
          <w:position w:val="-28"/>
          <w:sz w:val="30"/>
          <w:szCs w:val="30"/>
        </w:rPr>
        <w:object w:dxaOrig="31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3pt;height:32.5pt" o:ole="">
            <v:imagedata r:id="rId7" o:title=""/>
          </v:shape>
          <o:OLEObject Type="Embed" ProgID="Equation.3" ShapeID="_x0000_i1025" DrawAspect="Content" ObjectID="_1447070881" r:id="rId8"/>
        </w:object>
      </w:r>
      <w:r w:rsidRPr="00EF639D">
        <w:rPr>
          <w:rFonts w:ascii="Times New Roman" w:hAnsi="Times New Roman"/>
          <w:sz w:val="30"/>
          <w:szCs w:val="30"/>
        </w:rPr>
        <w:t xml:space="preserve">                                     (</w:t>
      </w:r>
      <w:r>
        <w:rPr>
          <w:rFonts w:ascii="Times New Roman" w:hAnsi="Times New Roman"/>
          <w:sz w:val="30"/>
          <w:szCs w:val="30"/>
        </w:rPr>
        <w:t>1</w:t>
      </w:r>
      <w:r w:rsidRPr="00EF639D">
        <w:rPr>
          <w:rFonts w:ascii="Times New Roman" w:hAnsi="Times New Roman"/>
          <w:sz w:val="30"/>
          <w:szCs w:val="30"/>
        </w:rPr>
        <w:t xml:space="preserve">.11)                       </w:t>
      </w:r>
    </w:p>
    <w:p w:rsidR="00552EA3" w:rsidRPr="00EF639D" w:rsidRDefault="00552EA3" w:rsidP="00131EC4">
      <w:pPr>
        <w:pStyle w:val="ac"/>
        <w:ind w:firstLine="0"/>
        <w:jc w:val="both"/>
        <w:rPr>
          <w:sz w:val="30"/>
          <w:szCs w:val="30"/>
        </w:rPr>
      </w:pPr>
      <w:r w:rsidRPr="00EF639D">
        <w:rPr>
          <w:sz w:val="30"/>
          <w:szCs w:val="30"/>
        </w:rPr>
        <w:t>где</w:t>
      </w:r>
      <w:r w:rsidRPr="00EF639D">
        <w:rPr>
          <w:sz w:val="30"/>
          <w:szCs w:val="30"/>
        </w:rPr>
        <w:tab/>
      </w:r>
      <w:r w:rsidRPr="00EF639D">
        <w:rPr>
          <w:i/>
          <w:sz w:val="30"/>
          <w:szCs w:val="30"/>
        </w:rPr>
        <w:t>V</w:t>
      </w:r>
      <w:r w:rsidRPr="00EF639D">
        <w:rPr>
          <w:i/>
          <w:sz w:val="30"/>
          <w:szCs w:val="30"/>
          <w:vertAlign w:val="subscript"/>
        </w:rPr>
        <w:t>1</w:t>
      </w:r>
      <w:r w:rsidRPr="00EF639D">
        <w:rPr>
          <w:sz w:val="30"/>
          <w:szCs w:val="30"/>
        </w:rPr>
        <w:t xml:space="preserve"> – объем 0,1н раствора </w:t>
      </w:r>
      <w:r w:rsidRPr="00EF639D">
        <w:rPr>
          <w:sz w:val="30"/>
          <w:szCs w:val="30"/>
          <w:lang w:val="en-US"/>
        </w:rPr>
        <w:t>HCl</w:t>
      </w:r>
      <w:r w:rsidRPr="00EF639D">
        <w:rPr>
          <w:sz w:val="30"/>
          <w:szCs w:val="30"/>
        </w:rPr>
        <w:t>, пошедшего на титрование, мл;</w:t>
      </w:r>
    </w:p>
    <w:p w:rsidR="00552EA3" w:rsidRPr="00EF639D" w:rsidRDefault="00552EA3" w:rsidP="00131EC4">
      <w:pPr>
        <w:pStyle w:val="ac"/>
        <w:jc w:val="both"/>
        <w:rPr>
          <w:sz w:val="30"/>
          <w:szCs w:val="30"/>
        </w:rPr>
      </w:pPr>
      <w:r w:rsidRPr="00EF639D">
        <w:rPr>
          <w:sz w:val="30"/>
          <w:szCs w:val="30"/>
        </w:rPr>
        <w:t>0</w:t>
      </w:r>
      <w:r w:rsidRPr="00EF639D">
        <w:rPr>
          <w:sz w:val="30"/>
          <w:szCs w:val="30"/>
          <w:lang w:eastAsia="ko-KR"/>
        </w:rPr>
        <w:t>,</w:t>
      </w:r>
      <w:r w:rsidRPr="00EF639D">
        <w:rPr>
          <w:sz w:val="30"/>
          <w:szCs w:val="30"/>
        </w:rPr>
        <w:t xml:space="preserve">0028 – титр соляной кислоты по СаО (количество СаО (мг), соответствующее 1 мл 0,1н раствора HCl); </w:t>
      </w:r>
    </w:p>
    <w:p w:rsidR="00552EA3" w:rsidRPr="00EF639D" w:rsidRDefault="00552EA3" w:rsidP="00131EC4">
      <w:pPr>
        <w:pStyle w:val="ac"/>
        <w:jc w:val="both"/>
        <w:rPr>
          <w:sz w:val="30"/>
          <w:szCs w:val="30"/>
        </w:rPr>
      </w:pPr>
      <w:r w:rsidRPr="00EF639D">
        <w:rPr>
          <w:sz w:val="30"/>
          <w:szCs w:val="30"/>
        </w:rPr>
        <w:t>10000 – коэффициент пересчета единиц измерения;</w:t>
      </w:r>
    </w:p>
    <w:p w:rsidR="00552EA3" w:rsidRPr="00EF639D" w:rsidRDefault="00552EA3" w:rsidP="00131EC4">
      <w:pPr>
        <w:pStyle w:val="ac"/>
        <w:jc w:val="both"/>
        <w:rPr>
          <w:sz w:val="30"/>
          <w:szCs w:val="30"/>
        </w:rPr>
      </w:pPr>
      <w:r w:rsidRPr="00EF639D">
        <w:rPr>
          <w:sz w:val="30"/>
          <w:szCs w:val="30"/>
        </w:rPr>
        <w:t>20,04 – содержание Са</w:t>
      </w:r>
      <w:r w:rsidRPr="00EF639D">
        <w:rPr>
          <w:sz w:val="30"/>
          <w:szCs w:val="30"/>
          <w:vertAlign w:val="superscript"/>
        </w:rPr>
        <w:t xml:space="preserve">2+ </w:t>
      </w:r>
      <w:r w:rsidRPr="00EF639D">
        <w:rPr>
          <w:sz w:val="30"/>
          <w:szCs w:val="30"/>
        </w:rPr>
        <w:t>(мг) в 1 литре воды, соответствующее 1  мг-экв/л солей жесткости.</w:t>
      </w:r>
    </w:p>
    <w:p w:rsidR="00552EA3" w:rsidRPr="00EF639D" w:rsidRDefault="00552EA3" w:rsidP="00131EC4">
      <w:pPr>
        <w:spacing w:after="0" w:line="240" w:lineRule="auto"/>
        <w:rPr>
          <w:rFonts w:ascii="Times New Roman" w:hAnsi="Times New Roman"/>
          <w:sz w:val="30"/>
          <w:szCs w:val="30"/>
        </w:rPr>
      </w:pPr>
    </w:p>
    <w:p w:rsidR="00552EA3" w:rsidRPr="00EF639D" w:rsidRDefault="00552EA3" w:rsidP="00131EC4">
      <w:pPr>
        <w:pStyle w:val="ac"/>
        <w:rPr>
          <w:sz w:val="30"/>
          <w:szCs w:val="30"/>
        </w:rPr>
      </w:pPr>
      <w:r w:rsidRPr="00EF639D">
        <w:rPr>
          <w:b/>
          <w:sz w:val="30"/>
          <w:szCs w:val="30"/>
        </w:rPr>
        <w:t>3.3</w:t>
      </w:r>
      <w:r w:rsidRPr="00EF639D">
        <w:rPr>
          <w:sz w:val="30"/>
          <w:szCs w:val="30"/>
        </w:rPr>
        <w:t xml:space="preserve"> </w:t>
      </w:r>
      <w:r w:rsidRPr="00EF639D">
        <w:rPr>
          <w:b/>
          <w:sz w:val="30"/>
          <w:szCs w:val="30"/>
        </w:rPr>
        <w:t>Определение общей и некарбонатной жесткости</w:t>
      </w:r>
      <w:r w:rsidRPr="00EF639D">
        <w:rPr>
          <w:sz w:val="30"/>
          <w:szCs w:val="30"/>
        </w:rPr>
        <w:t xml:space="preserve"> </w:t>
      </w:r>
      <w:r w:rsidRPr="00EF639D">
        <w:rPr>
          <w:b/>
          <w:sz w:val="30"/>
          <w:szCs w:val="30"/>
        </w:rPr>
        <w:t>воды</w:t>
      </w:r>
    </w:p>
    <w:p w:rsidR="00552EA3" w:rsidRPr="00EF639D" w:rsidRDefault="00552EA3" w:rsidP="00131EC4">
      <w:pPr>
        <w:pStyle w:val="ac"/>
        <w:jc w:val="both"/>
        <w:rPr>
          <w:sz w:val="30"/>
          <w:szCs w:val="30"/>
        </w:rPr>
      </w:pPr>
    </w:p>
    <w:p w:rsidR="00552EA3" w:rsidRPr="00EF639D" w:rsidRDefault="00552EA3" w:rsidP="00131EC4">
      <w:pPr>
        <w:pStyle w:val="ac"/>
        <w:jc w:val="both"/>
        <w:rPr>
          <w:sz w:val="30"/>
          <w:szCs w:val="30"/>
        </w:rPr>
      </w:pPr>
      <w:r w:rsidRPr="00EF639D">
        <w:rPr>
          <w:sz w:val="30"/>
          <w:szCs w:val="30"/>
        </w:rPr>
        <w:t xml:space="preserve">1. Пробу воды после определения карбонатной жесткости кипятят 5-10 минут для удаления диоксида углерода. </w:t>
      </w:r>
    </w:p>
    <w:p w:rsidR="00552EA3" w:rsidRPr="00EF639D" w:rsidRDefault="00552EA3" w:rsidP="00131EC4">
      <w:pPr>
        <w:pStyle w:val="ac"/>
        <w:jc w:val="both"/>
        <w:rPr>
          <w:sz w:val="30"/>
          <w:szCs w:val="30"/>
        </w:rPr>
      </w:pPr>
      <w:r w:rsidRPr="00EF639D">
        <w:rPr>
          <w:sz w:val="30"/>
          <w:szCs w:val="30"/>
        </w:rPr>
        <w:t>2. Прибавляют из пипетки</w:t>
      </w:r>
      <w:r w:rsidRPr="00EF639D">
        <w:rPr>
          <w:color w:val="FF0000"/>
          <w:sz w:val="30"/>
          <w:szCs w:val="30"/>
        </w:rPr>
        <w:t xml:space="preserve"> </w:t>
      </w:r>
      <w:r w:rsidRPr="00EF639D">
        <w:rPr>
          <w:sz w:val="30"/>
          <w:szCs w:val="30"/>
        </w:rPr>
        <w:t>25 мл раствора смеси равных объемов Na</w:t>
      </w:r>
      <w:r w:rsidRPr="00EF639D">
        <w:rPr>
          <w:sz w:val="30"/>
          <w:szCs w:val="30"/>
          <w:vertAlign w:val="subscript"/>
        </w:rPr>
        <w:t>2</w:t>
      </w:r>
      <w:r w:rsidRPr="00EF639D">
        <w:rPr>
          <w:sz w:val="30"/>
          <w:szCs w:val="30"/>
        </w:rPr>
        <w:t>CO</w:t>
      </w:r>
      <w:r w:rsidRPr="00EF639D">
        <w:rPr>
          <w:sz w:val="30"/>
          <w:szCs w:val="30"/>
          <w:vertAlign w:val="subscript"/>
        </w:rPr>
        <w:t xml:space="preserve">3 </w:t>
      </w:r>
      <w:r w:rsidRPr="00EF639D">
        <w:rPr>
          <w:sz w:val="30"/>
          <w:szCs w:val="30"/>
        </w:rPr>
        <w:t>и NaOH (заведомый избыток) и вновь кипятят 5-10 минут для осаждения карбонатов и гидроксидов кальция и магния, образующихся в результате реакций:</w:t>
      </w:r>
    </w:p>
    <w:p w:rsidR="00552EA3" w:rsidRPr="00EF639D" w:rsidRDefault="00552EA3" w:rsidP="00131EC4">
      <w:pPr>
        <w:pStyle w:val="ac"/>
        <w:jc w:val="both"/>
        <w:rPr>
          <w:sz w:val="30"/>
          <w:szCs w:val="30"/>
        </w:rPr>
      </w:pPr>
    </w:p>
    <w:p w:rsidR="00552EA3" w:rsidRPr="00EF639D" w:rsidRDefault="00552EA3" w:rsidP="003742BA">
      <w:pPr>
        <w:pStyle w:val="ac"/>
        <w:ind w:firstLine="0"/>
        <w:rPr>
          <w:sz w:val="30"/>
          <w:szCs w:val="30"/>
          <w:lang w:val="en-US"/>
        </w:rPr>
      </w:pPr>
      <w:r w:rsidRPr="009556A6">
        <w:rPr>
          <w:sz w:val="30"/>
          <w:szCs w:val="30"/>
        </w:rPr>
        <w:t xml:space="preserve">                                 </w:t>
      </w:r>
      <w:r w:rsidRPr="00EF639D">
        <w:rPr>
          <w:sz w:val="30"/>
          <w:szCs w:val="30"/>
          <w:lang w:val="en-US"/>
        </w:rPr>
        <w:t>CaCl</w:t>
      </w:r>
      <w:r w:rsidRPr="00EF639D">
        <w:rPr>
          <w:sz w:val="30"/>
          <w:szCs w:val="30"/>
          <w:vertAlign w:val="subscript"/>
          <w:lang w:val="en-US"/>
        </w:rPr>
        <w:t>2</w:t>
      </w:r>
      <w:r w:rsidRPr="00EF639D">
        <w:rPr>
          <w:sz w:val="30"/>
          <w:szCs w:val="30"/>
          <w:lang w:val="en-US"/>
        </w:rPr>
        <w:t>+Na</w:t>
      </w:r>
      <w:r w:rsidRPr="00EF639D">
        <w:rPr>
          <w:sz w:val="30"/>
          <w:szCs w:val="30"/>
          <w:vertAlign w:val="subscript"/>
          <w:lang w:val="en-US"/>
        </w:rPr>
        <w:t>2</w:t>
      </w:r>
      <w:r w:rsidRPr="00EF639D">
        <w:rPr>
          <w:sz w:val="30"/>
          <w:szCs w:val="30"/>
          <w:lang w:val="en-US"/>
        </w:rPr>
        <w:t>CO</w:t>
      </w:r>
      <w:r w:rsidRPr="00EF639D">
        <w:rPr>
          <w:sz w:val="30"/>
          <w:szCs w:val="30"/>
          <w:vertAlign w:val="subscript"/>
          <w:lang w:val="en-US"/>
        </w:rPr>
        <w:t>3</w:t>
      </w:r>
      <w:r w:rsidRPr="00EF639D">
        <w:rPr>
          <w:sz w:val="30"/>
          <w:szCs w:val="30"/>
          <w:lang w:val="en-US"/>
        </w:rPr>
        <w:t>= CaCO</w:t>
      </w:r>
      <w:r w:rsidRPr="00EF639D">
        <w:rPr>
          <w:sz w:val="30"/>
          <w:szCs w:val="30"/>
          <w:vertAlign w:val="subscript"/>
          <w:lang w:val="en-US"/>
        </w:rPr>
        <w:t>3</w:t>
      </w:r>
      <w:r w:rsidRPr="00EF639D">
        <w:rPr>
          <w:sz w:val="30"/>
          <w:szCs w:val="30"/>
        </w:rPr>
        <w:sym w:font="Symbol" w:char="F0AF"/>
      </w:r>
      <w:r w:rsidRPr="00EF639D">
        <w:rPr>
          <w:sz w:val="30"/>
          <w:szCs w:val="30"/>
          <w:lang w:val="en-US"/>
        </w:rPr>
        <w:t xml:space="preserve">+2NaCl                </w:t>
      </w:r>
      <w:r w:rsidRPr="008B37C8">
        <w:rPr>
          <w:sz w:val="30"/>
          <w:szCs w:val="30"/>
          <w:lang w:val="en-US"/>
        </w:rPr>
        <w:t xml:space="preserve"> </w:t>
      </w:r>
      <w:r w:rsidRPr="00EF639D">
        <w:rPr>
          <w:sz w:val="30"/>
          <w:szCs w:val="30"/>
          <w:lang w:val="en-US"/>
        </w:rPr>
        <w:t xml:space="preserve">             (</w:t>
      </w:r>
      <w:r w:rsidRPr="00BF272D">
        <w:rPr>
          <w:sz w:val="30"/>
          <w:szCs w:val="30"/>
          <w:lang w:val="en-US"/>
        </w:rPr>
        <w:t>1</w:t>
      </w:r>
      <w:r w:rsidRPr="00EF639D">
        <w:rPr>
          <w:sz w:val="30"/>
          <w:szCs w:val="30"/>
          <w:lang w:val="en-US"/>
        </w:rPr>
        <w:t>.12)</w:t>
      </w:r>
    </w:p>
    <w:p w:rsidR="00552EA3" w:rsidRPr="00EF639D" w:rsidRDefault="00552EA3" w:rsidP="003742BA">
      <w:pPr>
        <w:pStyle w:val="ac"/>
        <w:ind w:firstLine="0"/>
        <w:rPr>
          <w:sz w:val="30"/>
          <w:szCs w:val="30"/>
          <w:lang w:val="en-US"/>
        </w:rPr>
      </w:pPr>
      <w:r w:rsidRPr="003742BA">
        <w:rPr>
          <w:sz w:val="30"/>
          <w:szCs w:val="30"/>
          <w:lang w:val="en-US"/>
        </w:rPr>
        <w:t xml:space="preserve">                                </w:t>
      </w:r>
      <w:r w:rsidRPr="00EF639D">
        <w:rPr>
          <w:sz w:val="30"/>
          <w:szCs w:val="30"/>
          <w:lang w:val="en-US"/>
        </w:rPr>
        <w:t>MgCl</w:t>
      </w:r>
      <w:r w:rsidRPr="00EF639D">
        <w:rPr>
          <w:sz w:val="30"/>
          <w:szCs w:val="30"/>
          <w:vertAlign w:val="subscript"/>
          <w:lang w:val="en-US"/>
        </w:rPr>
        <w:t>2</w:t>
      </w:r>
      <w:r w:rsidRPr="00EF639D">
        <w:rPr>
          <w:sz w:val="30"/>
          <w:szCs w:val="30"/>
          <w:lang w:val="en-US"/>
        </w:rPr>
        <w:t>+2NaOH=Mg(OH)</w:t>
      </w:r>
      <w:r w:rsidRPr="00EF639D">
        <w:rPr>
          <w:sz w:val="30"/>
          <w:szCs w:val="30"/>
          <w:vertAlign w:val="subscript"/>
          <w:lang w:val="en-US"/>
        </w:rPr>
        <w:t>2</w:t>
      </w:r>
      <w:r w:rsidRPr="00EF639D">
        <w:rPr>
          <w:sz w:val="30"/>
          <w:szCs w:val="30"/>
        </w:rPr>
        <w:sym w:font="Symbol" w:char="F0AF"/>
      </w:r>
      <w:r w:rsidRPr="00EF639D">
        <w:rPr>
          <w:sz w:val="30"/>
          <w:szCs w:val="30"/>
          <w:lang w:val="en-US"/>
        </w:rPr>
        <w:t xml:space="preserve">+2NaCl                  </w:t>
      </w:r>
      <w:r w:rsidRPr="003742BA">
        <w:rPr>
          <w:sz w:val="30"/>
          <w:szCs w:val="30"/>
          <w:lang w:val="en-US"/>
        </w:rPr>
        <w:t xml:space="preserve">  </w:t>
      </w:r>
      <w:r>
        <w:rPr>
          <w:sz w:val="30"/>
          <w:szCs w:val="30"/>
          <w:lang w:val="en-US"/>
        </w:rPr>
        <w:t xml:space="preserve">       (</w:t>
      </w:r>
      <w:r w:rsidRPr="00BF272D">
        <w:rPr>
          <w:sz w:val="30"/>
          <w:szCs w:val="30"/>
          <w:lang w:val="en-US"/>
        </w:rPr>
        <w:t>1</w:t>
      </w:r>
      <w:r w:rsidRPr="00EF639D">
        <w:rPr>
          <w:sz w:val="30"/>
          <w:szCs w:val="30"/>
          <w:lang w:val="en-US"/>
        </w:rPr>
        <w:t>.13)</w:t>
      </w:r>
    </w:p>
    <w:p w:rsidR="00552EA3" w:rsidRDefault="00552EA3" w:rsidP="005A737F">
      <w:pPr>
        <w:pStyle w:val="ac"/>
        <w:ind w:firstLine="0"/>
        <w:rPr>
          <w:sz w:val="30"/>
          <w:szCs w:val="30"/>
        </w:rPr>
      </w:pPr>
      <w:r w:rsidRPr="003742BA">
        <w:rPr>
          <w:sz w:val="30"/>
          <w:szCs w:val="30"/>
          <w:lang w:val="en-US"/>
        </w:rPr>
        <w:t xml:space="preserve">                                 </w:t>
      </w:r>
      <w:r w:rsidRPr="00EF639D">
        <w:rPr>
          <w:sz w:val="30"/>
          <w:szCs w:val="30"/>
          <w:lang w:val="en-US"/>
        </w:rPr>
        <w:t>MgSO</w:t>
      </w:r>
      <w:r w:rsidRPr="00EF639D">
        <w:rPr>
          <w:sz w:val="30"/>
          <w:szCs w:val="30"/>
          <w:vertAlign w:val="subscript"/>
        </w:rPr>
        <w:t>4</w:t>
      </w:r>
      <w:r w:rsidRPr="00EF639D">
        <w:rPr>
          <w:sz w:val="30"/>
          <w:szCs w:val="30"/>
        </w:rPr>
        <w:t>+</w:t>
      </w:r>
      <w:r w:rsidRPr="00EF639D">
        <w:rPr>
          <w:sz w:val="30"/>
          <w:szCs w:val="30"/>
          <w:lang w:val="en-US"/>
        </w:rPr>
        <w:t>Na</w:t>
      </w:r>
      <w:r w:rsidRPr="00EF639D">
        <w:rPr>
          <w:sz w:val="30"/>
          <w:szCs w:val="30"/>
          <w:vertAlign w:val="subscript"/>
        </w:rPr>
        <w:t>2</w:t>
      </w:r>
      <w:r w:rsidRPr="00EF639D">
        <w:rPr>
          <w:sz w:val="30"/>
          <w:szCs w:val="30"/>
          <w:lang w:val="en-US"/>
        </w:rPr>
        <w:t>CO</w:t>
      </w:r>
      <w:r w:rsidRPr="00EF639D">
        <w:rPr>
          <w:sz w:val="30"/>
          <w:szCs w:val="30"/>
          <w:vertAlign w:val="subscript"/>
        </w:rPr>
        <w:t>3</w:t>
      </w:r>
      <w:r w:rsidRPr="00EF639D">
        <w:rPr>
          <w:sz w:val="30"/>
          <w:szCs w:val="30"/>
        </w:rPr>
        <w:t>=</w:t>
      </w:r>
      <w:r w:rsidRPr="00EF639D">
        <w:rPr>
          <w:sz w:val="30"/>
          <w:szCs w:val="30"/>
          <w:lang w:val="en-US"/>
        </w:rPr>
        <w:t>MgCO</w:t>
      </w:r>
      <w:r w:rsidRPr="00EF639D">
        <w:rPr>
          <w:sz w:val="30"/>
          <w:szCs w:val="30"/>
          <w:vertAlign w:val="subscript"/>
        </w:rPr>
        <w:t>3</w:t>
      </w:r>
      <w:r w:rsidRPr="00EF639D">
        <w:rPr>
          <w:sz w:val="30"/>
          <w:szCs w:val="30"/>
        </w:rPr>
        <w:sym w:font="Symbol" w:char="F0AF"/>
      </w:r>
      <w:r w:rsidRPr="00EF639D">
        <w:rPr>
          <w:sz w:val="30"/>
          <w:szCs w:val="30"/>
        </w:rPr>
        <w:t>+</w:t>
      </w:r>
      <w:r w:rsidRPr="00EF639D">
        <w:rPr>
          <w:sz w:val="30"/>
          <w:szCs w:val="30"/>
          <w:lang w:val="en-US"/>
        </w:rPr>
        <w:t>Na</w:t>
      </w:r>
      <w:r w:rsidRPr="00EF639D">
        <w:rPr>
          <w:sz w:val="30"/>
          <w:szCs w:val="30"/>
          <w:vertAlign w:val="subscript"/>
        </w:rPr>
        <w:t>2</w:t>
      </w:r>
      <w:r w:rsidRPr="00EF639D">
        <w:rPr>
          <w:sz w:val="30"/>
          <w:szCs w:val="30"/>
          <w:lang w:val="en-US"/>
        </w:rPr>
        <w:t>SO</w:t>
      </w:r>
      <w:r w:rsidRPr="00EF639D">
        <w:rPr>
          <w:sz w:val="30"/>
          <w:szCs w:val="30"/>
          <w:vertAlign w:val="subscript"/>
        </w:rPr>
        <w:t xml:space="preserve">4                                       </w:t>
      </w:r>
      <w:r w:rsidRPr="00EF639D">
        <w:rPr>
          <w:sz w:val="30"/>
          <w:szCs w:val="30"/>
        </w:rPr>
        <w:t>(</w:t>
      </w:r>
      <w:r>
        <w:rPr>
          <w:sz w:val="30"/>
          <w:szCs w:val="30"/>
        </w:rPr>
        <w:t>1</w:t>
      </w:r>
      <w:r w:rsidRPr="00EF639D">
        <w:rPr>
          <w:sz w:val="30"/>
          <w:szCs w:val="30"/>
        </w:rPr>
        <w:t>.14)</w:t>
      </w:r>
    </w:p>
    <w:p w:rsidR="00552EA3" w:rsidRPr="00A75E41" w:rsidRDefault="00552EA3" w:rsidP="00A75E41"/>
    <w:p w:rsidR="00552EA3" w:rsidRPr="00EF639D" w:rsidRDefault="00552EA3" w:rsidP="00131EC4">
      <w:pPr>
        <w:pStyle w:val="ac"/>
        <w:jc w:val="both"/>
        <w:rPr>
          <w:sz w:val="30"/>
          <w:szCs w:val="30"/>
        </w:rPr>
      </w:pPr>
      <w:r w:rsidRPr="00EF639D">
        <w:rPr>
          <w:sz w:val="30"/>
          <w:szCs w:val="30"/>
        </w:rPr>
        <w:t>3. После охлаждения раствор вместе с осадком переносят в мерную колбу емкостью 250 мл и разбавляют до метки дистиллированной водой. Колбу закрывают пробкой и тщательно перемешивают.</w:t>
      </w:r>
    </w:p>
    <w:p w:rsidR="00552EA3" w:rsidRPr="00EF639D" w:rsidRDefault="00552EA3" w:rsidP="00131EC4">
      <w:pPr>
        <w:pStyle w:val="ac"/>
        <w:jc w:val="both"/>
        <w:rPr>
          <w:sz w:val="30"/>
          <w:szCs w:val="30"/>
        </w:rPr>
      </w:pPr>
      <w:r w:rsidRPr="00EF639D">
        <w:rPr>
          <w:sz w:val="30"/>
          <w:szCs w:val="30"/>
        </w:rPr>
        <w:t>4. Осадок отделяют от раствора фильтрованием на воронке с бумажным фильтром, из очищенного раствора отбирают пипеткой пробу 100 мл в коническую колбу для титрования.</w:t>
      </w:r>
    </w:p>
    <w:p w:rsidR="00552EA3" w:rsidRPr="00EF639D" w:rsidRDefault="00552EA3" w:rsidP="00131EC4">
      <w:pPr>
        <w:pStyle w:val="ac"/>
        <w:jc w:val="both"/>
        <w:rPr>
          <w:sz w:val="30"/>
          <w:szCs w:val="30"/>
        </w:rPr>
      </w:pPr>
      <w:r w:rsidRPr="00EF639D">
        <w:rPr>
          <w:sz w:val="30"/>
          <w:szCs w:val="30"/>
        </w:rPr>
        <w:t>5. Избыток смеси Na</w:t>
      </w:r>
      <w:r w:rsidRPr="00EF639D">
        <w:rPr>
          <w:sz w:val="30"/>
          <w:szCs w:val="30"/>
          <w:vertAlign w:val="subscript"/>
        </w:rPr>
        <w:t>2</w:t>
      </w:r>
      <w:r w:rsidRPr="00EF639D">
        <w:rPr>
          <w:sz w:val="30"/>
          <w:szCs w:val="30"/>
        </w:rPr>
        <w:t>CO</w:t>
      </w:r>
      <w:r w:rsidRPr="00EF639D">
        <w:rPr>
          <w:sz w:val="30"/>
          <w:szCs w:val="30"/>
          <w:vertAlign w:val="subscript"/>
        </w:rPr>
        <w:t>3</w:t>
      </w:r>
      <w:r w:rsidRPr="00EF639D">
        <w:rPr>
          <w:sz w:val="30"/>
          <w:szCs w:val="30"/>
        </w:rPr>
        <w:t xml:space="preserve"> и NaOH, не вступивших в  реакции с солями жесткости, оттитровывают 0,1н раствором соляной кислоты в присутствии индикатора метилового оранжевого до перехода цвета из оранжевого в слабо-розовый. </w:t>
      </w:r>
    </w:p>
    <w:p w:rsidR="00552EA3" w:rsidRPr="00EF639D" w:rsidRDefault="00552EA3" w:rsidP="00131EC4">
      <w:pPr>
        <w:pStyle w:val="ac"/>
        <w:jc w:val="both"/>
        <w:rPr>
          <w:sz w:val="30"/>
          <w:szCs w:val="30"/>
        </w:rPr>
      </w:pPr>
      <w:r w:rsidRPr="00EF639D">
        <w:rPr>
          <w:sz w:val="30"/>
          <w:szCs w:val="30"/>
        </w:rPr>
        <w:lastRenderedPageBreak/>
        <w:t>6. Отдельно отбирают в коническую колбу 25 мл раствора смеси NaOH и Na</w:t>
      </w:r>
      <w:r w:rsidRPr="00EF639D">
        <w:rPr>
          <w:sz w:val="30"/>
          <w:szCs w:val="30"/>
          <w:vertAlign w:val="subscript"/>
        </w:rPr>
        <w:t>2</w:t>
      </w:r>
      <w:r w:rsidRPr="00EF639D">
        <w:rPr>
          <w:sz w:val="30"/>
          <w:szCs w:val="30"/>
        </w:rPr>
        <w:t>CO</w:t>
      </w:r>
      <w:r w:rsidRPr="00EF639D">
        <w:rPr>
          <w:sz w:val="30"/>
          <w:szCs w:val="30"/>
          <w:vertAlign w:val="subscript"/>
        </w:rPr>
        <w:t>3</w:t>
      </w:r>
      <w:r w:rsidRPr="00EF639D">
        <w:rPr>
          <w:sz w:val="30"/>
          <w:szCs w:val="30"/>
        </w:rPr>
        <w:t xml:space="preserve"> (без добавления воды) и титруют также 0,1н раствором соляной кислоты в присутствии индикатора метилового оранжевого.</w:t>
      </w:r>
    </w:p>
    <w:p w:rsidR="00552EA3" w:rsidRPr="00A75E41" w:rsidRDefault="00552EA3" w:rsidP="00A75E41">
      <w:pPr>
        <w:pStyle w:val="ac"/>
        <w:jc w:val="both"/>
      </w:pPr>
      <w:r w:rsidRPr="00EF639D">
        <w:rPr>
          <w:sz w:val="30"/>
          <w:szCs w:val="30"/>
        </w:rPr>
        <w:t>7. Определяют общую жесткость воды Н</w:t>
      </w:r>
      <w:r w:rsidRPr="00EF639D">
        <w:rPr>
          <w:sz w:val="30"/>
          <w:szCs w:val="30"/>
          <w:vertAlign w:val="subscript"/>
        </w:rPr>
        <w:t>О</w:t>
      </w:r>
      <w:r w:rsidRPr="00EF639D">
        <w:rPr>
          <w:sz w:val="30"/>
          <w:szCs w:val="30"/>
        </w:rPr>
        <w:t xml:space="preserve"> </w:t>
      </w:r>
      <w:r w:rsidRPr="00BA5544">
        <w:rPr>
          <w:sz w:val="30"/>
          <w:szCs w:val="30"/>
        </w:rPr>
        <w:t xml:space="preserve">(мг-экв/л) </w:t>
      </w:r>
      <w:r w:rsidRPr="00EF639D">
        <w:rPr>
          <w:sz w:val="30"/>
          <w:szCs w:val="30"/>
        </w:rPr>
        <w:t>по формуле, преобразованной аналогично формуле (</w:t>
      </w:r>
      <w:r>
        <w:rPr>
          <w:sz w:val="30"/>
          <w:szCs w:val="30"/>
        </w:rPr>
        <w:t>1</w:t>
      </w:r>
      <w:r w:rsidRPr="00EF639D">
        <w:rPr>
          <w:sz w:val="30"/>
          <w:szCs w:val="30"/>
        </w:rPr>
        <w:t>.11):</w:t>
      </w:r>
    </w:p>
    <w:p w:rsidR="00552EA3" w:rsidRPr="00A75E41" w:rsidRDefault="00552EA3" w:rsidP="00A75E41">
      <w:pPr>
        <w:pStyle w:val="ac"/>
        <w:jc w:val="right"/>
        <w:rPr>
          <w:sz w:val="20"/>
        </w:rPr>
      </w:pPr>
      <w:r w:rsidRPr="00EF639D">
        <w:rPr>
          <w:i/>
          <w:sz w:val="30"/>
          <w:szCs w:val="30"/>
        </w:rPr>
        <w:t>H</w:t>
      </w:r>
      <w:r w:rsidRPr="00EF639D">
        <w:rPr>
          <w:i/>
          <w:sz w:val="30"/>
          <w:szCs w:val="30"/>
          <w:vertAlign w:val="subscript"/>
        </w:rPr>
        <w:t>О</w:t>
      </w:r>
      <w:r w:rsidRPr="00EF639D">
        <w:rPr>
          <w:i/>
          <w:sz w:val="30"/>
          <w:szCs w:val="30"/>
        </w:rPr>
        <w:t xml:space="preserve"> = (V</w:t>
      </w:r>
      <w:r w:rsidRPr="00EF639D">
        <w:rPr>
          <w:i/>
          <w:sz w:val="30"/>
          <w:szCs w:val="30"/>
          <w:vertAlign w:val="subscript"/>
        </w:rPr>
        <w:t>3</w:t>
      </w:r>
      <w:r w:rsidRPr="00EF639D">
        <w:rPr>
          <w:i/>
          <w:sz w:val="30"/>
          <w:szCs w:val="30"/>
        </w:rPr>
        <w:t xml:space="preserve"> – 2,5V</w:t>
      </w:r>
      <w:r w:rsidRPr="00EF639D">
        <w:rPr>
          <w:i/>
          <w:sz w:val="30"/>
          <w:szCs w:val="30"/>
          <w:vertAlign w:val="subscript"/>
        </w:rPr>
        <w:t>2</w:t>
      </w:r>
      <w:r w:rsidRPr="00EF639D">
        <w:rPr>
          <w:i/>
          <w:sz w:val="30"/>
          <w:szCs w:val="30"/>
        </w:rPr>
        <w:t>)∙ 1,4</w:t>
      </w:r>
      <w:r w:rsidRPr="00EF639D">
        <w:rPr>
          <w:sz w:val="30"/>
          <w:szCs w:val="30"/>
        </w:rPr>
        <w:t xml:space="preserve">                                   (</w:t>
      </w:r>
      <w:r>
        <w:rPr>
          <w:sz w:val="30"/>
          <w:szCs w:val="30"/>
        </w:rPr>
        <w:t>1</w:t>
      </w:r>
      <w:r w:rsidRPr="00EF639D">
        <w:rPr>
          <w:sz w:val="30"/>
          <w:szCs w:val="30"/>
        </w:rPr>
        <w:t>.15)</w:t>
      </w:r>
    </w:p>
    <w:p w:rsidR="00552EA3" w:rsidRPr="00EF639D" w:rsidRDefault="00552EA3" w:rsidP="00131EC4">
      <w:pPr>
        <w:pStyle w:val="ac"/>
        <w:ind w:firstLine="0"/>
        <w:jc w:val="both"/>
        <w:rPr>
          <w:sz w:val="30"/>
          <w:szCs w:val="30"/>
        </w:rPr>
      </w:pPr>
      <w:r w:rsidRPr="00EF639D">
        <w:rPr>
          <w:sz w:val="30"/>
          <w:szCs w:val="30"/>
        </w:rPr>
        <w:t>где</w:t>
      </w:r>
      <w:r w:rsidRPr="00EF639D">
        <w:rPr>
          <w:sz w:val="30"/>
          <w:szCs w:val="30"/>
        </w:rPr>
        <w:tab/>
      </w:r>
      <w:r w:rsidRPr="00EF639D">
        <w:rPr>
          <w:i/>
          <w:sz w:val="30"/>
          <w:szCs w:val="30"/>
        </w:rPr>
        <w:t>V</w:t>
      </w:r>
      <w:r w:rsidRPr="00EF639D">
        <w:rPr>
          <w:i/>
          <w:sz w:val="30"/>
          <w:szCs w:val="30"/>
          <w:vertAlign w:val="subscript"/>
        </w:rPr>
        <w:t>3</w:t>
      </w:r>
      <w:r w:rsidRPr="00EF639D">
        <w:rPr>
          <w:sz w:val="30"/>
          <w:szCs w:val="30"/>
        </w:rPr>
        <w:t xml:space="preserve"> – объем 0,1н раствора соляной кислоты, пошедшего на     титрование 25 мл раствора смеси  NaOH и Na</w:t>
      </w:r>
      <w:r w:rsidRPr="00EF639D">
        <w:rPr>
          <w:sz w:val="30"/>
          <w:szCs w:val="30"/>
          <w:vertAlign w:val="subscript"/>
        </w:rPr>
        <w:t>2</w:t>
      </w:r>
      <w:r w:rsidRPr="00EF639D">
        <w:rPr>
          <w:sz w:val="30"/>
          <w:szCs w:val="30"/>
        </w:rPr>
        <w:t>CO</w:t>
      </w:r>
      <w:r w:rsidRPr="00EF639D">
        <w:rPr>
          <w:sz w:val="30"/>
          <w:szCs w:val="30"/>
          <w:vertAlign w:val="subscript"/>
        </w:rPr>
        <w:t>3</w:t>
      </w:r>
      <w:r w:rsidRPr="00EF639D">
        <w:rPr>
          <w:sz w:val="30"/>
          <w:szCs w:val="30"/>
        </w:rPr>
        <w:t>;</w:t>
      </w:r>
    </w:p>
    <w:p w:rsidR="00552EA3" w:rsidRPr="00EF639D" w:rsidRDefault="00552EA3" w:rsidP="00131EC4">
      <w:pPr>
        <w:pStyle w:val="ac"/>
        <w:jc w:val="both"/>
        <w:rPr>
          <w:sz w:val="30"/>
          <w:szCs w:val="30"/>
        </w:rPr>
      </w:pPr>
      <w:r w:rsidRPr="00EF639D">
        <w:rPr>
          <w:i/>
          <w:sz w:val="30"/>
          <w:szCs w:val="30"/>
        </w:rPr>
        <w:t>V</w:t>
      </w:r>
      <w:r w:rsidRPr="00EF639D">
        <w:rPr>
          <w:i/>
          <w:sz w:val="30"/>
          <w:szCs w:val="30"/>
          <w:vertAlign w:val="subscript"/>
        </w:rPr>
        <w:t>2</w:t>
      </w:r>
      <w:r w:rsidRPr="00EF639D">
        <w:rPr>
          <w:sz w:val="30"/>
          <w:szCs w:val="30"/>
        </w:rPr>
        <w:t xml:space="preserve"> – количество 0,1н раствора соляной кислоты, пошедшего на  </w:t>
      </w:r>
    </w:p>
    <w:p w:rsidR="00552EA3" w:rsidRPr="00EF639D" w:rsidRDefault="00552EA3" w:rsidP="00131EC4">
      <w:pPr>
        <w:pStyle w:val="ac"/>
        <w:ind w:firstLine="0"/>
        <w:jc w:val="both"/>
        <w:rPr>
          <w:sz w:val="30"/>
          <w:szCs w:val="30"/>
        </w:rPr>
      </w:pPr>
      <w:r w:rsidRPr="00EF639D">
        <w:rPr>
          <w:sz w:val="30"/>
          <w:szCs w:val="30"/>
        </w:rPr>
        <w:t>титрование избытка NaOH и Na</w:t>
      </w:r>
      <w:r w:rsidRPr="00EF639D">
        <w:rPr>
          <w:sz w:val="30"/>
          <w:szCs w:val="30"/>
          <w:vertAlign w:val="subscript"/>
        </w:rPr>
        <w:t>2</w:t>
      </w:r>
      <w:r w:rsidRPr="00EF639D">
        <w:rPr>
          <w:sz w:val="30"/>
          <w:szCs w:val="30"/>
        </w:rPr>
        <w:t>CO</w:t>
      </w:r>
      <w:r w:rsidRPr="00EF639D">
        <w:rPr>
          <w:sz w:val="30"/>
          <w:szCs w:val="30"/>
          <w:vertAlign w:val="subscript"/>
        </w:rPr>
        <w:t xml:space="preserve">3 </w:t>
      </w:r>
      <w:r w:rsidRPr="00EF639D">
        <w:rPr>
          <w:sz w:val="30"/>
          <w:szCs w:val="30"/>
        </w:rPr>
        <w:t>в пробе анализируемой воды;</w:t>
      </w:r>
    </w:p>
    <w:p w:rsidR="00552EA3" w:rsidRPr="00EF639D" w:rsidRDefault="00552EA3" w:rsidP="00131EC4">
      <w:pPr>
        <w:pStyle w:val="ac"/>
        <w:jc w:val="both"/>
        <w:rPr>
          <w:sz w:val="30"/>
          <w:szCs w:val="30"/>
        </w:rPr>
      </w:pPr>
      <w:r w:rsidRPr="00EF639D">
        <w:rPr>
          <w:sz w:val="30"/>
          <w:szCs w:val="30"/>
        </w:rPr>
        <w:t>2,5 – коэффициент разбавления раствора.</w:t>
      </w:r>
    </w:p>
    <w:p w:rsidR="00552EA3" w:rsidRDefault="00552EA3" w:rsidP="00131EC4">
      <w:pPr>
        <w:spacing w:after="0" w:line="240" w:lineRule="auto"/>
        <w:ind w:firstLine="709"/>
        <w:rPr>
          <w:rFonts w:ascii="Times New Roman" w:hAnsi="Times New Roman"/>
          <w:sz w:val="30"/>
          <w:szCs w:val="30"/>
        </w:rPr>
      </w:pPr>
      <w:r w:rsidRPr="00EF639D">
        <w:rPr>
          <w:rFonts w:ascii="Times New Roman" w:hAnsi="Times New Roman"/>
          <w:sz w:val="30"/>
          <w:szCs w:val="30"/>
        </w:rPr>
        <w:t>8. Некарбонатную жесткость воды определяют по разности общей и карбонатной жесткостей</w:t>
      </w:r>
      <w:r>
        <w:rPr>
          <w:rFonts w:ascii="Times New Roman" w:hAnsi="Times New Roman"/>
          <w:sz w:val="30"/>
          <w:szCs w:val="30"/>
        </w:rPr>
        <w:t>:</w:t>
      </w:r>
    </w:p>
    <w:p w:rsidR="00552EA3" w:rsidRPr="00EF639D" w:rsidRDefault="00552EA3" w:rsidP="000E1143">
      <w:pPr>
        <w:spacing w:after="0" w:line="240" w:lineRule="auto"/>
        <w:ind w:firstLine="709"/>
        <w:jc w:val="center"/>
        <w:rPr>
          <w:rFonts w:ascii="Times New Roman" w:hAnsi="Times New Roman"/>
          <w:sz w:val="30"/>
          <w:szCs w:val="30"/>
        </w:rPr>
      </w:pPr>
      <w:r>
        <w:rPr>
          <w:rFonts w:ascii="Times New Roman" w:hAnsi="Times New Roman"/>
          <w:i/>
          <w:sz w:val="30"/>
          <w:szCs w:val="30"/>
        </w:rPr>
        <w:t xml:space="preserve">                                          </w:t>
      </w:r>
      <w:r w:rsidRPr="00EF639D">
        <w:rPr>
          <w:rFonts w:ascii="Times New Roman" w:hAnsi="Times New Roman"/>
          <w:i/>
          <w:sz w:val="30"/>
          <w:szCs w:val="30"/>
        </w:rPr>
        <w:t>Н</w:t>
      </w:r>
      <w:r w:rsidRPr="00EF639D">
        <w:rPr>
          <w:rFonts w:ascii="Times New Roman" w:hAnsi="Times New Roman"/>
          <w:i/>
          <w:sz w:val="30"/>
          <w:szCs w:val="30"/>
          <w:vertAlign w:val="subscript"/>
        </w:rPr>
        <w:t>Н</w:t>
      </w:r>
      <w:r w:rsidRPr="00EF639D">
        <w:rPr>
          <w:rFonts w:ascii="Times New Roman" w:hAnsi="Times New Roman"/>
          <w:i/>
          <w:sz w:val="30"/>
          <w:szCs w:val="30"/>
        </w:rPr>
        <w:t xml:space="preserve"> = Н</w:t>
      </w:r>
      <w:r w:rsidRPr="00EF639D">
        <w:rPr>
          <w:rFonts w:ascii="Times New Roman" w:hAnsi="Times New Roman"/>
          <w:i/>
          <w:sz w:val="30"/>
          <w:szCs w:val="30"/>
          <w:vertAlign w:val="subscript"/>
        </w:rPr>
        <w:t xml:space="preserve">О </w:t>
      </w:r>
      <w:r w:rsidRPr="00EF639D">
        <w:rPr>
          <w:rFonts w:ascii="Times New Roman" w:hAnsi="Times New Roman"/>
          <w:i/>
          <w:sz w:val="30"/>
          <w:szCs w:val="30"/>
        </w:rPr>
        <w:t>- Н</w:t>
      </w:r>
      <w:r w:rsidRPr="00EF639D">
        <w:rPr>
          <w:rFonts w:ascii="Times New Roman" w:hAnsi="Times New Roman"/>
          <w:i/>
          <w:sz w:val="30"/>
          <w:szCs w:val="30"/>
          <w:vertAlign w:val="subscript"/>
        </w:rPr>
        <w:t>К</w:t>
      </w:r>
      <w:r w:rsidRPr="00EF639D">
        <w:rPr>
          <w:rFonts w:ascii="Times New Roman" w:hAnsi="Times New Roman"/>
          <w:sz w:val="30"/>
          <w:szCs w:val="30"/>
        </w:rPr>
        <w:t xml:space="preserve"> </w:t>
      </w:r>
      <w:r>
        <w:rPr>
          <w:rFonts w:ascii="Times New Roman" w:hAnsi="Times New Roman"/>
          <w:sz w:val="30"/>
          <w:szCs w:val="30"/>
        </w:rPr>
        <w:t xml:space="preserve">                                           </w:t>
      </w:r>
      <w:r w:rsidRPr="000E1143">
        <w:rPr>
          <w:rFonts w:ascii="Times New Roman" w:hAnsi="Times New Roman"/>
          <w:sz w:val="30"/>
          <w:szCs w:val="30"/>
        </w:rPr>
        <w:t>(1.16)</w:t>
      </w:r>
    </w:p>
    <w:p w:rsidR="00552EA3" w:rsidRPr="00EF639D" w:rsidRDefault="00552EA3" w:rsidP="00131EC4">
      <w:pPr>
        <w:pStyle w:val="ac"/>
        <w:jc w:val="both"/>
        <w:rPr>
          <w:sz w:val="30"/>
          <w:szCs w:val="30"/>
        </w:rPr>
      </w:pPr>
    </w:p>
    <w:p w:rsidR="00552EA3" w:rsidRPr="00EF639D" w:rsidRDefault="00552EA3" w:rsidP="00131EC4">
      <w:pPr>
        <w:pStyle w:val="ac"/>
        <w:rPr>
          <w:sz w:val="30"/>
          <w:szCs w:val="30"/>
        </w:rPr>
      </w:pPr>
      <w:r w:rsidRPr="00EF639D">
        <w:rPr>
          <w:b/>
          <w:sz w:val="30"/>
          <w:szCs w:val="30"/>
        </w:rPr>
        <w:t>3.4 Определение окисляемости воды</w:t>
      </w:r>
    </w:p>
    <w:p w:rsidR="00552EA3" w:rsidRPr="00EF639D" w:rsidRDefault="00552EA3" w:rsidP="00131EC4">
      <w:pPr>
        <w:pStyle w:val="ac"/>
        <w:jc w:val="both"/>
        <w:rPr>
          <w:sz w:val="30"/>
          <w:szCs w:val="30"/>
        </w:rPr>
      </w:pPr>
    </w:p>
    <w:p w:rsidR="00552EA3" w:rsidRPr="00EF639D" w:rsidRDefault="00552EA3" w:rsidP="00131EC4">
      <w:pPr>
        <w:pStyle w:val="ac"/>
        <w:jc w:val="both"/>
        <w:rPr>
          <w:sz w:val="30"/>
          <w:szCs w:val="30"/>
        </w:rPr>
      </w:pPr>
      <w:r w:rsidRPr="00EF639D">
        <w:rPr>
          <w:sz w:val="30"/>
          <w:szCs w:val="30"/>
        </w:rPr>
        <w:t>Данные, полученные при определении окисляемости воды, позволяют судить о количестве кислорода, необходимого в определенных условиях для окисления органических соединений, находящихся в воде.</w:t>
      </w:r>
    </w:p>
    <w:p w:rsidR="00552EA3" w:rsidRPr="00EF639D" w:rsidRDefault="00552EA3" w:rsidP="00131EC4">
      <w:pPr>
        <w:pStyle w:val="ac"/>
        <w:jc w:val="both"/>
        <w:rPr>
          <w:sz w:val="30"/>
          <w:szCs w:val="30"/>
        </w:rPr>
      </w:pPr>
      <w:r w:rsidRPr="00EF639D">
        <w:rPr>
          <w:sz w:val="30"/>
          <w:szCs w:val="30"/>
        </w:rPr>
        <w:t xml:space="preserve">1. </w:t>
      </w:r>
      <w:r>
        <w:rPr>
          <w:sz w:val="30"/>
          <w:szCs w:val="30"/>
        </w:rPr>
        <w:t>С</w:t>
      </w:r>
      <w:r w:rsidRPr="00EF639D">
        <w:rPr>
          <w:sz w:val="30"/>
          <w:szCs w:val="30"/>
        </w:rPr>
        <w:t xml:space="preserve"> помощью мерного цилиндра отмеряют 100 мл исследуемой воды и помещают в коническую колбу. </w:t>
      </w:r>
    </w:p>
    <w:p w:rsidR="00552EA3" w:rsidRPr="00EF639D" w:rsidRDefault="00552EA3" w:rsidP="00131EC4">
      <w:pPr>
        <w:pStyle w:val="ac"/>
        <w:jc w:val="both"/>
        <w:rPr>
          <w:sz w:val="30"/>
          <w:szCs w:val="30"/>
        </w:rPr>
      </w:pPr>
      <w:r w:rsidRPr="00EF639D">
        <w:rPr>
          <w:sz w:val="30"/>
          <w:szCs w:val="30"/>
        </w:rPr>
        <w:t>2. К пробе воды прибавляют 5 мл раствора серной кислоты Н</w:t>
      </w:r>
      <w:r w:rsidRPr="00EF639D">
        <w:rPr>
          <w:sz w:val="30"/>
          <w:szCs w:val="30"/>
          <w:vertAlign w:val="subscript"/>
        </w:rPr>
        <w:t>2</w:t>
      </w:r>
      <w:r w:rsidRPr="00EF639D">
        <w:rPr>
          <w:sz w:val="30"/>
          <w:szCs w:val="30"/>
        </w:rPr>
        <w:t>SO</w:t>
      </w:r>
      <w:r w:rsidRPr="00EF639D">
        <w:rPr>
          <w:sz w:val="30"/>
          <w:szCs w:val="30"/>
          <w:vertAlign w:val="subscript"/>
        </w:rPr>
        <w:t>4</w:t>
      </w:r>
      <w:r w:rsidRPr="00EF639D">
        <w:rPr>
          <w:sz w:val="30"/>
          <w:szCs w:val="30"/>
        </w:rPr>
        <w:t xml:space="preserve"> (1:3) и 10 мл 0,01н раствора перманганата калия. </w:t>
      </w:r>
    </w:p>
    <w:p w:rsidR="00552EA3" w:rsidRPr="00EF639D" w:rsidRDefault="00552EA3" w:rsidP="00131EC4">
      <w:pPr>
        <w:pStyle w:val="ac"/>
        <w:jc w:val="both"/>
        <w:rPr>
          <w:sz w:val="30"/>
          <w:szCs w:val="30"/>
        </w:rPr>
      </w:pPr>
      <w:r w:rsidRPr="00EF639D">
        <w:rPr>
          <w:sz w:val="30"/>
          <w:szCs w:val="30"/>
        </w:rPr>
        <w:t xml:space="preserve">3. Раствор кипятят в течение 10 минут. Затем к горячему раствору прибавляют 10 мл 0,01н раствора щавелевой кислоты, избыток которой титруют 0,01н раствором перманганата калия до появления слабо-розовой окраски. </w:t>
      </w:r>
    </w:p>
    <w:p w:rsidR="00552EA3" w:rsidRPr="00EF639D" w:rsidRDefault="00552EA3" w:rsidP="00131EC4">
      <w:pPr>
        <w:pStyle w:val="ac"/>
        <w:jc w:val="both"/>
        <w:rPr>
          <w:sz w:val="30"/>
          <w:szCs w:val="30"/>
        </w:rPr>
      </w:pPr>
      <w:r w:rsidRPr="00EF639D">
        <w:rPr>
          <w:sz w:val="30"/>
          <w:szCs w:val="30"/>
        </w:rPr>
        <w:t>4. Значение окисляемости воды Х (мг</w:t>
      </w:r>
      <w:r>
        <w:rPr>
          <w:sz w:val="30"/>
          <w:szCs w:val="30"/>
        </w:rPr>
        <w:t xml:space="preserve"> </w:t>
      </w:r>
      <w:r w:rsidRPr="00EF639D">
        <w:rPr>
          <w:sz w:val="30"/>
          <w:szCs w:val="30"/>
        </w:rPr>
        <w:t>O</w:t>
      </w:r>
      <w:r>
        <w:rPr>
          <w:sz w:val="30"/>
          <w:szCs w:val="30"/>
          <w:vertAlign w:val="subscript"/>
        </w:rPr>
        <w:t>2</w:t>
      </w:r>
      <w:r w:rsidRPr="00EF639D">
        <w:rPr>
          <w:sz w:val="30"/>
          <w:szCs w:val="30"/>
        </w:rPr>
        <w:t>/л Н</w:t>
      </w:r>
      <w:r w:rsidRPr="00EF639D">
        <w:rPr>
          <w:sz w:val="30"/>
          <w:szCs w:val="30"/>
          <w:vertAlign w:val="subscript"/>
        </w:rPr>
        <w:t>2</w:t>
      </w:r>
      <w:r w:rsidRPr="00EF639D">
        <w:rPr>
          <w:sz w:val="30"/>
          <w:szCs w:val="30"/>
        </w:rPr>
        <w:t>O) рассчитывают по  формуле:</w:t>
      </w:r>
    </w:p>
    <w:p w:rsidR="00552EA3" w:rsidRPr="00EF639D" w:rsidRDefault="00552EA3" w:rsidP="00131EC4">
      <w:pPr>
        <w:spacing w:after="0" w:line="240" w:lineRule="auto"/>
        <w:rPr>
          <w:rFonts w:ascii="Times New Roman" w:hAnsi="Times New Roman"/>
          <w:sz w:val="30"/>
          <w:szCs w:val="30"/>
        </w:rPr>
      </w:pPr>
    </w:p>
    <w:p w:rsidR="00552EA3" w:rsidRPr="00EF639D" w:rsidRDefault="00133C34" w:rsidP="005A737F">
      <w:pPr>
        <w:pStyle w:val="ac"/>
        <w:rPr>
          <w:sz w:val="30"/>
          <w:szCs w:val="30"/>
        </w:rPr>
      </w:pPr>
      <w:r w:rsidRPr="005E7A39">
        <w:rPr>
          <w:sz w:val="30"/>
          <w:szCs w:val="30"/>
        </w:rPr>
        <w:fldChar w:fldCharType="begin"/>
      </w:r>
      <w:r w:rsidR="00552EA3" w:rsidRPr="005E7A39">
        <w:rPr>
          <w:sz w:val="30"/>
          <w:szCs w:val="30"/>
        </w:rPr>
        <w:instrText xml:space="preserve"> QUOTE </w:instrText>
      </w:r>
      <w:r w:rsidR="00F70153">
        <w:pict>
          <v:shape id="_x0000_i1026" type="#_x0000_t75" style="width:66.75pt;height:83.4pt" equationxml="&lt;">
            <v:imagedata r:id="rId9" o:title="" chromakey="white"/>
          </v:shape>
        </w:pict>
      </w:r>
      <w:r w:rsidR="00552EA3" w:rsidRPr="005E7A39">
        <w:rPr>
          <w:sz w:val="30"/>
          <w:szCs w:val="30"/>
        </w:rPr>
        <w:instrText xml:space="preserve"> </w:instrText>
      </w:r>
      <w:r w:rsidRPr="005E7A39">
        <w:rPr>
          <w:sz w:val="30"/>
          <w:szCs w:val="30"/>
        </w:rPr>
        <w:fldChar w:fldCharType="separate"/>
      </w:r>
      <w:r w:rsidR="00F70153">
        <w:pict>
          <v:shape id="_x0000_i1027" type="#_x0000_t75" style="width:66.75pt;height:83.4pt" equationxml="&lt;">
            <v:imagedata r:id="rId9" o:title="" chromakey="white"/>
          </v:shape>
        </w:pict>
      </w:r>
      <w:r w:rsidRPr="005E7A39">
        <w:rPr>
          <w:sz w:val="30"/>
          <w:szCs w:val="30"/>
        </w:rPr>
        <w:fldChar w:fldCharType="end"/>
      </w:r>
      <w:r w:rsidR="00552EA3">
        <w:rPr>
          <w:sz w:val="30"/>
          <w:szCs w:val="30"/>
        </w:rPr>
        <w:t xml:space="preserve">     (1.17</w:t>
      </w:r>
      <w:r w:rsidR="00552EA3" w:rsidRPr="00EF639D">
        <w:rPr>
          <w:sz w:val="30"/>
          <w:szCs w:val="30"/>
        </w:rPr>
        <w:t>)</w:t>
      </w:r>
    </w:p>
    <w:p w:rsidR="00552EA3" w:rsidRPr="00EF639D" w:rsidRDefault="00552EA3" w:rsidP="00131EC4">
      <w:pPr>
        <w:pStyle w:val="ac"/>
        <w:ind w:firstLine="0"/>
        <w:jc w:val="both"/>
        <w:rPr>
          <w:sz w:val="30"/>
          <w:szCs w:val="30"/>
        </w:rPr>
      </w:pPr>
      <w:r w:rsidRPr="00EF639D">
        <w:rPr>
          <w:sz w:val="30"/>
          <w:szCs w:val="30"/>
        </w:rPr>
        <w:t>где А - объем 0,01н раствора К</w:t>
      </w:r>
      <w:r w:rsidRPr="00EF639D">
        <w:rPr>
          <w:sz w:val="30"/>
          <w:szCs w:val="30"/>
          <w:lang w:val="en-US"/>
        </w:rPr>
        <w:t>Mn</w:t>
      </w:r>
      <w:r w:rsidRPr="00EF639D">
        <w:rPr>
          <w:sz w:val="30"/>
          <w:szCs w:val="30"/>
        </w:rPr>
        <w:t>О</w:t>
      </w:r>
      <w:r w:rsidRPr="00EF639D">
        <w:rPr>
          <w:sz w:val="30"/>
          <w:szCs w:val="30"/>
          <w:vertAlign w:val="subscript"/>
        </w:rPr>
        <w:t>4</w:t>
      </w:r>
      <w:r w:rsidRPr="00EF639D">
        <w:rPr>
          <w:sz w:val="30"/>
          <w:szCs w:val="30"/>
        </w:rPr>
        <w:t>, прилитого к воде для                окисления органических примесей, мл;</w:t>
      </w:r>
    </w:p>
    <w:p w:rsidR="00552EA3" w:rsidRPr="00EF639D" w:rsidRDefault="00552EA3" w:rsidP="00131EC4">
      <w:pPr>
        <w:pStyle w:val="ac"/>
        <w:jc w:val="both"/>
        <w:rPr>
          <w:sz w:val="30"/>
          <w:szCs w:val="30"/>
        </w:rPr>
      </w:pPr>
      <w:r w:rsidRPr="00EF639D">
        <w:rPr>
          <w:sz w:val="30"/>
          <w:szCs w:val="30"/>
        </w:rPr>
        <w:t>В - объем 0,01н раствора К</w:t>
      </w:r>
      <w:r w:rsidRPr="00EF639D">
        <w:rPr>
          <w:sz w:val="30"/>
          <w:szCs w:val="30"/>
          <w:lang w:val="en-US"/>
        </w:rPr>
        <w:t>Mn</w:t>
      </w:r>
      <w:r w:rsidRPr="00EF639D">
        <w:rPr>
          <w:sz w:val="30"/>
          <w:szCs w:val="30"/>
        </w:rPr>
        <w:t>О</w:t>
      </w:r>
      <w:r w:rsidRPr="00EF639D">
        <w:rPr>
          <w:sz w:val="30"/>
          <w:szCs w:val="30"/>
          <w:vertAlign w:val="subscript"/>
        </w:rPr>
        <w:t>4</w:t>
      </w:r>
      <w:r w:rsidRPr="00EF639D">
        <w:rPr>
          <w:sz w:val="30"/>
          <w:szCs w:val="30"/>
        </w:rPr>
        <w:t>, пошедшего на титрование, мл;</w:t>
      </w:r>
    </w:p>
    <w:p w:rsidR="00552EA3" w:rsidRPr="00EF639D" w:rsidRDefault="00552EA3" w:rsidP="00131EC4">
      <w:pPr>
        <w:pStyle w:val="ac"/>
        <w:ind w:firstLine="0"/>
        <w:jc w:val="both"/>
        <w:rPr>
          <w:sz w:val="30"/>
          <w:szCs w:val="30"/>
        </w:rPr>
      </w:pPr>
      <w:r w:rsidRPr="00EF639D">
        <w:rPr>
          <w:sz w:val="30"/>
          <w:szCs w:val="30"/>
        </w:rPr>
        <w:t xml:space="preserve">         С - объем 0,01н раствора щавелевой (Н</w:t>
      </w:r>
      <w:r w:rsidRPr="00EF639D">
        <w:rPr>
          <w:sz w:val="30"/>
          <w:szCs w:val="30"/>
          <w:vertAlign w:val="subscript"/>
        </w:rPr>
        <w:t>2</w:t>
      </w:r>
      <w:r w:rsidRPr="00EF639D">
        <w:rPr>
          <w:sz w:val="30"/>
          <w:szCs w:val="30"/>
        </w:rPr>
        <w:t>С</w:t>
      </w:r>
      <w:r w:rsidRPr="00EF639D">
        <w:rPr>
          <w:sz w:val="30"/>
          <w:szCs w:val="30"/>
          <w:vertAlign w:val="subscript"/>
        </w:rPr>
        <w:t>2</w:t>
      </w:r>
      <w:r w:rsidRPr="00EF639D">
        <w:rPr>
          <w:sz w:val="30"/>
          <w:szCs w:val="30"/>
        </w:rPr>
        <w:t>О</w:t>
      </w:r>
      <w:r w:rsidRPr="00EF639D">
        <w:rPr>
          <w:sz w:val="30"/>
          <w:szCs w:val="30"/>
          <w:vertAlign w:val="subscript"/>
        </w:rPr>
        <w:t>4</w:t>
      </w:r>
      <w:r w:rsidRPr="00EF639D">
        <w:rPr>
          <w:sz w:val="30"/>
          <w:szCs w:val="30"/>
        </w:rPr>
        <w:t xml:space="preserve"> ) кислоты, мл;</w:t>
      </w:r>
    </w:p>
    <w:p w:rsidR="00552EA3" w:rsidRPr="00EF639D" w:rsidRDefault="00552EA3" w:rsidP="00131EC4">
      <w:pPr>
        <w:spacing w:after="0" w:line="240" w:lineRule="auto"/>
        <w:rPr>
          <w:rFonts w:ascii="Times New Roman" w:hAnsi="Times New Roman"/>
          <w:sz w:val="30"/>
          <w:szCs w:val="30"/>
        </w:rPr>
      </w:pPr>
      <w:r w:rsidRPr="00EF639D">
        <w:rPr>
          <w:rFonts w:ascii="Times New Roman" w:hAnsi="Times New Roman"/>
          <w:sz w:val="30"/>
          <w:szCs w:val="30"/>
        </w:rPr>
        <w:t xml:space="preserve">         0,01 – нормальность раствора перманганата калия, моль/л</w:t>
      </w:r>
      <w:r>
        <w:rPr>
          <w:rFonts w:ascii="Times New Roman" w:hAnsi="Times New Roman"/>
          <w:sz w:val="30"/>
          <w:szCs w:val="30"/>
        </w:rPr>
        <w:t>-</w:t>
      </w:r>
      <w:r w:rsidRPr="00EF639D">
        <w:rPr>
          <w:rFonts w:ascii="Times New Roman" w:hAnsi="Times New Roman"/>
          <w:sz w:val="30"/>
          <w:szCs w:val="30"/>
        </w:rPr>
        <w:t>экв;</w:t>
      </w:r>
    </w:p>
    <w:p w:rsidR="00552EA3" w:rsidRPr="00EF639D" w:rsidRDefault="00552EA3" w:rsidP="00131EC4">
      <w:pPr>
        <w:spacing w:after="0" w:line="240" w:lineRule="auto"/>
        <w:rPr>
          <w:rFonts w:ascii="Times New Roman" w:hAnsi="Times New Roman"/>
          <w:sz w:val="30"/>
          <w:szCs w:val="30"/>
        </w:rPr>
      </w:pPr>
      <w:r w:rsidRPr="00EF639D">
        <w:rPr>
          <w:rFonts w:ascii="Times New Roman" w:hAnsi="Times New Roman"/>
          <w:sz w:val="30"/>
          <w:szCs w:val="30"/>
        </w:rPr>
        <w:t xml:space="preserve">         8 – эквивалент кислорода;</w:t>
      </w:r>
    </w:p>
    <w:p w:rsidR="00552EA3" w:rsidRDefault="00552EA3" w:rsidP="00131EC4">
      <w:pPr>
        <w:pStyle w:val="ac"/>
        <w:jc w:val="both"/>
        <w:rPr>
          <w:color w:val="FF0000"/>
          <w:sz w:val="30"/>
          <w:szCs w:val="30"/>
        </w:rPr>
      </w:pPr>
      <w:r w:rsidRPr="00EF639D">
        <w:rPr>
          <w:sz w:val="30"/>
          <w:szCs w:val="30"/>
        </w:rPr>
        <w:lastRenderedPageBreak/>
        <w:t>V</w:t>
      </w:r>
      <w:r w:rsidRPr="00EF639D">
        <w:rPr>
          <w:color w:val="FF0000"/>
          <w:sz w:val="30"/>
          <w:szCs w:val="30"/>
        </w:rPr>
        <w:t xml:space="preserve"> </w:t>
      </w:r>
      <w:r w:rsidRPr="00EF639D">
        <w:rPr>
          <w:sz w:val="30"/>
          <w:szCs w:val="30"/>
        </w:rPr>
        <w:t>– объем пробы исследуемой воды, мл.</w:t>
      </w:r>
      <w:r w:rsidRPr="00EF639D">
        <w:rPr>
          <w:color w:val="FF0000"/>
          <w:sz w:val="30"/>
          <w:szCs w:val="30"/>
        </w:rPr>
        <w:t xml:space="preserve"> </w:t>
      </w:r>
    </w:p>
    <w:p w:rsidR="00552EA3" w:rsidRPr="00B755B3" w:rsidRDefault="00552EA3" w:rsidP="00B755B3">
      <w:pPr>
        <w:spacing w:after="0" w:line="240" w:lineRule="auto"/>
        <w:ind w:firstLine="709"/>
        <w:rPr>
          <w:rFonts w:ascii="Times New Roman" w:hAnsi="Times New Roman"/>
          <w:sz w:val="30"/>
          <w:szCs w:val="30"/>
        </w:rPr>
      </w:pPr>
      <w:r w:rsidRPr="00B755B3">
        <w:rPr>
          <w:rFonts w:ascii="Times New Roman" w:hAnsi="Times New Roman"/>
          <w:sz w:val="30"/>
          <w:szCs w:val="30"/>
        </w:rPr>
        <w:t xml:space="preserve">5. Делают вывод о </w:t>
      </w:r>
      <w:r>
        <w:rPr>
          <w:rFonts w:ascii="Times New Roman" w:hAnsi="Times New Roman"/>
          <w:sz w:val="30"/>
          <w:szCs w:val="30"/>
        </w:rPr>
        <w:t>качестве анализируемой воды по жесткости и окисляемости.</w:t>
      </w:r>
    </w:p>
    <w:p w:rsidR="00552EA3" w:rsidRPr="00EF639D" w:rsidRDefault="00552EA3" w:rsidP="00131EC4">
      <w:pPr>
        <w:spacing w:after="0" w:line="240" w:lineRule="auto"/>
        <w:rPr>
          <w:rFonts w:ascii="Times New Roman" w:hAnsi="Times New Roman"/>
          <w:sz w:val="30"/>
          <w:szCs w:val="30"/>
        </w:rPr>
      </w:pPr>
    </w:p>
    <w:p w:rsidR="00552EA3" w:rsidRPr="00EF639D" w:rsidRDefault="00552EA3" w:rsidP="00131EC4">
      <w:pPr>
        <w:pStyle w:val="ac"/>
        <w:rPr>
          <w:b/>
          <w:sz w:val="30"/>
          <w:szCs w:val="30"/>
        </w:rPr>
      </w:pPr>
      <w:r w:rsidRPr="00EF639D">
        <w:rPr>
          <w:b/>
          <w:sz w:val="30"/>
          <w:szCs w:val="30"/>
        </w:rPr>
        <w:t xml:space="preserve">4 ТЕХНИКА БЕЗОПАСНОСТИ </w:t>
      </w:r>
    </w:p>
    <w:p w:rsidR="00552EA3" w:rsidRPr="00EF639D" w:rsidRDefault="00552EA3" w:rsidP="00131EC4">
      <w:pPr>
        <w:spacing w:after="0" w:line="240" w:lineRule="auto"/>
        <w:rPr>
          <w:rFonts w:ascii="Times New Roman" w:hAnsi="Times New Roman"/>
          <w:sz w:val="30"/>
          <w:szCs w:val="30"/>
        </w:rPr>
      </w:pPr>
    </w:p>
    <w:p w:rsidR="00552EA3" w:rsidRPr="00EF639D" w:rsidRDefault="00552EA3" w:rsidP="00131EC4">
      <w:pPr>
        <w:numPr>
          <w:ilvl w:val="0"/>
          <w:numId w:val="9"/>
        </w:numPr>
        <w:tabs>
          <w:tab w:val="clear" w:pos="720"/>
          <w:tab w:val="num" w:pos="0"/>
        </w:tabs>
        <w:spacing w:after="0" w:line="240" w:lineRule="auto"/>
        <w:ind w:left="0" w:firstLine="709"/>
        <w:jc w:val="both"/>
        <w:rPr>
          <w:rFonts w:ascii="Times New Roman" w:hAnsi="Times New Roman"/>
          <w:sz w:val="30"/>
          <w:szCs w:val="30"/>
        </w:rPr>
      </w:pPr>
      <w:r w:rsidRPr="00EF639D">
        <w:rPr>
          <w:rFonts w:ascii="Times New Roman" w:hAnsi="Times New Roman"/>
          <w:sz w:val="30"/>
          <w:szCs w:val="30"/>
        </w:rPr>
        <w:t xml:space="preserve">При применении соляной, серной, щавелевой кислот, перманганата калия для химических анализов необходимо быть крайне внимательным, избегать попадания растворов на кожу и в глаза. </w:t>
      </w:r>
    </w:p>
    <w:p w:rsidR="00552EA3" w:rsidRPr="00EF639D" w:rsidRDefault="00552EA3" w:rsidP="00131EC4">
      <w:pPr>
        <w:numPr>
          <w:ilvl w:val="0"/>
          <w:numId w:val="9"/>
        </w:numPr>
        <w:tabs>
          <w:tab w:val="clear" w:pos="720"/>
        </w:tabs>
        <w:spacing w:after="0" w:line="240" w:lineRule="auto"/>
        <w:ind w:left="0" w:firstLine="709"/>
        <w:jc w:val="both"/>
        <w:rPr>
          <w:rFonts w:ascii="Times New Roman" w:hAnsi="Times New Roman"/>
          <w:sz w:val="30"/>
          <w:szCs w:val="30"/>
        </w:rPr>
      </w:pPr>
      <w:r w:rsidRPr="00EF639D">
        <w:rPr>
          <w:rFonts w:ascii="Times New Roman" w:hAnsi="Times New Roman"/>
          <w:sz w:val="30"/>
          <w:szCs w:val="30"/>
        </w:rPr>
        <w:t>При кипячении растворов на электрической плитке соблюдать правила безопасности при работе с электронагревательными приборами.</w:t>
      </w:r>
    </w:p>
    <w:p w:rsidR="00552EA3" w:rsidRPr="00EF639D" w:rsidRDefault="00552EA3" w:rsidP="00131EC4">
      <w:pPr>
        <w:pStyle w:val="ac"/>
        <w:jc w:val="both"/>
        <w:rPr>
          <w:sz w:val="30"/>
          <w:szCs w:val="30"/>
        </w:rPr>
      </w:pPr>
      <w:r w:rsidRPr="00EF639D">
        <w:rPr>
          <w:sz w:val="30"/>
          <w:szCs w:val="30"/>
        </w:rPr>
        <w:t>3. В случае перерыва в подаче тока или выхода одной фазы все электроприборы должны быть немедленно выключены.</w:t>
      </w:r>
    </w:p>
    <w:p w:rsidR="00552EA3" w:rsidRPr="00EF639D" w:rsidRDefault="00552EA3" w:rsidP="00131EC4">
      <w:pPr>
        <w:pStyle w:val="ac"/>
        <w:jc w:val="both"/>
        <w:rPr>
          <w:sz w:val="30"/>
          <w:szCs w:val="30"/>
        </w:rPr>
      </w:pPr>
      <w:r w:rsidRPr="00EF639D">
        <w:rPr>
          <w:sz w:val="30"/>
          <w:szCs w:val="30"/>
        </w:rPr>
        <w:t>4. В случае загорания проводов или электроприборов немедленно их обесточить и гасить сухим углекислотным огнетушителем и покрывалом из асбеста.</w:t>
      </w:r>
    </w:p>
    <w:p w:rsidR="00552EA3" w:rsidRPr="00EF639D" w:rsidRDefault="00552EA3" w:rsidP="00131EC4">
      <w:pPr>
        <w:spacing w:after="0" w:line="240" w:lineRule="auto"/>
        <w:ind w:firstLine="709"/>
        <w:jc w:val="both"/>
        <w:rPr>
          <w:rFonts w:ascii="Times New Roman" w:hAnsi="Times New Roman"/>
          <w:sz w:val="30"/>
          <w:szCs w:val="30"/>
        </w:rPr>
      </w:pPr>
      <w:r w:rsidRPr="00EF639D">
        <w:rPr>
          <w:rFonts w:ascii="Times New Roman" w:hAnsi="Times New Roman"/>
          <w:sz w:val="30"/>
          <w:szCs w:val="30"/>
        </w:rPr>
        <w:t>6. При поражении электрическим током необходимо выключить рубильник на электрощите, к которому подключены провода, поразившие человека.</w:t>
      </w:r>
    </w:p>
    <w:p w:rsidR="00552EA3" w:rsidRPr="00EF639D" w:rsidRDefault="00552EA3" w:rsidP="00131EC4">
      <w:pPr>
        <w:spacing w:after="0" w:line="240" w:lineRule="auto"/>
        <w:jc w:val="both"/>
        <w:rPr>
          <w:rFonts w:ascii="Times New Roman" w:hAnsi="Times New Roman"/>
          <w:sz w:val="30"/>
          <w:szCs w:val="30"/>
        </w:rPr>
      </w:pPr>
    </w:p>
    <w:p w:rsidR="00552EA3" w:rsidRPr="00EF639D" w:rsidRDefault="00552EA3" w:rsidP="00131EC4">
      <w:pPr>
        <w:spacing w:after="0" w:line="240" w:lineRule="auto"/>
        <w:jc w:val="center"/>
        <w:rPr>
          <w:rFonts w:ascii="Times New Roman" w:hAnsi="Times New Roman"/>
          <w:b/>
          <w:sz w:val="30"/>
          <w:szCs w:val="30"/>
        </w:rPr>
      </w:pPr>
      <w:r w:rsidRPr="00EF639D">
        <w:rPr>
          <w:rFonts w:ascii="Times New Roman" w:hAnsi="Times New Roman"/>
          <w:b/>
          <w:sz w:val="30"/>
          <w:szCs w:val="30"/>
        </w:rPr>
        <w:t xml:space="preserve">5 КОНТРОЛЬНЫЕ ВОПРОСЫ </w:t>
      </w:r>
    </w:p>
    <w:p w:rsidR="00552EA3" w:rsidRPr="00EF639D" w:rsidRDefault="00552EA3" w:rsidP="00131EC4">
      <w:pPr>
        <w:spacing w:after="0" w:line="240" w:lineRule="auto"/>
        <w:rPr>
          <w:rFonts w:ascii="Times New Roman" w:hAnsi="Times New Roman"/>
          <w:sz w:val="30"/>
          <w:szCs w:val="30"/>
        </w:rPr>
      </w:pPr>
    </w:p>
    <w:p w:rsidR="00552EA3" w:rsidRPr="00EF639D" w:rsidRDefault="00552EA3" w:rsidP="00131EC4">
      <w:pPr>
        <w:numPr>
          <w:ilvl w:val="0"/>
          <w:numId w:val="10"/>
        </w:numPr>
        <w:tabs>
          <w:tab w:val="clear" w:pos="720"/>
          <w:tab w:val="num" w:pos="0"/>
        </w:tabs>
        <w:spacing w:after="0" w:line="240" w:lineRule="auto"/>
        <w:ind w:left="0" w:firstLine="709"/>
        <w:jc w:val="both"/>
        <w:rPr>
          <w:rFonts w:ascii="Times New Roman" w:hAnsi="Times New Roman"/>
          <w:sz w:val="30"/>
          <w:szCs w:val="30"/>
        </w:rPr>
      </w:pPr>
      <w:r w:rsidRPr="00EF639D">
        <w:rPr>
          <w:rFonts w:ascii="Times New Roman" w:hAnsi="Times New Roman"/>
          <w:sz w:val="30"/>
          <w:szCs w:val="30"/>
        </w:rPr>
        <w:t>Применение воды в промышленности.</w:t>
      </w:r>
    </w:p>
    <w:p w:rsidR="00552EA3" w:rsidRPr="00EF639D" w:rsidRDefault="00552EA3" w:rsidP="00131EC4">
      <w:pPr>
        <w:numPr>
          <w:ilvl w:val="0"/>
          <w:numId w:val="10"/>
        </w:numPr>
        <w:tabs>
          <w:tab w:val="clear" w:pos="720"/>
          <w:tab w:val="num" w:pos="0"/>
        </w:tabs>
        <w:spacing w:after="0" w:line="240" w:lineRule="auto"/>
        <w:ind w:left="0" w:firstLine="709"/>
        <w:jc w:val="both"/>
        <w:rPr>
          <w:rFonts w:ascii="Times New Roman" w:hAnsi="Times New Roman"/>
          <w:sz w:val="30"/>
          <w:szCs w:val="30"/>
        </w:rPr>
      </w:pPr>
      <w:r w:rsidRPr="00EF639D">
        <w:rPr>
          <w:rFonts w:ascii="Times New Roman" w:hAnsi="Times New Roman"/>
          <w:sz w:val="30"/>
          <w:szCs w:val="30"/>
        </w:rPr>
        <w:t xml:space="preserve">Сравнительная характеристика природных вод, их состав и области применения. </w:t>
      </w:r>
    </w:p>
    <w:p w:rsidR="00552EA3" w:rsidRPr="00EF639D" w:rsidRDefault="00552EA3" w:rsidP="00131EC4">
      <w:pPr>
        <w:numPr>
          <w:ilvl w:val="0"/>
          <w:numId w:val="10"/>
        </w:numPr>
        <w:tabs>
          <w:tab w:val="clear" w:pos="720"/>
          <w:tab w:val="num" w:pos="0"/>
        </w:tabs>
        <w:spacing w:after="0" w:line="240" w:lineRule="auto"/>
        <w:ind w:left="0" w:firstLine="709"/>
        <w:jc w:val="both"/>
        <w:rPr>
          <w:rFonts w:ascii="Times New Roman" w:hAnsi="Times New Roman"/>
          <w:sz w:val="30"/>
          <w:szCs w:val="30"/>
        </w:rPr>
      </w:pPr>
      <w:r w:rsidRPr="00EF639D">
        <w:rPr>
          <w:rFonts w:ascii="Times New Roman" w:hAnsi="Times New Roman"/>
          <w:sz w:val="30"/>
          <w:szCs w:val="30"/>
        </w:rPr>
        <w:t>Основные показатели качества воды.</w:t>
      </w:r>
    </w:p>
    <w:p w:rsidR="00552EA3" w:rsidRPr="00EF639D" w:rsidRDefault="00552EA3" w:rsidP="00131EC4">
      <w:pPr>
        <w:numPr>
          <w:ilvl w:val="0"/>
          <w:numId w:val="10"/>
        </w:numPr>
        <w:tabs>
          <w:tab w:val="clear" w:pos="720"/>
          <w:tab w:val="num" w:pos="0"/>
        </w:tabs>
        <w:spacing w:after="0" w:line="240" w:lineRule="auto"/>
        <w:ind w:left="0" w:firstLine="709"/>
        <w:jc w:val="both"/>
        <w:rPr>
          <w:rFonts w:ascii="Times New Roman" w:hAnsi="Times New Roman"/>
          <w:sz w:val="30"/>
          <w:szCs w:val="30"/>
        </w:rPr>
      </w:pPr>
      <w:r w:rsidRPr="00EF639D">
        <w:rPr>
          <w:rFonts w:ascii="Times New Roman" w:hAnsi="Times New Roman"/>
          <w:sz w:val="30"/>
          <w:szCs w:val="30"/>
        </w:rPr>
        <w:t xml:space="preserve">Классификация воды по жесткости. Виды и характеристика жесткости воды. </w:t>
      </w:r>
    </w:p>
    <w:p w:rsidR="00552EA3" w:rsidRPr="00EF639D" w:rsidRDefault="00552EA3" w:rsidP="00131EC4">
      <w:pPr>
        <w:numPr>
          <w:ilvl w:val="0"/>
          <w:numId w:val="10"/>
        </w:numPr>
        <w:tabs>
          <w:tab w:val="clear" w:pos="720"/>
          <w:tab w:val="num" w:pos="0"/>
        </w:tabs>
        <w:spacing w:after="0" w:line="240" w:lineRule="auto"/>
        <w:ind w:left="0" w:firstLine="709"/>
        <w:jc w:val="both"/>
        <w:rPr>
          <w:rFonts w:ascii="Times New Roman" w:hAnsi="Times New Roman"/>
          <w:sz w:val="30"/>
          <w:szCs w:val="30"/>
        </w:rPr>
      </w:pPr>
      <w:r w:rsidRPr="00EF639D">
        <w:rPr>
          <w:rFonts w:ascii="Times New Roman" w:hAnsi="Times New Roman"/>
          <w:sz w:val="30"/>
          <w:szCs w:val="30"/>
        </w:rPr>
        <w:t>В чем состоит промышленная водоподготовка? Очистка сточных вод от механических и химических примесей.</w:t>
      </w:r>
    </w:p>
    <w:p w:rsidR="00552EA3" w:rsidRPr="00EF639D" w:rsidRDefault="00552EA3" w:rsidP="00131EC4">
      <w:pPr>
        <w:numPr>
          <w:ilvl w:val="0"/>
          <w:numId w:val="10"/>
        </w:numPr>
        <w:tabs>
          <w:tab w:val="clear" w:pos="720"/>
          <w:tab w:val="num" w:pos="0"/>
        </w:tabs>
        <w:spacing w:after="0" w:line="240" w:lineRule="auto"/>
        <w:ind w:left="0" w:firstLine="709"/>
        <w:jc w:val="both"/>
        <w:rPr>
          <w:rFonts w:ascii="Times New Roman" w:hAnsi="Times New Roman"/>
          <w:sz w:val="30"/>
          <w:szCs w:val="30"/>
        </w:rPr>
      </w:pPr>
      <w:r w:rsidRPr="00EF639D">
        <w:rPr>
          <w:rFonts w:ascii="Times New Roman" w:hAnsi="Times New Roman"/>
          <w:sz w:val="30"/>
          <w:szCs w:val="30"/>
        </w:rPr>
        <w:t>Характеристика и сущность способов умягчения воды.</w:t>
      </w:r>
    </w:p>
    <w:p w:rsidR="00552EA3" w:rsidRDefault="00552EA3" w:rsidP="00131EC4">
      <w:pPr>
        <w:pStyle w:val="ac"/>
        <w:jc w:val="both"/>
        <w:rPr>
          <w:sz w:val="30"/>
          <w:szCs w:val="30"/>
        </w:rPr>
      </w:pPr>
    </w:p>
    <w:p w:rsidR="00552EA3" w:rsidRDefault="00552EA3" w:rsidP="00BF272D"/>
    <w:p w:rsidR="00552EA3" w:rsidRDefault="00552EA3" w:rsidP="00BF272D"/>
    <w:p w:rsidR="00552EA3" w:rsidRDefault="00552EA3" w:rsidP="00BF272D"/>
    <w:p w:rsidR="00552EA3" w:rsidRDefault="00552EA3" w:rsidP="00BF272D"/>
    <w:p w:rsidR="00552EA3" w:rsidRDefault="00552EA3" w:rsidP="00BF272D"/>
    <w:p w:rsidR="00552EA3" w:rsidRDefault="00552EA3" w:rsidP="00BF272D"/>
    <w:p w:rsidR="00552EA3" w:rsidRDefault="00552EA3" w:rsidP="00BF272D"/>
    <w:p w:rsidR="00552EA3" w:rsidRDefault="00552EA3" w:rsidP="00BF272D"/>
    <w:p w:rsidR="00552EA3" w:rsidRDefault="00552EA3" w:rsidP="00BF272D"/>
    <w:p w:rsidR="00552EA3" w:rsidRPr="00BA5544" w:rsidRDefault="00552EA3" w:rsidP="001D0861">
      <w:pPr>
        <w:pStyle w:val="23"/>
        <w:ind w:firstLine="709"/>
        <w:jc w:val="center"/>
        <w:rPr>
          <w:rFonts w:ascii="Times New Roman" w:hAnsi="Times New Roman"/>
          <w:b/>
          <w:sz w:val="30"/>
          <w:szCs w:val="30"/>
          <w:lang w:val="ru-RU"/>
        </w:rPr>
      </w:pPr>
      <w:r>
        <w:rPr>
          <w:rFonts w:ascii="Times New Roman" w:hAnsi="Times New Roman"/>
          <w:b/>
          <w:sz w:val="30"/>
          <w:szCs w:val="30"/>
          <w:lang w:val="ru-RU"/>
        </w:rPr>
        <w:t>ЛАБОРАТОРНАЯ РАБОТА №2</w:t>
      </w:r>
    </w:p>
    <w:p w:rsidR="00552EA3" w:rsidRPr="00BA5544" w:rsidRDefault="00552EA3" w:rsidP="001D0861">
      <w:pPr>
        <w:pStyle w:val="23"/>
        <w:ind w:firstLine="709"/>
        <w:jc w:val="center"/>
        <w:rPr>
          <w:rFonts w:ascii="Times New Roman" w:hAnsi="Times New Roman"/>
          <w:b/>
          <w:sz w:val="30"/>
          <w:szCs w:val="30"/>
          <w:lang w:val="ru-RU"/>
        </w:rPr>
      </w:pPr>
      <w:r w:rsidRPr="00BA5544">
        <w:rPr>
          <w:rFonts w:ascii="Times New Roman" w:hAnsi="Times New Roman"/>
          <w:b/>
          <w:sz w:val="30"/>
          <w:szCs w:val="30"/>
          <w:lang w:val="ru-RU"/>
        </w:rPr>
        <w:t>УМЯГЧЕНИЕ ВОДЫ ХИ</w:t>
      </w:r>
      <w:r>
        <w:rPr>
          <w:rFonts w:ascii="Times New Roman" w:hAnsi="Times New Roman"/>
          <w:b/>
          <w:sz w:val="30"/>
          <w:szCs w:val="30"/>
          <w:lang w:val="ru-RU"/>
        </w:rPr>
        <w:t>МИЧЕСКИМ</w:t>
      </w:r>
      <w:r w:rsidRPr="00BA5544">
        <w:rPr>
          <w:rFonts w:ascii="Times New Roman" w:hAnsi="Times New Roman"/>
          <w:b/>
          <w:sz w:val="30"/>
          <w:szCs w:val="30"/>
          <w:lang w:val="ru-RU"/>
        </w:rPr>
        <w:t xml:space="preserve"> МЕТОД</w:t>
      </w:r>
      <w:r>
        <w:rPr>
          <w:rFonts w:ascii="Times New Roman" w:hAnsi="Times New Roman"/>
          <w:b/>
          <w:sz w:val="30"/>
          <w:szCs w:val="30"/>
          <w:lang w:val="ru-RU"/>
        </w:rPr>
        <w:t>О</w:t>
      </w:r>
      <w:r w:rsidRPr="00BA5544">
        <w:rPr>
          <w:rFonts w:ascii="Times New Roman" w:hAnsi="Times New Roman"/>
          <w:b/>
          <w:sz w:val="30"/>
          <w:szCs w:val="30"/>
          <w:lang w:val="ru-RU"/>
        </w:rPr>
        <w:t>М</w:t>
      </w:r>
    </w:p>
    <w:p w:rsidR="00552EA3" w:rsidRPr="00BA5544" w:rsidRDefault="00552EA3" w:rsidP="001D0861">
      <w:pPr>
        <w:pStyle w:val="23"/>
        <w:ind w:firstLine="709"/>
        <w:jc w:val="center"/>
        <w:rPr>
          <w:rFonts w:ascii="Times New Roman" w:hAnsi="Times New Roman"/>
          <w:b/>
          <w:sz w:val="30"/>
          <w:szCs w:val="30"/>
          <w:lang w:val="ru-RU"/>
        </w:rPr>
      </w:pPr>
    </w:p>
    <w:p w:rsidR="00552EA3" w:rsidRPr="00BA5544" w:rsidRDefault="00552EA3" w:rsidP="001D0861">
      <w:pPr>
        <w:pStyle w:val="ac"/>
        <w:jc w:val="both"/>
        <w:rPr>
          <w:sz w:val="30"/>
          <w:szCs w:val="30"/>
        </w:rPr>
      </w:pPr>
      <w:r>
        <w:rPr>
          <w:b/>
          <w:sz w:val="30"/>
          <w:szCs w:val="30"/>
        </w:rPr>
        <w:t>1</w:t>
      </w:r>
      <w:r w:rsidRPr="00BA5544">
        <w:rPr>
          <w:b/>
          <w:sz w:val="30"/>
          <w:szCs w:val="30"/>
        </w:rPr>
        <w:t xml:space="preserve"> ЦЕЛЬ РАБОТЫ</w:t>
      </w:r>
      <w:r w:rsidRPr="00BA5544">
        <w:rPr>
          <w:sz w:val="30"/>
          <w:szCs w:val="30"/>
        </w:rPr>
        <w:t>: 1. Практическое знакомство с известково-содовым метод</w:t>
      </w:r>
      <w:r>
        <w:rPr>
          <w:sz w:val="30"/>
          <w:szCs w:val="30"/>
        </w:rPr>
        <w:t>о</w:t>
      </w:r>
      <w:r w:rsidRPr="00BA5544">
        <w:rPr>
          <w:sz w:val="30"/>
          <w:szCs w:val="30"/>
        </w:rPr>
        <w:t>м умягчения воды.</w:t>
      </w:r>
    </w:p>
    <w:p w:rsidR="00552EA3" w:rsidRPr="00BA5544" w:rsidRDefault="00552EA3" w:rsidP="001D0861">
      <w:pPr>
        <w:spacing w:after="0" w:line="240" w:lineRule="auto"/>
        <w:ind w:firstLine="709"/>
        <w:rPr>
          <w:rFonts w:ascii="Times New Roman" w:hAnsi="Times New Roman"/>
          <w:sz w:val="30"/>
          <w:szCs w:val="30"/>
        </w:rPr>
      </w:pPr>
      <w:r w:rsidRPr="00BA5544">
        <w:rPr>
          <w:rFonts w:ascii="Times New Roman" w:hAnsi="Times New Roman"/>
          <w:sz w:val="30"/>
          <w:szCs w:val="30"/>
        </w:rPr>
        <w:t>2. Определение степени умягчения воды</w:t>
      </w:r>
      <w:r>
        <w:rPr>
          <w:rFonts w:ascii="Times New Roman" w:hAnsi="Times New Roman"/>
          <w:sz w:val="30"/>
          <w:szCs w:val="30"/>
        </w:rPr>
        <w:t xml:space="preserve"> и </w:t>
      </w:r>
      <w:r w:rsidRPr="00BA5544">
        <w:rPr>
          <w:rFonts w:ascii="Times New Roman" w:hAnsi="Times New Roman"/>
          <w:sz w:val="30"/>
          <w:szCs w:val="30"/>
        </w:rPr>
        <w:t>качества воды после умягчения.</w:t>
      </w:r>
    </w:p>
    <w:p w:rsidR="00552EA3" w:rsidRPr="00BA5544" w:rsidRDefault="00552EA3" w:rsidP="001D0861">
      <w:pPr>
        <w:pStyle w:val="ac"/>
        <w:jc w:val="both"/>
        <w:rPr>
          <w:sz w:val="30"/>
          <w:szCs w:val="30"/>
        </w:rPr>
      </w:pPr>
    </w:p>
    <w:p w:rsidR="00552EA3" w:rsidRPr="00BA5544" w:rsidRDefault="00552EA3" w:rsidP="001D0861">
      <w:pPr>
        <w:pStyle w:val="ac"/>
        <w:ind w:firstLine="0"/>
        <w:rPr>
          <w:b/>
          <w:sz w:val="30"/>
          <w:szCs w:val="30"/>
        </w:rPr>
      </w:pPr>
      <w:r>
        <w:rPr>
          <w:b/>
          <w:sz w:val="30"/>
          <w:szCs w:val="30"/>
        </w:rPr>
        <w:t>2</w:t>
      </w:r>
      <w:r w:rsidRPr="00BA5544">
        <w:rPr>
          <w:b/>
          <w:sz w:val="30"/>
          <w:szCs w:val="30"/>
        </w:rPr>
        <w:t xml:space="preserve"> ТЕОРЕТИЧЕСКИЕ СВЕДЕНИЯ</w:t>
      </w:r>
    </w:p>
    <w:p w:rsidR="00552EA3" w:rsidRPr="00BA5544" w:rsidRDefault="00552EA3" w:rsidP="001D0861">
      <w:pPr>
        <w:spacing w:after="0" w:line="240" w:lineRule="auto"/>
        <w:jc w:val="center"/>
        <w:rPr>
          <w:rFonts w:ascii="Times New Roman" w:hAnsi="Times New Roman"/>
          <w:b/>
          <w:sz w:val="30"/>
          <w:szCs w:val="30"/>
        </w:rPr>
      </w:pPr>
      <w:r w:rsidRPr="00BA5544">
        <w:rPr>
          <w:rFonts w:ascii="Times New Roman" w:hAnsi="Times New Roman"/>
          <w:b/>
          <w:sz w:val="30"/>
          <w:szCs w:val="30"/>
        </w:rPr>
        <w:t>2</w:t>
      </w:r>
      <w:r>
        <w:rPr>
          <w:rFonts w:ascii="Times New Roman" w:hAnsi="Times New Roman"/>
          <w:b/>
          <w:sz w:val="30"/>
          <w:szCs w:val="30"/>
        </w:rPr>
        <w:t>.1</w:t>
      </w:r>
      <w:r w:rsidRPr="00BA5544">
        <w:rPr>
          <w:rFonts w:ascii="Times New Roman" w:hAnsi="Times New Roman"/>
          <w:b/>
          <w:sz w:val="30"/>
          <w:szCs w:val="30"/>
        </w:rPr>
        <w:t xml:space="preserve"> Характеристика сточных вод</w:t>
      </w:r>
    </w:p>
    <w:p w:rsidR="00552EA3" w:rsidRDefault="00552EA3" w:rsidP="001D0861">
      <w:pPr>
        <w:pStyle w:val="23"/>
        <w:ind w:firstLine="709"/>
        <w:rPr>
          <w:rFonts w:ascii="Times New Roman" w:hAnsi="Times New Roman"/>
          <w:sz w:val="30"/>
          <w:szCs w:val="30"/>
          <w:lang w:val="ru-RU"/>
        </w:rPr>
      </w:pPr>
    </w:p>
    <w:p w:rsidR="00552EA3" w:rsidRPr="00BA5544" w:rsidRDefault="00552EA3" w:rsidP="001D0861">
      <w:pPr>
        <w:pStyle w:val="23"/>
        <w:ind w:firstLine="709"/>
        <w:rPr>
          <w:rFonts w:ascii="Times New Roman" w:hAnsi="Times New Roman"/>
          <w:sz w:val="30"/>
          <w:szCs w:val="30"/>
          <w:lang w:val="ru-RU"/>
        </w:rPr>
      </w:pPr>
      <w:r w:rsidRPr="00BA5544">
        <w:rPr>
          <w:rFonts w:ascii="Times New Roman" w:hAnsi="Times New Roman"/>
          <w:sz w:val="30"/>
          <w:szCs w:val="30"/>
          <w:lang w:val="ru-RU"/>
        </w:rPr>
        <w:t>Сбросы производственных сточных вод промышленных  предприятий, теплоэлектростанций оказывают негативное воздействие на окружающую среду, вызывая загрязнение  подземных  и  поверхностных  природных вод, почв, подтопление прилегающих территорий, разжижение и снижение несущей способности грунтов, нарушение естественного природного баланса водных источников. Ухудшение качества природной воды, вызванное сбросом промышленных и бытовых сточных вод в естественные водоемы, – проблема настоящего времени.  Вредное влияние примесей, сбрасываемых со сточными водами, проявляется лишь в случае превышения предельно допустимых концентраций (ПДК) этих токсичных примесей в водоемах. Качество воды в водоемах находится в прямой связи с качеством и количеством сбрасываемых примесей.</w:t>
      </w:r>
    </w:p>
    <w:p w:rsidR="00552EA3" w:rsidRPr="00BA5544" w:rsidRDefault="00552EA3" w:rsidP="001D0861">
      <w:pPr>
        <w:pStyle w:val="23"/>
        <w:ind w:firstLine="709"/>
        <w:rPr>
          <w:rFonts w:ascii="Times New Roman" w:hAnsi="Times New Roman"/>
          <w:sz w:val="30"/>
          <w:szCs w:val="30"/>
          <w:lang w:val="ru-RU"/>
        </w:rPr>
      </w:pPr>
      <w:r w:rsidRPr="00BA5544">
        <w:rPr>
          <w:rFonts w:ascii="Times New Roman" w:hAnsi="Times New Roman"/>
          <w:sz w:val="30"/>
          <w:szCs w:val="30"/>
          <w:lang w:val="ru-RU"/>
        </w:rPr>
        <w:t xml:space="preserve">На современных промышленных  предприятиях и тепловых электростанциях могут образовываться следующие виды сточных вод: </w:t>
      </w:r>
    </w:p>
    <w:p w:rsidR="00552EA3" w:rsidRPr="00BA5544" w:rsidRDefault="00552EA3" w:rsidP="001D0861">
      <w:pPr>
        <w:spacing w:after="0" w:line="240" w:lineRule="auto"/>
        <w:ind w:firstLine="425"/>
        <w:jc w:val="both"/>
        <w:rPr>
          <w:rFonts w:ascii="Times New Roman" w:hAnsi="Times New Roman"/>
          <w:sz w:val="30"/>
          <w:szCs w:val="30"/>
        </w:rPr>
      </w:pPr>
      <w:r w:rsidRPr="00BA5544">
        <w:rPr>
          <w:rFonts w:ascii="Times New Roman" w:hAnsi="Times New Roman"/>
          <w:sz w:val="30"/>
          <w:szCs w:val="30"/>
        </w:rPr>
        <w:t>- воды охлаждения оборудования, вызывающие тепловое загрязнение природной  воды;</w:t>
      </w:r>
    </w:p>
    <w:p w:rsidR="00552EA3" w:rsidRPr="00BA5544" w:rsidRDefault="00552EA3" w:rsidP="001D0861">
      <w:pPr>
        <w:spacing w:after="0" w:line="240" w:lineRule="auto"/>
        <w:ind w:firstLine="425"/>
        <w:jc w:val="both"/>
        <w:rPr>
          <w:rFonts w:ascii="Times New Roman" w:hAnsi="Times New Roman"/>
          <w:sz w:val="30"/>
          <w:szCs w:val="30"/>
        </w:rPr>
      </w:pPr>
      <w:r w:rsidRPr="00BA5544">
        <w:rPr>
          <w:rFonts w:ascii="Times New Roman" w:hAnsi="Times New Roman"/>
          <w:sz w:val="30"/>
          <w:szCs w:val="30"/>
        </w:rPr>
        <w:t>- воды, загрязненные нефтепродуктами и другими токсичными органическими примесями;</w:t>
      </w:r>
    </w:p>
    <w:p w:rsidR="00552EA3" w:rsidRPr="00BA5544" w:rsidRDefault="00552EA3" w:rsidP="001D0861">
      <w:pPr>
        <w:spacing w:after="0" w:line="240" w:lineRule="auto"/>
        <w:ind w:firstLine="425"/>
        <w:jc w:val="both"/>
        <w:rPr>
          <w:rFonts w:ascii="Times New Roman" w:hAnsi="Times New Roman"/>
          <w:sz w:val="30"/>
          <w:szCs w:val="30"/>
        </w:rPr>
      </w:pPr>
      <w:r w:rsidRPr="00BA5544">
        <w:rPr>
          <w:rFonts w:ascii="Times New Roman" w:hAnsi="Times New Roman"/>
          <w:sz w:val="30"/>
          <w:szCs w:val="30"/>
        </w:rPr>
        <w:t>- воды, содержащие соли жесткости и другие минеральные соли, приводящие к образованию накипи в паровых котлах и теплообменных аппаратах;</w:t>
      </w:r>
    </w:p>
    <w:p w:rsidR="00552EA3" w:rsidRPr="00BA5544" w:rsidRDefault="00552EA3" w:rsidP="001D0861">
      <w:pPr>
        <w:spacing w:after="0" w:line="240" w:lineRule="auto"/>
        <w:ind w:firstLine="425"/>
        <w:jc w:val="both"/>
        <w:rPr>
          <w:rFonts w:ascii="Times New Roman" w:hAnsi="Times New Roman"/>
          <w:sz w:val="30"/>
          <w:szCs w:val="30"/>
        </w:rPr>
      </w:pPr>
      <w:r w:rsidRPr="00BA5544">
        <w:rPr>
          <w:rFonts w:ascii="Times New Roman" w:hAnsi="Times New Roman"/>
          <w:sz w:val="30"/>
          <w:szCs w:val="30"/>
        </w:rPr>
        <w:t>- воды с пониженной или повышенной кислотностью – коррозионно-активные кислые или щелочные воды;</w:t>
      </w:r>
    </w:p>
    <w:p w:rsidR="00552EA3" w:rsidRPr="00BA5544" w:rsidRDefault="00552EA3" w:rsidP="001D0861">
      <w:pPr>
        <w:spacing w:after="0" w:line="240" w:lineRule="auto"/>
        <w:ind w:firstLine="425"/>
        <w:jc w:val="both"/>
        <w:rPr>
          <w:rFonts w:ascii="Times New Roman" w:hAnsi="Times New Roman"/>
          <w:sz w:val="30"/>
          <w:szCs w:val="30"/>
        </w:rPr>
      </w:pPr>
      <w:r w:rsidRPr="00BA5544">
        <w:rPr>
          <w:rFonts w:ascii="Times New Roman" w:hAnsi="Times New Roman"/>
          <w:sz w:val="30"/>
          <w:szCs w:val="30"/>
        </w:rPr>
        <w:t>- воды, содержащие механические примеси в виде взвешенных веществ – глины, песка, угольной пыли, осажденных солей жесткости, которые вызывают засорение и инкрустацию оборудования – аппаратов, трубопроводов, теплообменников, котлов-утилизаторов;</w:t>
      </w:r>
    </w:p>
    <w:p w:rsidR="00552EA3" w:rsidRPr="00BA5544" w:rsidRDefault="00552EA3" w:rsidP="001D0861">
      <w:pPr>
        <w:spacing w:after="0" w:line="240" w:lineRule="auto"/>
        <w:ind w:firstLine="425"/>
        <w:jc w:val="both"/>
        <w:rPr>
          <w:rFonts w:ascii="Times New Roman" w:hAnsi="Times New Roman"/>
          <w:sz w:val="30"/>
          <w:szCs w:val="30"/>
        </w:rPr>
      </w:pPr>
      <w:r w:rsidRPr="00BA5544">
        <w:rPr>
          <w:rFonts w:ascii="Times New Roman" w:hAnsi="Times New Roman"/>
          <w:sz w:val="30"/>
          <w:szCs w:val="30"/>
        </w:rPr>
        <w:lastRenderedPageBreak/>
        <w:t>- конденсат водяного пара, загрязненный фенолами и другими органическими веществами,  в результате термической переработки углей и других твердых видов сырья;</w:t>
      </w:r>
    </w:p>
    <w:p w:rsidR="00552EA3" w:rsidRPr="00BA5544" w:rsidRDefault="00552EA3" w:rsidP="001D0861">
      <w:pPr>
        <w:spacing w:after="0" w:line="240" w:lineRule="auto"/>
        <w:ind w:firstLine="425"/>
        <w:jc w:val="both"/>
        <w:rPr>
          <w:rFonts w:ascii="Times New Roman" w:hAnsi="Times New Roman"/>
          <w:sz w:val="30"/>
          <w:szCs w:val="30"/>
        </w:rPr>
      </w:pPr>
      <w:r w:rsidRPr="00BA5544">
        <w:rPr>
          <w:rFonts w:ascii="Times New Roman" w:hAnsi="Times New Roman"/>
          <w:sz w:val="30"/>
          <w:szCs w:val="30"/>
        </w:rPr>
        <w:t>- промывные воды отмывки твердых отходов для максимального выхода основного жидкого продукта;</w:t>
      </w:r>
    </w:p>
    <w:p w:rsidR="00552EA3" w:rsidRPr="00BA5544" w:rsidRDefault="00552EA3" w:rsidP="001D0861">
      <w:pPr>
        <w:spacing w:after="0" w:line="240" w:lineRule="auto"/>
        <w:ind w:firstLine="425"/>
        <w:jc w:val="both"/>
        <w:rPr>
          <w:rFonts w:ascii="Times New Roman" w:hAnsi="Times New Roman"/>
          <w:sz w:val="30"/>
          <w:szCs w:val="30"/>
        </w:rPr>
      </w:pPr>
      <w:r w:rsidRPr="00BA5544">
        <w:rPr>
          <w:rFonts w:ascii="Times New Roman" w:hAnsi="Times New Roman"/>
          <w:sz w:val="30"/>
          <w:szCs w:val="30"/>
        </w:rPr>
        <w:t>- абсорбционные воды мокрой очистки выхлопных производственных газов;</w:t>
      </w:r>
    </w:p>
    <w:p w:rsidR="00552EA3" w:rsidRPr="00BA5544" w:rsidRDefault="00552EA3" w:rsidP="001D0861">
      <w:pPr>
        <w:spacing w:after="0" w:line="240" w:lineRule="auto"/>
        <w:ind w:firstLine="425"/>
        <w:jc w:val="both"/>
        <w:rPr>
          <w:rFonts w:ascii="Times New Roman" w:hAnsi="Times New Roman"/>
          <w:sz w:val="30"/>
          <w:szCs w:val="30"/>
        </w:rPr>
      </w:pPr>
      <w:r w:rsidRPr="00BA5544">
        <w:rPr>
          <w:rFonts w:ascii="Times New Roman" w:hAnsi="Times New Roman"/>
          <w:sz w:val="30"/>
          <w:szCs w:val="30"/>
        </w:rPr>
        <w:t xml:space="preserve">- воды, образующиеся при работе вакуум-насосов, барометрических конденсаторов смешения, при гидрозолоудалении и после мытья оборудования, тары и помещений.  </w:t>
      </w:r>
    </w:p>
    <w:p w:rsidR="00552EA3" w:rsidRPr="00BA5544" w:rsidRDefault="00552EA3" w:rsidP="001D0861">
      <w:pPr>
        <w:spacing w:after="0" w:line="240" w:lineRule="auto"/>
        <w:ind w:firstLine="709"/>
        <w:jc w:val="both"/>
        <w:rPr>
          <w:rFonts w:ascii="Times New Roman" w:hAnsi="Times New Roman"/>
          <w:sz w:val="30"/>
          <w:szCs w:val="30"/>
        </w:rPr>
      </w:pPr>
      <w:r w:rsidRPr="00BA5544">
        <w:rPr>
          <w:rFonts w:ascii="Times New Roman" w:hAnsi="Times New Roman"/>
          <w:sz w:val="30"/>
          <w:szCs w:val="30"/>
        </w:rPr>
        <w:t xml:space="preserve">Для сокращения водопотребления и предотвращения загрязнения естественных водоемов в современных промышленных производствах применяют бессточные схемы с системой оборотного водоснабжения. </w:t>
      </w:r>
      <w:r>
        <w:rPr>
          <w:rStyle w:val="FontStyle410"/>
          <w:sz w:val="32"/>
          <w:szCs w:val="32"/>
        </w:rPr>
        <w:t>При создании водооборота о</w:t>
      </w:r>
      <w:r w:rsidRPr="005A4FB0">
        <w:rPr>
          <w:rStyle w:val="FontStyle410"/>
          <w:sz w:val="32"/>
          <w:szCs w:val="32"/>
        </w:rPr>
        <w:t>громный вред приносят растворенные в воде соли и газы, вызывающие образование накипи и поверхностное разрушение металлов вследствие коррозии.</w:t>
      </w:r>
      <w:r>
        <w:rPr>
          <w:rStyle w:val="FontStyle410"/>
          <w:sz w:val="32"/>
          <w:szCs w:val="32"/>
        </w:rPr>
        <w:t xml:space="preserve"> </w:t>
      </w:r>
      <w:r w:rsidRPr="00BA5544">
        <w:rPr>
          <w:rFonts w:ascii="Times New Roman" w:hAnsi="Times New Roman"/>
          <w:sz w:val="30"/>
          <w:szCs w:val="30"/>
        </w:rPr>
        <w:t xml:space="preserve">Для организации замкнутых водооборотных циклов предусмотрена система водоочистки с применением различных методов очистки сточных вод и утилизации их компонентов. </w:t>
      </w:r>
    </w:p>
    <w:p w:rsidR="00552EA3" w:rsidRPr="00BA5544" w:rsidRDefault="00552EA3" w:rsidP="001D0861">
      <w:pPr>
        <w:spacing w:after="0" w:line="240" w:lineRule="auto"/>
        <w:ind w:firstLine="709"/>
        <w:jc w:val="both"/>
        <w:rPr>
          <w:rFonts w:ascii="Times New Roman" w:hAnsi="Times New Roman"/>
          <w:sz w:val="30"/>
          <w:szCs w:val="30"/>
        </w:rPr>
      </w:pPr>
      <w:r w:rsidRPr="00BA5544">
        <w:rPr>
          <w:rFonts w:ascii="Times New Roman" w:hAnsi="Times New Roman"/>
          <w:sz w:val="30"/>
          <w:szCs w:val="30"/>
        </w:rPr>
        <w:t>В зависимости от вида загрязнений, концентрации загрязняющих веществ, требуемой степени очистки, режимов образования и сброса сточных вод применяются различные методы очистки промышленных выбросов.</w:t>
      </w:r>
    </w:p>
    <w:p w:rsidR="00552EA3" w:rsidRPr="00BA5544" w:rsidRDefault="00552EA3" w:rsidP="001D0861">
      <w:pPr>
        <w:spacing w:after="0" w:line="240" w:lineRule="auto"/>
        <w:ind w:firstLine="709"/>
        <w:jc w:val="both"/>
        <w:rPr>
          <w:rFonts w:ascii="Times New Roman" w:hAnsi="Times New Roman"/>
          <w:sz w:val="30"/>
          <w:szCs w:val="30"/>
        </w:rPr>
      </w:pPr>
      <w:r w:rsidRPr="00BA5544">
        <w:rPr>
          <w:rFonts w:ascii="Times New Roman" w:hAnsi="Times New Roman"/>
          <w:sz w:val="30"/>
          <w:szCs w:val="30"/>
        </w:rPr>
        <w:t>Степень очистки сточных вод выражается в общем виде формулой:</w:t>
      </w:r>
    </w:p>
    <w:p w:rsidR="00552EA3" w:rsidRPr="00BA5544" w:rsidRDefault="00552EA3" w:rsidP="001D0861">
      <w:pPr>
        <w:spacing w:after="0" w:line="240" w:lineRule="auto"/>
        <w:ind w:firstLine="425"/>
        <w:jc w:val="center"/>
        <w:rPr>
          <w:rFonts w:ascii="Times New Roman" w:hAnsi="Times New Roman"/>
          <w:position w:val="-30"/>
          <w:sz w:val="30"/>
          <w:szCs w:val="30"/>
        </w:rPr>
      </w:pPr>
      <w:r w:rsidRPr="00BA5544">
        <w:rPr>
          <w:rFonts w:ascii="Times New Roman" w:hAnsi="Times New Roman"/>
          <w:b/>
          <w:position w:val="-30"/>
          <w:sz w:val="30"/>
          <w:szCs w:val="30"/>
        </w:rPr>
        <w:t xml:space="preserve">                                           </w:t>
      </w:r>
      <w:r w:rsidRPr="00BA5544">
        <w:rPr>
          <w:rFonts w:ascii="Times New Roman" w:hAnsi="Times New Roman"/>
          <w:b/>
          <w:position w:val="-30"/>
          <w:sz w:val="30"/>
          <w:szCs w:val="30"/>
        </w:rPr>
        <w:object w:dxaOrig="1820" w:dyaOrig="700">
          <v:shape id="_x0000_i1028" type="#_x0000_t75" style="width:89.55pt;height:36pt" o:ole="" fillcolor="window">
            <v:imagedata r:id="rId10" o:title=""/>
          </v:shape>
          <o:OLEObject Type="Embed" ProgID="Equation.3" ShapeID="_x0000_i1028" DrawAspect="Content" ObjectID="_1447070882" r:id="rId11"/>
        </w:object>
      </w:r>
      <w:r w:rsidRPr="00BA5544">
        <w:rPr>
          <w:rFonts w:ascii="Times New Roman" w:hAnsi="Times New Roman"/>
          <w:b/>
          <w:position w:val="-30"/>
          <w:sz w:val="30"/>
          <w:szCs w:val="30"/>
        </w:rPr>
        <w:t xml:space="preserve">                                              </w:t>
      </w:r>
      <w:r w:rsidRPr="00BA5544">
        <w:rPr>
          <w:rFonts w:ascii="Times New Roman" w:hAnsi="Times New Roman"/>
          <w:position w:val="-30"/>
          <w:sz w:val="30"/>
          <w:szCs w:val="30"/>
        </w:rPr>
        <w:t>(</w:t>
      </w:r>
      <w:r>
        <w:rPr>
          <w:rFonts w:ascii="Times New Roman" w:hAnsi="Times New Roman"/>
          <w:position w:val="-30"/>
          <w:sz w:val="30"/>
          <w:szCs w:val="30"/>
        </w:rPr>
        <w:t>2</w:t>
      </w:r>
      <w:r w:rsidRPr="00BA5544">
        <w:rPr>
          <w:rFonts w:ascii="Times New Roman" w:hAnsi="Times New Roman"/>
          <w:position w:val="-30"/>
          <w:sz w:val="30"/>
          <w:szCs w:val="30"/>
        </w:rPr>
        <w:t>.1)</w:t>
      </w:r>
    </w:p>
    <w:p w:rsidR="00552EA3" w:rsidRPr="00BA5544" w:rsidRDefault="00552EA3" w:rsidP="00185463">
      <w:pPr>
        <w:spacing w:after="0" w:line="240" w:lineRule="auto"/>
        <w:ind w:firstLine="709"/>
        <w:jc w:val="both"/>
        <w:rPr>
          <w:rFonts w:ascii="Times New Roman" w:hAnsi="Times New Roman"/>
          <w:position w:val="-30"/>
          <w:sz w:val="30"/>
          <w:szCs w:val="30"/>
        </w:rPr>
      </w:pPr>
      <w:r w:rsidRPr="00BA5544">
        <w:rPr>
          <w:rFonts w:ascii="Times New Roman" w:hAnsi="Times New Roman"/>
          <w:position w:val="-30"/>
          <w:sz w:val="30"/>
          <w:szCs w:val="30"/>
        </w:rPr>
        <w:t xml:space="preserve">где </w:t>
      </w:r>
      <w:r w:rsidRPr="00BA5544">
        <w:rPr>
          <w:rFonts w:ascii="Times New Roman" w:hAnsi="Times New Roman"/>
          <w:i/>
          <w:position w:val="-30"/>
          <w:sz w:val="30"/>
          <w:szCs w:val="30"/>
        </w:rPr>
        <w:t>с</w:t>
      </w:r>
      <w:r w:rsidRPr="00BA5544">
        <w:rPr>
          <w:rFonts w:ascii="Times New Roman" w:hAnsi="Times New Roman"/>
          <w:i/>
          <w:position w:val="-30"/>
          <w:sz w:val="30"/>
          <w:szCs w:val="30"/>
          <w:vertAlign w:val="subscript"/>
        </w:rPr>
        <w:t>1</w:t>
      </w:r>
      <w:r w:rsidRPr="00BA5544">
        <w:rPr>
          <w:rFonts w:ascii="Times New Roman" w:hAnsi="Times New Roman"/>
          <w:position w:val="-30"/>
          <w:sz w:val="30"/>
          <w:szCs w:val="30"/>
        </w:rPr>
        <w:t xml:space="preserve"> и </w:t>
      </w:r>
      <w:r w:rsidRPr="00BA5544">
        <w:rPr>
          <w:rFonts w:ascii="Times New Roman" w:hAnsi="Times New Roman"/>
          <w:i/>
          <w:position w:val="-30"/>
          <w:sz w:val="30"/>
          <w:szCs w:val="30"/>
        </w:rPr>
        <w:t>с</w:t>
      </w:r>
      <w:r w:rsidRPr="00BA5544">
        <w:rPr>
          <w:rFonts w:ascii="Times New Roman" w:hAnsi="Times New Roman"/>
          <w:i/>
          <w:position w:val="-30"/>
          <w:sz w:val="30"/>
          <w:szCs w:val="30"/>
          <w:vertAlign w:val="subscript"/>
        </w:rPr>
        <w:t>2</w:t>
      </w:r>
      <w:r w:rsidRPr="00BA5544">
        <w:rPr>
          <w:rFonts w:ascii="Times New Roman" w:hAnsi="Times New Roman"/>
          <w:position w:val="-30"/>
          <w:sz w:val="30"/>
          <w:szCs w:val="30"/>
          <w:vertAlign w:val="subscript"/>
        </w:rPr>
        <w:t xml:space="preserve"> </w:t>
      </w:r>
      <w:r w:rsidRPr="00BA5544">
        <w:rPr>
          <w:rFonts w:ascii="Times New Roman" w:hAnsi="Times New Roman"/>
          <w:position w:val="-30"/>
          <w:sz w:val="30"/>
          <w:szCs w:val="30"/>
        </w:rPr>
        <w:t xml:space="preserve">– концентрация загрязняющего вещества </w:t>
      </w:r>
      <w:r>
        <w:rPr>
          <w:rFonts w:ascii="Times New Roman" w:hAnsi="Times New Roman"/>
          <w:position w:val="-30"/>
          <w:sz w:val="30"/>
          <w:szCs w:val="30"/>
        </w:rPr>
        <w:t xml:space="preserve"> в воде </w:t>
      </w:r>
      <w:r w:rsidRPr="00BA5544">
        <w:rPr>
          <w:rFonts w:ascii="Times New Roman" w:hAnsi="Times New Roman"/>
          <w:position w:val="-30"/>
          <w:sz w:val="30"/>
          <w:szCs w:val="30"/>
        </w:rPr>
        <w:t>до и после очистки.</w:t>
      </w:r>
    </w:p>
    <w:p w:rsidR="00552EA3" w:rsidRPr="00BA5544" w:rsidRDefault="00552EA3" w:rsidP="001D0861">
      <w:pPr>
        <w:spacing w:after="0" w:line="240" w:lineRule="auto"/>
        <w:ind w:firstLine="425"/>
        <w:jc w:val="both"/>
        <w:rPr>
          <w:rFonts w:ascii="Times New Roman" w:hAnsi="Times New Roman"/>
          <w:position w:val="-30"/>
          <w:sz w:val="30"/>
          <w:szCs w:val="30"/>
        </w:rPr>
      </w:pPr>
    </w:p>
    <w:p w:rsidR="00552EA3" w:rsidRDefault="00552EA3" w:rsidP="001D0861">
      <w:pPr>
        <w:spacing w:after="0" w:line="240" w:lineRule="auto"/>
        <w:ind w:firstLine="425"/>
        <w:jc w:val="center"/>
        <w:rPr>
          <w:rFonts w:ascii="Times New Roman" w:hAnsi="Times New Roman"/>
          <w:b/>
          <w:position w:val="-30"/>
          <w:sz w:val="30"/>
          <w:szCs w:val="30"/>
        </w:rPr>
      </w:pPr>
      <w:r>
        <w:rPr>
          <w:rFonts w:ascii="Times New Roman" w:hAnsi="Times New Roman"/>
          <w:b/>
          <w:position w:val="-30"/>
          <w:sz w:val="30"/>
          <w:szCs w:val="30"/>
        </w:rPr>
        <w:t>2.2</w:t>
      </w:r>
      <w:r w:rsidRPr="00BA5544">
        <w:rPr>
          <w:rFonts w:ascii="Times New Roman" w:hAnsi="Times New Roman"/>
          <w:b/>
          <w:position w:val="-30"/>
          <w:sz w:val="30"/>
          <w:szCs w:val="30"/>
        </w:rPr>
        <w:t xml:space="preserve"> Промышленные методы очистки сточных вод</w:t>
      </w:r>
    </w:p>
    <w:p w:rsidR="00552EA3" w:rsidRPr="00BA5544" w:rsidRDefault="00552EA3" w:rsidP="005A737F">
      <w:pPr>
        <w:spacing w:after="0" w:line="240" w:lineRule="auto"/>
        <w:ind w:firstLine="425"/>
        <w:jc w:val="center"/>
        <w:rPr>
          <w:rFonts w:ascii="Times New Roman" w:hAnsi="Times New Roman"/>
          <w:b/>
          <w:position w:val="-30"/>
          <w:sz w:val="30"/>
          <w:szCs w:val="30"/>
        </w:rPr>
      </w:pPr>
    </w:p>
    <w:p w:rsidR="00552EA3" w:rsidRDefault="00552EA3" w:rsidP="005A737F">
      <w:pPr>
        <w:pStyle w:val="af7"/>
        <w:spacing w:before="0" w:beforeAutospacing="0" w:after="0" w:afterAutospacing="0"/>
        <w:ind w:firstLine="709"/>
        <w:jc w:val="both"/>
        <w:rPr>
          <w:sz w:val="30"/>
          <w:szCs w:val="30"/>
        </w:rPr>
      </w:pPr>
      <w:r w:rsidRPr="00EF639D">
        <w:rPr>
          <w:sz w:val="30"/>
          <w:szCs w:val="30"/>
        </w:rPr>
        <w:t>Применяемая в производственных про</w:t>
      </w:r>
      <w:r w:rsidRPr="00EF639D">
        <w:rPr>
          <w:sz w:val="30"/>
          <w:szCs w:val="30"/>
        </w:rPr>
        <w:softHyphen/>
        <w:t>цессах вода не должна содержать вредных для реакции примесей, корродировать аппаратуру и образовывать в аппаратах и трубах накипь и шлам</w:t>
      </w:r>
      <w:r>
        <w:rPr>
          <w:sz w:val="30"/>
          <w:szCs w:val="30"/>
        </w:rPr>
        <w:t xml:space="preserve"> нерастворимых соединений – карбонатов кальция и магния и гидроксида магния</w:t>
      </w:r>
      <w:r w:rsidRPr="00EF639D">
        <w:rPr>
          <w:sz w:val="30"/>
          <w:szCs w:val="30"/>
        </w:rPr>
        <w:t xml:space="preserve">. </w:t>
      </w:r>
    </w:p>
    <w:p w:rsidR="00552EA3" w:rsidRDefault="00552EA3" w:rsidP="005A737F">
      <w:pPr>
        <w:pStyle w:val="af7"/>
        <w:spacing w:before="0" w:beforeAutospacing="0" w:after="0" w:afterAutospacing="0"/>
        <w:ind w:firstLine="709"/>
        <w:jc w:val="both"/>
        <w:rPr>
          <w:position w:val="-30"/>
          <w:sz w:val="30"/>
          <w:szCs w:val="30"/>
        </w:rPr>
      </w:pPr>
      <w:r w:rsidRPr="00BA5544">
        <w:rPr>
          <w:position w:val="-30"/>
          <w:sz w:val="30"/>
          <w:szCs w:val="30"/>
        </w:rPr>
        <w:t xml:space="preserve">В промышленности применяют гидромеханические, химические, физико-химические, физические и термические методы очистки сточных вод. Гидромеханические методы очистки основаны на различии плотностей жидкой и взвешенной твердой фазы или на разности давлений до и после фильтровальной перегородки. К ним относятся отстаивание и </w:t>
      </w:r>
      <w:r w:rsidRPr="00BA5544">
        <w:rPr>
          <w:position w:val="-30"/>
          <w:sz w:val="30"/>
          <w:szCs w:val="30"/>
        </w:rPr>
        <w:lastRenderedPageBreak/>
        <w:t xml:space="preserve">фильтрование. Химические методы применяют для нейтрализации </w:t>
      </w:r>
      <w:r>
        <w:rPr>
          <w:position w:val="-30"/>
          <w:sz w:val="30"/>
          <w:szCs w:val="30"/>
        </w:rPr>
        <w:t xml:space="preserve">кислых вод </w:t>
      </w:r>
      <w:r w:rsidRPr="00BA5544">
        <w:rPr>
          <w:position w:val="-30"/>
          <w:sz w:val="30"/>
          <w:szCs w:val="30"/>
        </w:rPr>
        <w:t xml:space="preserve">и умягчения воды путем перевода ионов в малорастворимые соединения, окисления или восстановления токсичных органических и неорганических примесей. </w:t>
      </w:r>
      <w:r>
        <w:rPr>
          <w:position w:val="-30"/>
          <w:sz w:val="30"/>
          <w:szCs w:val="30"/>
        </w:rPr>
        <w:t>Эти методы называют также реагентными, так как для выделения примесей в воду вводят специальные химические реагенты.</w:t>
      </w:r>
    </w:p>
    <w:p w:rsidR="00552EA3" w:rsidRPr="00BA5544" w:rsidRDefault="00552EA3" w:rsidP="005A737F">
      <w:pPr>
        <w:pStyle w:val="af7"/>
        <w:spacing w:before="0" w:beforeAutospacing="0" w:after="0" w:afterAutospacing="0"/>
        <w:ind w:firstLine="709"/>
        <w:jc w:val="both"/>
        <w:rPr>
          <w:position w:val="-30"/>
          <w:sz w:val="30"/>
          <w:szCs w:val="30"/>
        </w:rPr>
      </w:pPr>
      <w:r w:rsidRPr="00BA5544">
        <w:rPr>
          <w:position w:val="-30"/>
          <w:sz w:val="30"/>
          <w:szCs w:val="30"/>
        </w:rPr>
        <w:t xml:space="preserve">К физико-химическим методам относятся флотационные, экстракционные, электрохимические, коагуляционные и сорбционные методы. Наиболее широко используемыми сорбционными методами являются адсорбция и ионный обмен, которые применяют для очистки сточных вод от мелкодисперсных, коллоидных и растворенных веществ. Физические методы включают осаждение в электрическом и магнитном полях, акустическую коагуляцию, выпаривание сточных вод и др. </w:t>
      </w:r>
      <w:r>
        <w:rPr>
          <w:position w:val="-30"/>
          <w:sz w:val="30"/>
          <w:szCs w:val="30"/>
        </w:rPr>
        <w:t xml:space="preserve">Сегодня в промышленной водоподготовке успешно применяют также мембранные технологии (нанофильтрация и обратный осмос). </w:t>
      </w:r>
    </w:p>
    <w:p w:rsidR="00552EA3" w:rsidRPr="00BA5544" w:rsidRDefault="00552EA3" w:rsidP="005A737F">
      <w:pPr>
        <w:pStyle w:val="ac"/>
        <w:jc w:val="both"/>
        <w:rPr>
          <w:sz w:val="30"/>
          <w:szCs w:val="30"/>
        </w:rPr>
      </w:pPr>
      <w:r w:rsidRPr="00BA5544">
        <w:rPr>
          <w:sz w:val="30"/>
          <w:szCs w:val="30"/>
        </w:rPr>
        <w:t>Для большинства производств основным качественным показателем служит жесткость воды</w:t>
      </w:r>
      <w:r>
        <w:rPr>
          <w:sz w:val="30"/>
          <w:szCs w:val="30"/>
        </w:rPr>
        <w:t xml:space="preserve"> </w:t>
      </w:r>
      <w:r w:rsidRPr="00BA5544">
        <w:rPr>
          <w:sz w:val="30"/>
          <w:szCs w:val="30"/>
        </w:rPr>
        <w:t>(мг-экв/л)</w:t>
      </w:r>
      <w:r w:rsidRPr="00BA5544">
        <w:rPr>
          <w:sz w:val="30"/>
          <w:szCs w:val="30"/>
          <w:u w:val="single"/>
        </w:rPr>
        <w:t>,</w:t>
      </w:r>
      <w:r w:rsidRPr="00BA5544">
        <w:rPr>
          <w:sz w:val="30"/>
          <w:szCs w:val="30"/>
        </w:rPr>
        <w:t xml:space="preserve"> обусловленная присутствием в воде растворимых солей кальция и магния. Различают три вида жесткости:</w:t>
      </w:r>
    </w:p>
    <w:p w:rsidR="00552EA3" w:rsidRPr="00BA5544" w:rsidRDefault="00552EA3" w:rsidP="00185463">
      <w:pPr>
        <w:pStyle w:val="ac"/>
        <w:jc w:val="both"/>
        <w:rPr>
          <w:sz w:val="30"/>
          <w:szCs w:val="30"/>
        </w:rPr>
      </w:pPr>
      <w:r w:rsidRPr="00BA5544">
        <w:rPr>
          <w:b/>
          <w:sz w:val="30"/>
          <w:szCs w:val="30"/>
        </w:rPr>
        <w:t>Временная (карбонатная или устранимая) жесткость</w:t>
      </w:r>
      <w:r w:rsidRPr="00BA5544">
        <w:rPr>
          <w:sz w:val="30"/>
          <w:szCs w:val="30"/>
        </w:rPr>
        <w:t xml:space="preserve"> обусловлена содержанием в воде бикарбонатов кальция и магния Са(НСО</w:t>
      </w:r>
      <w:r w:rsidRPr="00BA5544">
        <w:rPr>
          <w:sz w:val="30"/>
          <w:szCs w:val="30"/>
          <w:vertAlign w:val="subscript"/>
        </w:rPr>
        <w:t>3</w:t>
      </w:r>
      <w:r w:rsidRPr="00BA5544">
        <w:rPr>
          <w:sz w:val="30"/>
          <w:szCs w:val="30"/>
        </w:rPr>
        <w:t>)</w:t>
      </w:r>
      <w:r w:rsidRPr="00BA5544">
        <w:rPr>
          <w:sz w:val="30"/>
          <w:szCs w:val="30"/>
          <w:vertAlign w:val="subscript"/>
        </w:rPr>
        <w:t>2</w:t>
      </w:r>
      <w:r w:rsidRPr="00BA5544">
        <w:rPr>
          <w:sz w:val="30"/>
          <w:szCs w:val="30"/>
        </w:rPr>
        <w:t xml:space="preserve"> и Mg(НСО</w:t>
      </w:r>
      <w:r w:rsidRPr="00BA5544">
        <w:rPr>
          <w:sz w:val="30"/>
          <w:szCs w:val="30"/>
          <w:vertAlign w:val="subscript"/>
        </w:rPr>
        <w:t>3</w:t>
      </w:r>
      <w:r w:rsidRPr="00BA5544">
        <w:rPr>
          <w:sz w:val="30"/>
          <w:szCs w:val="30"/>
        </w:rPr>
        <w:t>)</w:t>
      </w:r>
      <w:r w:rsidRPr="00BA5544">
        <w:rPr>
          <w:sz w:val="30"/>
          <w:szCs w:val="30"/>
          <w:vertAlign w:val="subscript"/>
        </w:rPr>
        <w:t>2</w:t>
      </w:r>
      <w:r w:rsidRPr="00BA5544">
        <w:rPr>
          <w:sz w:val="30"/>
          <w:szCs w:val="30"/>
        </w:rPr>
        <w:t>,</w:t>
      </w:r>
      <w:r w:rsidRPr="00BA5544">
        <w:rPr>
          <w:sz w:val="30"/>
          <w:szCs w:val="30"/>
          <w:vertAlign w:val="subscript"/>
        </w:rPr>
        <w:t xml:space="preserve"> </w:t>
      </w:r>
      <w:r w:rsidRPr="00BA5544">
        <w:rPr>
          <w:sz w:val="30"/>
          <w:szCs w:val="30"/>
        </w:rPr>
        <w:t>которые при кипячении переходят в нерастворимые соли и выпадают в виде плотного осадка (накипи):</w:t>
      </w:r>
    </w:p>
    <w:p w:rsidR="00552EA3" w:rsidRPr="00BA5544" w:rsidRDefault="00552EA3" w:rsidP="001D0861">
      <w:pPr>
        <w:pStyle w:val="ac"/>
        <w:ind w:firstLine="1"/>
        <w:jc w:val="left"/>
        <w:rPr>
          <w:sz w:val="30"/>
          <w:szCs w:val="30"/>
          <w:lang w:val="pt-BR" w:eastAsia="ko-KR"/>
        </w:rPr>
      </w:pPr>
      <w:r w:rsidRPr="009556A6">
        <w:rPr>
          <w:sz w:val="30"/>
          <w:szCs w:val="30"/>
          <w:lang w:eastAsia="ko-KR"/>
        </w:rPr>
        <w:t xml:space="preserve">                                                      </w:t>
      </w:r>
      <w:r w:rsidRPr="00BA5544">
        <w:rPr>
          <w:sz w:val="30"/>
          <w:szCs w:val="30"/>
          <w:lang w:val="pt-BR" w:eastAsia="ko-KR"/>
        </w:rPr>
        <w:t>t</w:t>
      </w:r>
    </w:p>
    <w:p w:rsidR="00552EA3" w:rsidRPr="00BA5544" w:rsidRDefault="00552EA3" w:rsidP="001D0861">
      <w:pPr>
        <w:pStyle w:val="ac"/>
        <w:ind w:firstLine="1"/>
        <w:rPr>
          <w:sz w:val="30"/>
          <w:szCs w:val="30"/>
          <w:lang w:val="pt-BR"/>
        </w:rPr>
      </w:pPr>
      <w:r w:rsidRPr="00BA5544">
        <w:rPr>
          <w:sz w:val="30"/>
          <w:szCs w:val="30"/>
          <w:lang w:val="pt-BR"/>
        </w:rPr>
        <w:t xml:space="preserve">                          </w:t>
      </w:r>
      <w:r w:rsidRPr="00BA5544">
        <w:rPr>
          <w:sz w:val="30"/>
          <w:szCs w:val="30"/>
          <w:lang w:val="en-US"/>
        </w:rPr>
        <w:t xml:space="preserve">  </w:t>
      </w:r>
      <w:r w:rsidRPr="00BA5544">
        <w:rPr>
          <w:sz w:val="30"/>
          <w:szCs w:val="30"/>
          <w:lang w:val="pt-BR"/>
        </w:rPr>
        <w:t xml:space="preserve">    </w:t>
      </w:r>
      <w:r w:rsidRPr="00BA5544">
        <w:rPr>
          <w:sz w:val="30"/>
          <w:szCs w:val="30"/>
        </w:rPr>
        <w:t>Са</w:t>
      </w:r>
      <w:r w:rsidRPr="00BA5544">
        <w:rPr>
          <w:sz w:val="30"/>
          <w:szCs w:val="30"/>
          <w:lang w:val="pt-BR"/>
        </w:rPr>
        <w:t>(</w:t>
      </w:r>
      <w:r w:rsidRPr="00BA5544">
        <w:rPr>
          <w:sz w:val="30"/>
          <w:szCs w:val="30"/>
        </w:rPr>
        <w:t>НСО</w:t>
      </w:r>
      <w:r w:rsidRPr="00BA5544">
        <w:rPr>
          <w:sz w:val="30"/>
          <w:szCs w:val="30"/>
          <w:vertAlign w:val="subscript"/>
          <w:lang w:val="pt-BR"/>
        </w:rPr>
        <w:t>3</w:t>
      </w:r>
      <w:r w:rsidRPr="00BA5544">
        <w:rPr>
          <w:sz w:val="30"/>
          <w:szCs w:val="30"/>
          <w:lang w:val="pt-BR"/>
        </w:rPr>
        <w:t>)</w:t>
      </w:r>
      <w:r w:rsidRPr="00BA5544">
        <w:rPr>
          <w:sz w:val="30"/>
          <w:szCs w:val="30"/>
          <w:vertAlign w:val="subscript"/>
          <w:lang w:val="pt-BR"/>
        </w:rPr>
        <w:t>2</w:t>
      </w:r>
      <w:r w:rsidRPr="00BA5544">
        <w:rPr>
          <w:sz w:val="30"/>
          <w:szCs w:val="30"/>
          <w:lang w:val="pt-BR"/>
        </w:rPr>
        <w:t xml:space="preserve"> </w:t>
      </w:r>
      <w:r w:rsidRPr="00BA5544">
        <w:rPr>
          <w:sz w:val="30"/>
          <w:szCs w:val="30"/>
        </w:rPr>
        <w:sym w:font="Symbol" w:char="F0AE"/>
      </w:r>
      <w:r w:rsidRPr="00BA5544">
        <w:rPr>
          <w:sz w:val="30"/>
          <w:szCs w:val="30"/>
          <w:lang w:val="pt-BR"/>
        </w:rPr>
        <w:t xml:space="preserve"> CaCO</w:t>
      </w:r>
      <w:r w:rsidRPr="00BA5544">
        <w:rPr>
          <w:sz w:val="30"/>
          <w:szCs w:val="30"/>
          <w:vertAlign w:val="subscript"/>
          <w:lang w:val="pt-BR"/>
        </w:rPr>
        <w:t>3</w:t>
      </w:r>
      <w:r w:rsidRPr="00BA5544">
        <w:rPr>
          <w:sz w:val="30"/>
          <w:szCs w:val="30"/>
          <w:lang w:val="pt-BR"/>
        </w:rPr>
        <w:t xml:space="preserve"> </w:t>
      </w:r>
      <w:r w:rsidRPr="00BA5544">
        <w:rPr>
          <w:sz w:val="30"/>
          <w:szCs w:val="30"/>
        </w:rPr>
        <w:sym w:font="Symbol" w:char="F0AF"/>
      </w:r>
      <w:r w:rsidRPr="00BA5544">
        <w:rPr>
          <w:sz w:val="30"/>
          <w:szCs w:val="30"/>
          <w:lang w:val="pt-BR"/>
        </w:rPr>
        <w:t xml:space="preserve"> + H</w:t>
      </w:r>
      <w:r w:rsidRPr="00BA5544">
        <w:rPr>
          <w:sz w:val="30"/>
          <w:szCs w:val="30"/>
          <w:vertAlign w:val="subscript"/>
          <w:lang w:val="pt-BR"/>
        </w:rPr>
        <w:t>2</w:t>
      </w:r>
      <w:r w:rsidRPr="00BA5544">
        <w:rPr>
          <w:sz w:val="30"/>
          <w:szCs w:val="30"/>
          <w:lang w:val="pt-BR"/>
        </w:rPr>
        <w:t>O + CO</w:t>
      </w:r>
      <w:r w:rsidRPr="00BA5544">
        <w:rPr>
          <w:sz w:val="30"/>
          <w:szCs w:val="30"/>
          <w:vertAlign w:val="subscript"/>
          <w:lang w:val="pt-BR"/>
        </w:rPr>
        <w:t>2</w:t>
      </w:r>
      <w:r w:rsidRPr="00BA5544">
        <w:rPr>
          <w:sz w:val="30"/>
          <w:szCs w:val="30"/>
          <w:lang w:val="pt-BR"/>
        </w:rPr>
        <w:t xml:space="preserve"> </w:t>
      </w:r>
      <w:r w:rsidRPr="00BA5544">
        <w:rPr>
          <w:sz w:val="30"/>
          <w:szCs w:val="30"/>
        </w:rPr>
        <w:sym w:font="Symbol" w:char="F0AD"/>
      </w:r>
      <w:r>
        <w:rPr>
          <w:sz w:val="30"/>
          <w:szCs w:val="30"/>
          <w:lang w:val="pt-BR"/>
        </w:rPr>
        <w:t xml:space="preserve">                     (</w:t>
      </w:r>
      <w:r w:rsidRPr="0019173B">
        <w:rPr>
          <w:sz w:val="30"/>
          <w:szCs w:val="30"/>
          <w:lang w:val="en-US"/>
        </w:rPr>
        <w:t>2</w:t>
      </w:r>
      <w:r w:rsidRPr="00BA5544">
        <w:rPr>
          <w:sz w:val="30"/>
          <w:szCs w:val="30"/>
          <w:lang w:val="pt-BR"/>
        </w:rPr>
        <w:t>.2)</w:t>
      </w:r>
    </w:p>
    <w:p w:rsidR="00552EA3" w:rsidRPr="00BA5544" w:rsidRDefault="00552EA3" w:rsidP="001D0861">
      <w:pPr>
        <w:pStyle w:val="ac"/>
        <w:ind w:firstLine="1"/>
        <w:jc w:val="left"/>
        <w:rPr>
          <w:sz w:val="30"/>
          <w:szCs w:val="30"/>
          <w:lang w:val="pt-BR"/>
        </w:rPr>
      </w:pPr>
      <w:r w:rsidRPr="00BA5544">
        <w:rPr>
          <w:sz w:val="30"/>
          <w:szCs w:val="30"/>
          <w:lang w:val="pt-BR" w:eastAsia="ko-KR"/>
        </w:rPr>
        <w:t xml:space="preserve">                                              t</w:t>
      </w:r>
    </w:p>
    <w:p w:rsidR="00552EA3" w:rsidRPr="003C024E" w:rsidRDefault="00552EA3" w:rsidP="00A75E41">
      <w:pPr>
        <w:pStyle w:val="ac"/>
        <w:ind w:firstLine="1"/>
        <w:rPr>
          <w:lang w:val="en-US"/>
        </w:rPr>
      </w:pPr>
      <w:r w:rsidRPr="00BA5544">
        <w:rPr>
          <w:sz w:val="30"/>
          <w:szCs w:val="30"/>
          <w:lang w:val="pt-BR"/>
        </w:rPr>
        <w:t xml:space="preserve">                    2 Mg(</w:t>
      </w:r>
      <w:r w:rsidRPr="00BA5544">
        <w:rPr>
          <w:sz w:val="30"/>
          <w:szCs w:val="30"/>
        </w:rPr>
        <w:t>НСО</w:t>
      </w:r>
      <w:r w:rsidRPr="00BA5544">
        <w:rPr>
          <w:sz w:val="30"/>
          <w:szCs w:val="30"/>
          <w:vertAlign w:val="subscript"/>
          <w:lang w:val="pt-BR"/>
        </w:rPr>
        <w:t>3</w:t>
      </w:r>
      <w:r w:rsidRPr="00BA5544">
        <w:rPr>
          <w:sz w:val="30"/>
          <w:szCs w:val="30"/>
          <w:lang w:val="pt-BR"/>
        </w:rPr>
        <w:t>)</w:t>
      </w:r>
      <w:r w:rsidRPr="00BA5544">
        <w:rPr>
          <w:sz w:val="30"/>
          <w:szCs w:val="30"/>
          <w:vertAlign w:val="subscript"/>
          <w:lang w:val="pt-BR"/>
        </w:rPr>
        <w:t>2</w:t>
      </w:r>
      <w:r w:rsidRPr="00BA5544">
        <w:rPr>
          <w:sz w:val="30"/>
          <w:szCs w:val="30"/>
          <w:lang w:val="pt-BR"/>
        </w:rPr>
        <w:t xml:space="preserve"> </w:t>
      </w:r>
      <w:r w:rsidRPr="00BA5544">
        <w:rPr>
          <w:sz w:val="30"/>
          <w:szCs w:val="30"/>
        </w:rPr>
        <w:sym w:font="Symbol" w:char="F0AE"/>
      </w:r>
      <w:r w:rsidRPr="00BA5544">
        <w:rPr>
          <w:sz w:val="30"/>
          <w:szCs w:val="30"/>
          <w:lang w:val="pt-BR"/>
        </w:rPr>
        <w:t xml:space="preserve"> MgCO</w:t>
      </w:r>
      <w:r w:rsidRPr="00BA5544">
        <w:rPr>
          <w:sz w:val="30"/>
          <w:szCs w:val="30"/>
          <w:vertAlign w:val="subscript"/>
          <w:lang w:val="pt-BR"/>
        </w:rPr>
        <w:t>3</w:t>
      </w:r>
      <w:r w:rsidRPr="00BA5544">
        <w:rPr>
          <w:sz w:val="30"/>
          <w:szCs w:val="30"/>
          <w:lang w:val="pt-BR"/>
        </w:rPr>
        <w:t xml:space="preserve"> ∙ Mg(OH)</w:t>
      </w:r>
      <w:r w:rsidRPr="00BA5544">
        <w:rPr>
          <w:sz w:val="30"/>
          <w:szCs w:val="30"/>
          <w:vertAlign w:val="subscript"/>
          <w:lang w:val="pt-BR"/>
        </w:rPr>
        <w:t>2</w:t>
      </w:r>
      <w:r w:rsidRPr="00BA5544">
        <w:rPr>
          <w:sz w:val="30"/>
          <w:szCs w:val="30"/>
          <w:lang w:val="pt-BR"/>
        </w:rPr>
        <w:t xml:space="preserve"> </w:t>
      </w:r>
      <w:r w:rsidRPr="00BA5544">
        <w:rPr>
          <w:sz w:val="30"/>
          <w:szCs w:val="30"/>
        </w:rPr>
        <w:sym w:font="Symbol" w:char="F0AF"/>
      </w:r>
      <w:r w:rsidRPr="00BA5544">
        <w:rPr>
          <w:sz w:val="30"/>
          <w:szCs w:val="30"/>
          <w:lang w:val="pt-BR"/>
        </w:rPr>
        <w:t xml:space="preserve"> + H</w:t>
      </w:r>
      <w:r w:rsidRPr="00BA5544">
        <w:rPr>
          <w:sz w:val="30"/>
          <w:szCs w:val="30"/>
          <w:vertAlign w:val="subscript"/>
          <w:lang w:val="pt-BR"/>
        </w:rPr>
        <w:t>2</w:t>
      </w:r>
      <w:r w:rsidRPr="00BA5544">
        <w:rPr>
          <w:sz w:val="30"/>
          <w:szCs w:val="30"/>
          <w:lang w:val="pt-BR"/>
        </w:rPr>
        <w:t>O +3CO</w:t>
      </w:r>
      <w:r w:rsidRPr="00BA5544">
        <w:rPr>
          <w:sz w:val="30"/>
          <w:szCs w:val="30"/>
          <w:vertAlign w:val="subscript"/>
          <w:lang w:val="pt-BR"/>
        </w:rPr>
        <w:t>2</w:t>
      </w:r>
      <w:r w:rsidRPr="00BA5544">
        <w:rPr>
          <w:sz w:val="30"/>
          <w:szCs w:val="30"/>
        </w:rPr>
        <w:sym w:font="Symbol" w:char="F0AD"/>
      </w:r>
      <w:r>
        <w:rPr>
          <w:sz w:val="30"/>
          <w:szCs w:val="30"/>
          <w:lang w:val="pt-BR"/>
        </w:rPr>
        <w:t xml:space="preserve">         (</w:t>
      </w:r>
      <w:r w:rsidRPr="0019173B">
        <w:rPr>
          <w:sz w:val="30"/>
          <w:szCs w:val="30"/>
          <w:lang w:val="en-US"/>
        </w:rPr>
        <w:t>2</w:t>
      </w:r>
      <w:r w:rsidRPr="00BA5544">
        <w:rPr>
          <w:sz w:val="30"/>
          <w:szCs w:val="30"/>
          <w:lang w:val="pt-BR"/>
        </w:rPr>
        <w:t>.3)</w:t>
      </w:r>
    </w:p>
    <w:p w:rsidR="00552EA3" w:rsidRPr="00BA5544" w:rsidRDefault="00552EA3" w:rsidP="001D0861">
      <w:pPr>
        <w:pStyle w:val="ac"/>
        <w:jc w:val="both"/>
        <w:rPr>
          <w:b/>
          <w:sz w:val="30"/>
          <w:szCs w:val="30"/>
        </w:rPr>
      </w:pPr>
      <w:r w:rsidRPr="00BA5544">
        <w:rPr>
          <w:b/>
          <w:sz w:val="30"/>
          <w:szCs w:val="30"/>
        </w:rPr>
        <w:t>Постоянная (некарбонатная) жесткость</w:t>
      </w:r>
      <w:r w:rsidRPr="00BA5544">
        <w:rPr>
          <w:sz w:val="30"/>
          <w:szCs w:val="30"/>
        </w:rPr>
        <w:t xml:space="preserve"> обусловлена содержанием в воде хлоридов, сульфатов, нитратов кальция и магния, не выпадающих в осадок при кипячении. Сумма временной и постоянной жесткости называется </w:t>
      </w:r>
      <w:r w:rsidRPr="00BA5544">
        <w:rPr>
          <w:b/>
          <w:sz w:val="30"/>
          <w:szCs w:val="30"/>
        </w:rPr>
        <w:t>общей жесткостью.</w:t>
      </w:r>
    </w:p>
    <w:p w:rsidR="00552EA3" w:rsidRDefault="00552EA3" w:rsidP="00254A5C">
      <w:pPr>
        <w:pStyle w:val="ac"/>
        <w:jc w:val="both"/>
        <w:rPr>
          <w:sz w:val="30"/>
          <w:szCs w:val="30"/>
        </w:rPr>
      </w:pPr>
      <w:r w:rsidRPr="00BA5544">
        <w:rPr>
          <w:b/>
          <w:sz w:val="30"/>
          <w:szCs w:val="30"/>
        </w:rPr>
        <w:t>Умягчение воды</w:t>
      </w:r>
      <w:r w:rsidRPr="00BA5544">
        <w:rPr>
          <w:sz w:val="30"/>
          <w:szCs w:val="30"/>
        </w:rPr>
        <w:t xml:space="preserve"> </w:t>
      </w:r>
      <w:r>
        <w:rPr>
          <w:sz w:val="30"/>
          <w:szCs w:val="30"/>
        </w:rPr>
        <w:t xml:space="preserve">в промышленной водоподготовке </w:t>
      </w:r>
      <w:r w:rsidRPr="00BA5544">
        <w:rPr>
          <w:sz w:val="30"/>
          <w:szCs w:val="30"/>
        </w:rPr>
        <w:t xml:space="preserve">состоит в полном или частичном удалении </w:t>
      </w:r>
      <w:r>
        <w:rPr>
          <w:sz w:val="30"/>
          <w:szCs w:val="30"/>
        </w:rPr>
        <w:t>из воды ионов Са</w:t>
      </w:r>
      <w:r>
        <w:rPr>
          <w:sz w:val="30"/>
          <w:szCs w:val="30"/>
          <w:vertAlign w:val="superscript"/>
        </w:rPr>
        <w:t xml:space="preserve">2+ </w:t>
      </w:r>
      <w:r>
        <w:rPr>
          <w:sz w:val="30"/>
          <w:szCs w:val="30"/>
        </w:rPr>
        <w:t xml:space="preserve">и </w:t>
      </w:r>
      <w:r w:rsidRPr="00BA5544">
        <w:rPr>
          <w:sz w:val="30"/>
          <w:szCs w:val="30"/>
          <w:lang w:val="pt-BR"/>
        </w:rPr>
        <w:t>Mg</w:t>
      </w:r>
      <w:r>
        <w:rPr>
          <w:sz w:val="30"/>
          <w:szCs w:val="30"/>
          <w:vertAlign w:val="superscript"/>
        </w:rPr>
        <w:t>2+</w:t>
      </w:r>
      <w:r w:rsidRPr="00BA5544">
        <w:rPr>
          <w:sz w:val="30"/>
          <w:szCs w:val="30"/>
        </w:rPr>
        <w:t xml:space="preserve"> химическими или физико-химическими методами. Грубое умягчение воды (приблизительно до 0,3 мг-экв/л) производят реагентным известково-содовым методом – путем добавления извести (известкового молока), едкого нат</w:t>
      </w:r>
      <w:r w:rsidRPr="00BA5544">
        <w:rPr>
          <w:sz w:val="30"/>
          <w:szCs w:val="30"/>
        </w:rPr>
        <w:softHyphen/>
        <w:t>ра или кальцинированной соды с выпадением солей кальция и магн</w:t>
      </w:r>
      <w:r>
        <w:rPr>
          <w:sz w:val="30"/>
          <w:szCs w:val="30"/>
        </w:rPr>
        <w:t>ия в виде нерастворимых осадков.</w:t>
      </w:r>
      <w:r w:rsidRPr="00BA5544">
        <w:rPr>
          <w:sz w:val="30"/>
          <w:szCs w:val="30"/>
          <w:lang w:val="pt-BR"/>
        </w:rPr>
        <w:t xml:space="preserve">                  </w:t>
      </w:r>
    </w:p>
    <w:p w:rsidR="00552EA3" w:rsidRDefault="00552EA3" w:rsidP="0086106F">
      <w:pPr>
        <w:spacing w:after="0" w:line="240" w:lineRule="auto"/>
        <w:ind w:firstLine="709"/>
        <w:jc w:val="both"/>
        <w:rPr>
          <w:rFonts w:ascii="Times New Roman" w:hAnsi="Times New Roman"/>
          <w:sz w:val="30"/>
          <w:szCs w:val="30"/>
        </w:rPr>
      </w:pPr>
      <w:r>
        <w:rPr>
          <w:rFonts w:ascii="Times New Roman" w:hAnsi="Times New Roman"/>
          <w:sz w:val="30"/>
          <w:szCs w:val="30"/>
        </w:rPr>
        <w:t>На первом этапе проводят и</w:t>
      </w:r>
      <w:r w:rsidRPr="00DA3616">
        <w:rPr>
          <w:rFonts w:ascii="Times New Roman" w:hAnsi="Times New Roman"/>
          <w:sz w:val="30"/>
          <w:szCs w:val="30"/>
        </w:rPr>
        <w:t>звесткование воды</w:t>
      </w:r>
      <w:r>
        <w:rPr>
          <w:rFonts w:ascii="Times New Roman" w:hAnsi="Times New Roman"/>
          <w:sz w:val="30"/>
          <w:szCs w:val="30"/>
        </w:rPr>
        <w:t xml:space="preserve">, которое используют для снижения карбонатной жесткости, при этом одновременно уменьшаются общее солесодержание, концентрация грубодисперсных примесей, соединений железа и </w:t>
      </w:r>
      <w:r w:rsidRPr="005A4FB0">
        <w:rPr>
          <w:rFonts w:ascii="Times New Roman" w:hAnsi="Times New Roman"/>
          <w:sz w:val="30"/>
          <w:szCs w:val="30"/>
        </w:rPr>
        <w:t>связывания СО</w:t>
      </w:r>
      <w:r w:rsidRPr="005A4FB0">
        <w:rPr>
          <w:rFonts w:ascii="Times New Roman" w:hAnsi="Times New Roman"/>
          <w:sz w:val="30"/>
          <w:szCs w:val="30"/>
          <w:vertAlign w:val="subscript"/>
        </w:rPr>
        <w:t>2</w:t>
      </w:r>
      <w:r>
        <w:rPr>
          <w:rFonts w:ascii="Times New Roman" w:hAnsi="Times New Roman"/>
          <w:sz w:val="30"/>
          <w:szCs w:val="30"/>
        </w:rPr>
        <w:t xml:space="preserve">. Реагентами для этого </w:t>
      </w:r>
      <w:r>
        <w:rPr>
          <w:rFonts w:ascii="Times New Roman" w:hAnsi="Times New Roman"/>
          <w:sz w:val="30"/>
          <w:szCs w:val="30"/>
        </w:rPr>
        <w:lastRenderedPageBreak/>
        <w:t xml:space="preserve">процесса могут служить гашеная известь </w:t>
      </w:r>
      <w:r w:rsidRPr="00DA3616">
        <w:rPr>
          <w:rFonts w:ascii="Times New Roman" w:hAnsi="Times New Roman"/>
          <w:sz w:val="30"/>
          <w:szCs w:val="30"/>
          <w:lang w:val="pt-BR"/>
        </w:rPr>
        <w:t>Ca(OH)</w:t>
      </w:r>
      <w:r w:rsidRPr="00DA3616">
        <w:rPr>
          <w:rFonts w:ascii="Times New Roman" w:hAnsi="Times New Roman"/>
          <w:sz w:val="30"/>
          <w:szCs w:val="30"/>
          <w:vertAlign w:val="subscript"/>
          <w:lang w:val="pt-BR"/>
        </w:rPr>
        <w:t>2</w:t>
      </w:r>
      <w:r>
        <w:rPr>
          <w:rFonts w:ascii="Times New Roman" w:hAnsi="Times New Roman"/>
          <w:sz w:val="30"/>
          <w:szCs w:val="30"/>
          <w:vertAlign w:val="subscript"/>
        </w:rPr>
        <w:t xml:space="preserve"> </w:t>
      </w:r>
      <w:r>
        <w:rPr>
          <w:rFonts w:ascii="Times New Roman" w:hAnsi="Times New Roman"/>
          <w:sz w:val="30"/>
          <w:szCs w:val="30"/>
        </w:rPr>
        <w:t xml:space="preserve">в виде водной суспензии – известкового молока или негашеная известь </w:t>
      </w:r>
      <w:r w:rsidRPr="00DA3616">
        <w:rPr>
          <w:rFonts w:ascii="Times New Roman" w:hAnsi="Times New Roman"/>
          <w:sz w:val="30"/>
          <w:szCs w:val="30"/>
          <w:lang w:val="pt-BR"/>
        </w:rPr>
        <w:t>CaO</w:t>
      </w:r>
      <w:r>
        <w:rPr>
          <w:rFonts w:ascii="Times New Roman" w:hAnsi="Times New Roman"/>
          <w:sz w:val="30"/>
          <w:szCs w:val="30"/>
        </w:rPr>
        <w:t xml:space="preserve"> в виде тонкоизмельченного порошка. Процесс известкования воды описывается следующими уравнениями реакций:</w:t>
      </w:r>
    </w:p>
    <w:p w:rsidR="00552EA3" w:rsidRDefault="00552EA3" w:rsidP="0086106F">
      <w:pPr>
        <w:spacing w:after="0" w:line="240" w:lineRule="auto"/>
        <w:ind w:firstLine="709"/>
        <w:jc w:val="both"/>
        <w:rPr>
          <w:rFonts w:ascii="Times New Roman" w:hAnsi="Times New Roman"/>
          <w:sz w:val="30"/>
          <w:szCs w:val="30"/>
        </w:rPr>
      </w:pPr>
    </w:p>
    <w:p w:rsidR="00552EA3" w:rsidRPr="00BA5544" w:rsidRDefault="00552EA3" w:rsidP="003D3510">
      <w:pPr>
        <w:pStyle w:val="ac"/>
        <w:rPr>
          <w:sz w:val="30"/>
          <w:szCs w:val="30"/>
          <w:lang w:val="pt-BR"/>
        </w:rPr>
      </w:pPr>
      <w:r w:rsidRPr="00CA6A8C">
        <w:rPr>
          <w:sz w:val="30"/>
          <w:szCs w:val="30"/>
        </w:rPr>
        <w:t xml:space="preserve">                      </w:t>
      </w:r>
      <w:r w:rsidRPr="00BA5544">
        <w:rPr>
          <w:sz w:val="30"/>
          <w:szCs w:val="30"/>
          <w:lang w:val="pt-BR"/>
        </w:rPr>
        <w:t>Ca(HCO</w:t>
      </w:r>
      <w:r w:rsidRPr="00BA5544">
        <w:rPr>
          <w:sz w:val="30"/>
          <w:szCs w:val="30"/>
          <w:vertAlign w:val="subscript"/>
          <w:lang w:val="pt-BR"/>
        </w:rPr>
        <w:t>3</w:t>
      </w:r>
      <w:r w:rsidRPr="00BA5544">
        <w:rPr>
          <w:sz w:val="30"/>
          <w:szCs w:val="30"/>
          <w:lang w:val="pt-BR"/>
        </w:rPr>
        <w:t>)</w:t>
      </w:r>
      <w:r w:rsidRPr="00BA5544">
        <w:rPr>
          <w:sz w:val="30"/>
          <w:szCs w:val="30"/>
          <w:vertAlign w:val="subscript"/>
          <w:lang w:val="pt-BR"/>
        </w:rPr>
        <w:t>2</w:t>
      </w:r>
      <w:r w:rsidRPr="00BA5544">
        <w:rPr>
          <w:sz w:val="30"/>
          <w:szCs w:val="30"/>
          <w:lang w:val="pt-BR"/>
        </w:rPr>
        <w:t>+Ca(OH)</w:t>
      </w:r>
      <w:r w:rsidRPr="00BA5544">
        <w:rPr>
          <w:sz w:val="30"/>
          <w:szCs w:val="30"/>
          <w:vertAlign w:val="subscript"/>
          <w:lang w:val="pt-BR"/>
        </w:rPr>
        <w:t>2</w:t>
      </w:r>
      <w:r w:rsidRPr="00BA5544">
        <w:rPr>
          <w:sz w:val="30"/>
          <w:szCs w:val="30"/>
        </w:rPr>
        <w:sym w:font="Symbol" w:char="F0AE"/>
      </w:r>
      <w:r w:rsidRPr="00BA5544">
        <w:rPr>
          <w:sz w:val="30"/>
          <w:szCs w:val="30"/>
          <w:lang w:val="pt-BR"/>
        </w:rPr>
        <w:t>2CaCO</w:t>
      </w:r>
      <w:r w:rsidRPr="00BA5544">
        <w:rPr>
          <w:sz w:val="30"/>
          <w:szCs w:val="30"/>
          <w:vertAlign w:val="subscript"/>
          <w:lang w:val="pt-BR"/>
        </w:rPr>
        <w:t>3</w:t>
      </w:r>
      <w:r w:rsidRPr="00BA5544">
        <w:rPr>
          <w:sz w:val="30"/>
          <w:szCs w:val="30"/>
        </w:rPr>
        <w:sym w:font="Symbol" w:char="F0AF"/>
      </w:r>
      <w:r w:rsidRPr="00BA5544">
        <w:rPr>
          <w:sz w:val="30"/>
          <w:szCs w:val="30"/>
          <w:lang w:val="pt-BR"/>
        </w:rPr>
        <w:t>+2H</w:t>
      </w:r>
      <w:r w:rsidRPr="00BA5544">
        <w:rPr>
          <w:sz w:val="30"/>
          <w:szCs w:val="30"/>
          <w:vertAlign w:val="subscript"/>
          <w:lang w:val="pt-BR"/>
        </w:rPr>
        <w:t>2</w:t>
      </w:r>
      <w:r>
        <w:rPr>
          <w:sz w:val="30"/>
          <w:szCs w:val="30"/>
          <w:lang w:val="pt-BR"/>
        </w:rPr>
        <w:t>O                      (</w:t>
      </w:r>
      <w:r w:rsidRPr="00CA6A8C">
        <w:rPr>
          <w:sz w:val="30"/>
          <w:szCs w:val="30"/>
        </w:rPr>
        <w:t>2</w:t>
      </w:r>
      <w:r w:rsidRPr="00BA5544">
        <w:rPr>
          <w:sz w:val="30"/>
          <w:szCs w:val="30"/>
          <w:lang w:val="pt-BR"/>
        </w:rPr>
        <w:t>.4)</w:t>
      </w:r>
    </w:p>
    <w:p w:rsidR="00552EA3" w:rsidRPr="00BA5544" w:rsidRDefault="00552EA3" w:rsidP="003D3510">
      <w:pPr>
        <w:pStyle w:val="ac"/>
        <w:rPr>
          <w:sz w:val="30"/>
          <w:szCs w:val="30"/>
          <w:lang w:val="pt-BR"/>
        </w:rPr>
      </w:pPr>
      <w:r w:rsidRPr="00BA5544">
        <w:rPr>
          <w:sz w:val="30"/>
          <w:szCs w:val="30"/>
          <w:lang w:val="pt-BR"/>
        </w:rPr>
        <w:t xml:space="preserve">          Mg(HCO</w:t>
      </w:r>
      <w:r w:rsidRPr="00BA5544">
        <w:rPr>
          <w:sz w:val="30"/>
          <w:szCs w:val="30"/>
          <w:vertAlign w:val="subscript"/>
          <w:lang w:val="pt-BR"/>
        </w:rPr>
        <w:t>3</w:t>
      </w:r>
      <w:r w:rsidRPr="00BA5544">
        <w:rPr>
          <w:sz w:val="30"/>
          <w:szCs w:val="30"/>
          <w:lang w:val="pt-BR"/>
        </w:rPr>
        <w:t>)</w:t>
      </w:r>
      <w:r w:rsidRPr="00BA5544">
        <w:rPr>
          <w:sz w:val="30"/>
          <w:szCs w:val="30"/>
          <w:vertAlign w:val="subscript"/>
          <w:lang w:val="pt-BR"/>
        </w:rPr>
        <w:t>2</w:t>
      </w:r>
      <w:r w:rsidRPr="00BA5544">
        <w:rPr>
          <w:sz w:val="30"/>
          <w:szCs w:val="30"/>
          <w:lang w:val="pt-BR"/>
        </w:rPr>
        <w:t>+2Ca(OH)</w:t>
      </w:r>
      <w:r w:rsidRPr="00BA5544">
        <w:rPr>
          <w:sz w:val="30"/>
          <w:szCs w:val="30"/>
          <w:vertAlign w:val="subscript"/>
          <w:lang w:val="pt-BR"/>
        </w:rPr>
        <w:t>2</w:t>
      </w:r>
      <w:r w:rsidRPr="00BA5544">
        <w:rPr>
          <w:sz w:val="30"/>
          <w:szCs w:val="30"/>
        </w:rPr>
        <w:sym w:font="Symbol" w:char="F0AE"/>
      </w:r>
      <w:r w:rsidRPr="00BA5544">
        <w:rPr>
          <w:sz w:val="30"/>
          <w:szCs w:val="30"/>
          <w:lang w:val="pt-BR"/>
        </w:rPr>
        <w:t>2CaCO</w:t>
      </w:r>
      <w:r w:rsidRPr="00BA5544">
        <w:rPr>
          <w:sz w:val="30"/>
          <w:szCs w:val="30"/>
          <w:vertAlign w:val="subscript"/>
          <w:lang w:val="pt-BR"/>
        </w:rPr>
        <w:t>3</w:t>
      </w:r>
      <w:r w:rsidRPr="00BA5544">
        <w:rPr>
          <w:sz w:val="30"/>
          <w:szCs w:val="30"/>
        </w:rPr>
        <w:sym w:font="Symbol" w:char="F0AF"/>
      </w:r>
      <w:r w:rsidRPr="00BA5544">
        <w:rPr>
          <w:sz w:val="30"/>
          <w:szCs w:val="30"/>
          <w:lang w:val="pt-BR"/>
        </w:rPr>
        <w:t>+Mg(OH)</w:t>
      </w:r>
      <w:r w:rsidRPr="00BA5544">
        <w:rPr>
          <w:sz w:val="30"/>
          <w:szCs w:val="30"/>
          <w:vertAlign w:val="subscript"/>
          <w:lang w:val="pt-BR"/>
        </w:rPr>
        <w:t>2</w:t>
      </w:r>
      <w:r w:rsidRPr="00BA5544">
        <w:rPr>
          <w:sz w:val="30"/>
          <w:szCs w:val="30"/>
        </w:rPr>
        <w:sym w:font="Symbol" w:char="F0AF"/>
      </w:r>
      <w:r w:rsidRPr="00BA5544">
        <w:rPr>
          <w:sz w:val="30"/>
          <w:szCs w:val="30"/>
          <w:lang w:val="pt-BR"/>
        </w:rPr>
        <w:t>+2H</w:t>
      </w:r>
      <w:r w:rsidRPr="00BA5544">
        <w:rPr>
          <w:sz w:val="30"/>
          <w:szCs w:val="30"/>
          <w:vertAlign w:val="subscript"/>
          <w:lang w:val="pt-BR"/>
        </w:rPr>
        <w:t>2</w:t>
      </w:r>
      <w:r>
        <w:rPr>
          <w:sz w:val="30"/>
          <w:szCs w:val="30"/>
          <w:lang w:val="pt-BR"/>
        </w:rPr>
        <w:t>O           (</w:t>
      </w:r>
      <w:r w:rsidRPr="00B81A78">
        <w:rPr>
          <w:sz w:val="30"/>
          <w:szCs w:val="30"/>
          <w:lang w:val="en-US"/>
        </w:rPr>
        <w:t>2</w:t>
      </w:r>
      <w:r w:rsidRPr="00BA5544">
        <w:rPr>
          <w:sz w:val="30"/>
          <w:szCs w:val="30"/>
          <w:lang w:val="pt-BR"/>
        </w:rPr>
        <w:t>.5)</w:t>
      </w:r>
    </w:p>
    <w:p w:rsidR="00552EA3" w:rsidRPr="00CA6A8C" w:rsidRDefault="00552EA3" w:rsidP="003D3510">
      <w:pPr>
        <w:pStyle w:val="af7"/>
        <w:spacing w:before="0" w:beforeAutospacing="0" w:after="0" w:afterAutospacing="0"/>
        <w:jc w:val="center"/>
        <w:rPr>
          <w:sz w:val="30"/>
          <w:szCs w:val="30"/>
          <w:lang w:val="en-US"/>
        </w:rPr>
      </w:pPr>
      <w:r w:rsidRPr="003D3510">
        <w:rPr>
          <w:sz w:val="30"/>
          <w:szCs w:val="30"/>
          <w:lang w:val="en-US"/>
        </w:rPr>
        <w:t xml:space="preserve">                               FeSO</w:t>
      </w:r>
      <w:r w:rsidRPr="003D3510">
        <w:rPr>
          <w:sz w:val="30"/>
          <w:szCs w:val="30"/>
          <w:vertAlign w:val="subscript"/>
          <w:lang w:val="en-US"/>
        </w:rPr>
        <w:t>4</w:t>
      </w:r>
      <w:r w:rsidRPr="003D3510">
        <w:rPr>
          <w:sz w:val="30"/>
          <w:szCs w:val="30"/>
          <w:lang w:val="en-US"/>
        </w:rPr>
        <w:t xml:space="preserve"> + Ca(OH)</w:t>
      </w:r>
      <w:r w:rsidRPr="003D3510">
        <w:rPr>
          <w:sz w:val="30"/>
          <w:szCs w:val="30"/>
          <w:vertAlign w:val="subscript"/>
          <w:lang w:val="en-US"/>
        </w:rPr>
        <w:t>2</w:t>
      </w:r>
      <w:r w:rsidRPr="003D3510">
        <w:rPr>
          <w:sz w:val="30"/>
          <w:szCs w:val="30"/>
          <w:lang w:val="en-US"/>
        </w:rPr>
        <w:t xml:space="preserve"> → Fe(OH)</w:t>
      </w:r>
      <w:r w:rsidRPr="003D3510">
        <w:rPr>
          <w:sz w:val="30"/>
          <w:szCs w:val="30"/>
          <w:vertAlign w:val="subscript"/>
          <w:lang w:val="en-US"/>
        </w:rPr>
        <w:t>2</w:t>
      </w:r>
      <w:r w:rsidRPr="003D3510">
        <w:rPr>
          <w:sz w:val="30"/>
          <w:szCs w:val="30"/>
          <w:lang w:val="en-US"/>
        </w:rPr>
        <w:t>↓ + CaSO</w:t>
      </w:r>
      <w:r w:rsidRPr="003D3510">
        <w:rPr>
          <w:sz w:val="30"/>
          <w:szCs w:val="30"/>
          <w:vertAlign w:val="subscript"/>
          <w:lang w:val="en-US"/>
        </w:rPr>
        <w:t>4</w:t>
      </w:r>
      <w:r>
        <w:rPr>
          <w:sz w:val="30"/>
          <w:szCs w:val="30"/>
          <w:lang w:val="en-US"/>
        </w:rPr>
        <w:t>↓</w:t>
      </w:r>
      <w:r w:rsidRPr="003D3510">
        <w:rPr>
          <w:sz w:val="30"/>
          <w:szCs w:val="30"/>
          <w:lang w:val="en-US"/>
        </w:rPr>
        <w:t xml:space="preserve">                   </w:t>
      </w:r>
      <w:r>
        <w:rPr>
          <w:sz w:val="30"/>
          <w:szCs w:val="30"/>
          <w:lang w:val="pt-BR"/>
        </w:rPr>
        <w:t>(</w:t>
      </w:r>
      <w:r w:rsidRPr="00B81A78">
        <w:rPr>
          <w:sz w:val="30"/>
          <w:szCs w:val="30"/>
          <w:lang w:val="en-US"/>
        </w:rPr>
        <w:t>2</w:t>
      </w:r>
      <w:r w:rsidRPr="00BA5544">
        <w:rPr>
          <w:sz w:val="30"/>
          <w:szCs w:val="30"/>
          <w:lang w:val="pt-BR"/>
        </w:rPr>
        <w:t>.6)</w:t>
      </w:r>
    </w:p>
    <w:p w:rsidR="00552EA3" w:rsidRPr="005A4FB0" w:rsidRDefault="00552EA3" w:rsidP="003D3510">
      <w:pPr>
        <w:pStyle w:val="af7"/>
        <w:spacing w:before="0" w:beforeAutospacing="0" w:after="0" w:afterAutospacing="0"/>
        <w:jc w:val="center"/>
        <w:rPr>
          <w:sz w:val="30"/>
          <w:szCs w:val="30"/>
          <w:lang w:val="en-US"/>
        </w:rPr>
      </w:pPr>
      <w:r w:rsidRPr="005A4FB0">
        <w:rPr>
          <w:sz w:val="30"/>
          <w:szCs w:val="30"/>
          <w:lang w:val="en-US"/>
        </w:rPr>
        <w:t xml:space="preserve">                                     CO</w:t>
      </w:r>
      <w:r w:rsidRPr="005A4FB0">
        <w:rPr>
          <w:sz w:val="30"/>
          <w:szCs w:val="30"/>
          <w:vertAlign w:val="subscript"/>
          <w:lang w:val="en-US"/>
        </w:rPr>
        <w:t>2</w:t>
      </w:r>
      <w:r w:rsidRPr="005A4FB0">
        <w:rPr>
          <w:sz w:val="30"/>
          <w:szCs w:val="30"/>
          <w:lang w:val="en-US"/>
        </w:rPr>
        <w:t xml:space="preserve"> + Ca(OH)</w:t>
      </w:r>
      <w:r w:rsidRPr="005A4FB0">
        <w:rPr>
          <w:sz w:val="30"/>
          <w:szCs w:val="30"/>
          <w:vertAlign w:val="subscript"/>
          <w:lang w:val="en-US"/>
        </w:rPr>
        <w:t>2</w:t>
      </w:r>
      <w:r w:rsidRPr="005A4FB0">
        <w:rPr>
          <w:sz w:val="30"/>
          <w:szCs w:val="30"/>
          <w:lang w:val="en-US"/>
        </w:rPr>
        <w:t xml:space="preserve"> →CaCO</w:t>
      </w:r>
      <w:r w:rsidRPr="005A4FB0">
        <w:rPr>
          <w:sz w:val="30"/>
          <w:szCs w:val="30"/>
          <w:vertAlign w:val="subscript"/>
          <w:lang w:val="en-US"/>
        </w:rPr>
        <w:t>3</w:t>
      </w:r>
      <w:r>
        <w:rPr>
          <w:sz w:val="30"/>
          <w:szCs w:val="30"/>
          <w:lang w:val="en-US"/>
        </w:rPr>
        <w:t>↓</w:t>
      </w:r>
      <w:r w:rsidRPr="005A4FB0">
        <w:rPr>
          <w:sz w:val="30"/>
          <w:szCs w:val="30"/>
          <w:lang w:val="en-US"/>
        </w:rPr>
        <w:t>+ H</w:t>
      </w:r>
      <w:r w:rsidRPr="005A4FB0">
        <w:rPr>
          <w:sz w:val="30"/>
          <w:szCs w:val="30"/>
          <w:vertAlign w:val="subscript"/>
          <w:lang w:val="en-US"/>
        </w:rPr>
        <w:t>2</w:t>
      </w:r>
      <w:r w:rsidRPr="005A4FB0">
        <w:rPr>
          <w:sz w:val="30"/>
          <w:szCs w:val="30"/>
          <w:lang w:val="en-US"/>
        </w:rPr>
        <w:t xml:space="preserve">O                          </w:t>
      </w:r>
      <w:r w:rsidRPr="00BA5544">
        <w:rPr>
          <w:sz w:val="30"/>
          <w:szCs w:val="30"/>
          <w:lang w:val="pt-BR"/>
        </w:rPr>
        <w:t>(</w:t>
      </w:r>
      <w:r w:rsidRPr="00B81A78">
        <w:rPr>
          <w:sz w:val="30"/>
          <w:szCs w:val="30"/>
          <w:lang w:val="en-US"/>
        </w:rPr>
        <w:t>2</w:t>
      </w:r>
      <w:r w:rsidRPr="00BA5544">
        <w:rPr>
          <w:sz w:val="30"/>
          <w:szCs w:val="30"/>
          <w:lang w:val="pt-BR"/>
        </w:rPr>
        <w:t>.7)</w:t>
      </w:r>
    </w:p>
    <w:p w:rsidR="00552EA3" w:rsidRPr="000E1143" w:rsidRDefault="00552EA3" w:rsidP="003D3510">
      <w:pPr>
        <w:pStyle w:val="af7"/>
        <w:spacing w:before="0" w:beforeAutospacing="0" w:after="0" w:afterAutospacing="0"/>
        <w:jc w:val="center"/>
        <w:rPr>
          <w:sz w:val="30"/>
          <w:szCs w:val="30"/>
          <w:lang w:val="en-US"/>
        </w:rPr>
      </w:pPr>
    </w:p>
    <w:p w:rsidR="00552EA3" w:rsidRDefault="00552EA3" w:rsidP="003D3510">
      <w:pPr>
        <w:pStyle w:val="af7"/>
        <w:spacing w:before="0" w:beforeAutospacing="0" w:after="0" w:afterAutospacing="0"/>
        <w:ind w:firstLine="709"/>
        <w:jc w:val="both"/>
        <w:rPr>
          <w:sz w:val="30"/>
          <w:szCs w:val="30"/>
        </w:rPr>
      </w:pPr>
      <w:r>
        <w:rPr>
          <w:sz w:val="30"/>
          <w:szCs w:val="30"/>
        </w:rPr>
        <w:t>На втором этапе умягчения проводится обработка воды кальцинированной содой для устранения постоянной жесткости, при этом протекают следующие реакции:</w:t>
      </w:r>
    </w:p>
    <w:p w:rsidR="00552EA3" w:rsidRDefault="00552EA3" w:rsidP="003D3510">
      <w:pPr>
        <w:pStyle w:val="af7"/>
        <w:spacing w:before="0" w:beforeAutospacing="0" w:after="0" w:afterAutospacing="0"/>
        <w:ind w:firstLine="709"/>
        <w:jc w:val="both"/>
        <w:rPr>
          <w:sz w:val="30"/>
          <w:szCs w:val="30"/>
        </w:rPr>
      </w:pPr>
    </w:p>
    <w:p w:rsidR="00552EA3" w:rsidRPr="00BA5544" w:rsidRDefault="00552EA3" w:rsidP="00254A5C">
      <w:pPr>
        <w:pStyle w:val="ac"/>
        <w:rPr>
          <w:sz w:val="30"/>
          <w:szCs w:val="30"/>
          <w:lang w:val="pt-BR"/>
        </w:rPr>
      </w:pPr>
      <w:r w:rsidRPr="00BA5544">
        <w:rPr>
          <w:sz w:val="30"/>
          <w:szCs w:val="30"/>
          <w:lang w:val="pt-BR"/>
        </w:rPr>
        <w:t xml:space="preserve">                        MgSO</w:t>
      </w:r>
      <w:r w:rsidRPr="00BA5544">
        <w:rPr>
          <w:sz w:val="30"/>
          <w:szCs w:val="30"/>
          <w:vertAlign w:val="subscript"/>
          <w:lang w:val="pt-BR"/>
        </w:rPr>
        <w:t>4</w:t>
      </w:r>
      <w:r w:rsidRPr="00BA5544">
        <w:rPr>
          <w:sz w:val="30"/>
          <w:szCs w:val="30"/>
          <w:lang w:val="pt-BR"/>
        </w:rPr>
        <w:t>+Na</w:t>
      </w:r>
      <w:r w:rsidRPr="00BA5544">
        <w:rPr>
          <w:sz w:val="30"/>
          <w:szCs w:val="30"/>
          <w:vertAlign w:val="subscript"/>
          <w:lang w:val="pt-BR"/>
        </w:rPr>
        <w:t>2</w:t>
      </w:r>
      <w:r w:rsidRPr="00BA5544">
        <w:rPr>
          <w:sz w:val="30"/>
          <w:szCs w:val="30"/>
          <w:lang w:val="pt-BR"/>
        </w:rPr>
        <w:t>CO</w:t>
      </w:r>
      <w:r w:rsidRPr="00BA5544">
        <w:rPr>
          <w:sz w:val="30"/>
          <w:szCs w:val="30"/>
          <w:vertAlign w:val="subscript"/>
          <w:lang w:val="pt-BR"/>
        </w:rPr>
        <w:t>3</w:t>
      </w:r>
      <w:r w:rsidRPr="00BA5544">
        <w:rPr>
          <w:sz w:val="30"/>
          <w:szCs w:val="30"/>
        </w:rPr>
        <w:sym w:font="Symbol" w:char="F0AE"/>
      </w:r>
      <w:r w:rsidRPr="00BA5544">
        <w:rPr>
          <w:sz w:val="30"/>
          <w:szCs w:val="30"/>
          <w:lang w:val="pt-BR"/>
        </w:rPr>
        <w:t>MgCO</w:t>
      </w:r>
      <w:r w:rsidRPr="00BA5544">
        <w:rPr>
          <w:sz w:val="30"/>
          <w:szCs w:val="30"/>
          <w:vertAlign w:val="subscript"/>
          <w:lang w:val="pt-BR"/>
        </w:rPr>
        <w:t>3</w:t>
      </w:r>
      <w:r w:rsidRPr="00BA5544">
        <w:rPr>
          <w:sz w:val="30"/>
          <w:szCs w:val="30"/>
        </w:rPr>
        <w:sym w:font="Symbol" w:char="F0AF"/>
      </w:r>
      <w:r w:rsidRPr="00BA5544">
        <w:rPr>
          <w:sz w:val="30"/>
          <w:szCs w:val="30"/>
          <w:lang w:val="pt-BR"/>
        </w:rPr>
        <w:t>+Na</w:t>
      </w:r>
      <w:r w:rsidRPr="00BA5544">
        <w:rPr>
          <w:sz w:val="30"/>
          <w:szCs w:val="30"/>
          <w:vertAlign w:val="subscript"/>
          <w:lang w:val="pt-BR"/>
        </w:rPr>
        <w:t>2</w:t>
      </w:r>
      <w:r w:rsidRPr="00BA5544">
        <w:rPr>
          <w:sz w:val="30"/>
          <w:szCs w:val="30"/>
          <w:lang w:val="pt-BR"/>
        </w:rPr>
        <w:t>SO</w:t>
      </w:r>
      <w:r w:rsidRPr="00BA5544">
        <w:rPr>
          <w:sz w:val="30"/>
          <w:szCs w:val="30"/>
          <w:vertAlign w:val="subscript"/>
          <w:lang w:val="pt-BR"/>
        </w:rPr>
        <w:t>4</w:t>
      </w:r>
      <w:r w:rsidRPr="00BA5544">
        <w:rPr>
          <w:sz w:val="30"/>
          <w:szCs w:val="30"/>
          <w:lang w:val="pt-BR"/>
        </w:rPr>
        <w:t xml:space="preserve">                          (</w:t>
      </w:r>
      <w:r w:rsidRPr="00B81A78">
        <w:rPr>
          <w:sz w:val="30"/>
          <w:szCs w:val="30"/>
          <w:lang w:val="en-US"/>
        </w:rPr>
        <w:t>2</w:t>
      </w:r>
      <w:r w:rsidRPr="00BA5544">
        <w:rPr>
          <w:sz w:val="30"/>
          <w:szCs w:val="30"/>
          <w:lang w:val="pt-BR"/>
        </w:rPr>
        <w:t>.</w:t>
      </w:r>
      <w:r w:rsidRPr="005A4FB0">
        <w:rPr>
          <w:sz w:val="30"/>
          <w:szCs w:val="30"/>
          <w:lang w:val="en-US"/>
        </w:rPr>
        <w:t>8</w:t>
      </w:r>
      <w:r w:rsidRPr="00BA5544">
        <w:rPr>
          <w:sz w:val="30"/>
          <w:szCs w:val="30"/>
          <w:lang w:val="pt-BR"/>
        </w:rPr>
        <w:t>)</w:t>
      </w:r>
    </w:p>
    <w:p w:rsidR="00552EA3" w:rsidRPr="00254A5C" w:rsidRDefault="00552EA3" w:rsidP="00254A5C">
      <w:pPr>
        <w:pStyle w:val="ac"/>
        <w:rPr>
          <w:sz w:val="30"/>
          <w:szCs w:val="30"/>
          <w:lang w:val="en-US"/>
        </w:rPr>
      </w:pPr>
      <w:r w:rsidRPr="00BA5544">
        <w:rPr>
          <w:sz w:val="30"/>
          <w:szCs w:val="30"/>
          <w:lang w:val="pt-BR"/>
        </w:rPr>
        <w:t xml:space="preserve">                         </w:t>
      </w:r>
      <w:r w:rsidRPr="00BA5544">
        <w:rPr>
          <w:sz w:val="30"/>
          <w:szCs w:val="30"/>
          <w:lang w:val="en-US"/>
        </w:rPr>
        <w:t>MgCI</w:t>
      </w:r>
      <w:r w:rsidRPr="00254A5C">
        <w:rPr>
          <w:sz w:val="30"/>
          <w:szCs w:val="30"/>
          <w:vertAlign w:val="subscript"/>
          <w:lang w:val="en-US"/>
        </w:rPr>
        <w:t>2</w:t>
      </w:r>
      <w:r w:rsidRPr="00254A5C">
        <w:rPr>
          <w:sz w:val="30"/>
          <w:szCs w:val="30"/>
          <w:lang w:val="en-US"/>
        </w:rPr>
        <w:t>+</w:t>
      </w:r>
      <w:r w:rsidRPr="00BA5544">
        <w:rPr>
          <w:sz w:val="30"/>
          <w:szCs w:val="30"/>
          <w:lang w:val="en-US"/>
        </w:rPr>
        <w:t>Na</w:t>
      </w:r>
      <w:r w:rsidRPr="00254A5C">
        <w:rPr>
          <w:sz w:val="30"/>
          <w:szCs w:val="30"/>
          <w:vertAlign w:val="subscript"/>
          <w:lang w:val="en-US"/>
        </w:rPr>
        <w:t>2</w:t>
      </w:r>
      <w:r w:rsidRPr="00BA5544">
        <w:rPr>
          <w:sz w:val="30"/>
          <w:szCs w:val="30"/>
          <w:lang w:val="en-US"/>
        </w:rPr>
        <w:t>CO</w:t>
      </w:r>
      <w:r w:rsidRPr="00254A5C">
        <w:rPr>
          <w:sz w:val="30"/>
          <w:szCs w:val="30"/>
          <w:vertAlign w:val="subscript"/>
          <w:lang w:val="en-US"/>
        </w:rPr>
        <w:t>3</w:t>
      </w:r>
      <w:r w:rsidRPr="00BA5544">
        <w:rPr>
          <w:sz w:val="30"/>
          <w:szCs w:val="30"/>
        </w:rPr>
        <w:sym w:font="Symbol" w:char="F0AE"/>
      </w:r>
      <w:r w:rsidRPr="00BA5544">
        <w:rPr>
          <w:sz w:val="30"/>
          <w:szCs w:val="30"/>
          <w:lang w:val="en-US"/>
        </w:rPr>
        <w:t>MgCO</w:t>
      </w:r>
      <w:r w:rsidRPr="00254A5C">
        <w:rPr>
          <w:sz w:val="30"/>
          <w:szCs w:val="30"/>
          <w:vertAlign w:val="subscript"/>
          <w:lang w:val="en-US"/>
        </w:rPr>
        <w:t>3</w:t>
      </w:r>
      <w:r w:rsidRPr="00BA5544">
        <w:rPr>
          <w:sz w:val="30"/>
          <w:szCs w:val="30"/>
        </w:rPr>
        <w:sym w:font="Symbol" w:char="F0AF"/>
      </w:r>
      <w:r w:rsidRPr="00254A5C">
        <w:rPr>
          <w:sz w:val="30"/>
          <w:szCs w:val="30"/>
          <w:lang w:val="en-US"/>
        </w:rPr>
        <w:t>+2</w:t>
      </w:r>
      <w:r w:rsidRPr="00BA5544">
        <w:rPr>
          <w:sz w:val="30"/>
          <w:szCs w:val="30"/>
          <w:lang w:val="en-US"/>
        </w:rPr>
        <w:t>NaCl</w:t>
      </w:r>
      <w:r w:rsidRPr="00254A5C">
        <w:rPr>
          <w:sz w:val="30"/>
          <w:szCs w:val="30"/>
          <w:lang w:val="en-US"/>
        </w:rPr>
        <w:t xml:space="preserve">                            (2.</w:t>
      </w:r>
      <w:r w:rsidRPr="005A4FB0">
        <w:rPr>
          <w:sz w:val="30"/>
          <w:szCs w:val="30"/>
          <w:lang w:val="en-US"/>
        </w:rPr>
        <w:t>9</w:t>
      </w:r>
      <w:r w:rsidRPr="00254A5C">
        <w:rPr>
          <w:sz w:val="30"/>
          <w:szCs w:val="30"/>
          <w:lang w:val="en-US"/>
        </w:rPr>
        <w:t>)</w:t>
      </w:r>
    </w:p>
    <w:p w:rsidR="00552EA3" w:rsidRDefault="00552EA3" w:rsidP="003472AB">
      <w:pPr>
        <w:pStyle w:val="ac"/>
        <w:rPr>
          <w:sz w:val="30"/>
          <w:szCs w:val="30"/>
        </w:rPr>
      </w:pPr>
      <w:r w:rsidRPr="00254A5C">
        <w:rPr>
          <w:sz w:val="30"/>
          <w:szCs w:val="30"/>
          <w:lang w:val="en-US"/>
        </w:rPr>
        <w:t xml:space="preserve">                        </w:t>
      </w:r>
      <w:r w:rsidRPr="00BA5544">
        <w:rPr>
          <w:sz w:val="30"/>
          <w:szCs w:val="30"/>
          <w:lang w:val="pt-BR"/>
        </w:rPr>
        <w:t>CaSO</w:t>
      </w:r>
      <w:r w:rsidRPr="00BA5544">
        <w:rPr>
          <w:sz w:val="30"/>
          <w:szCs w:val="30"/>
          <w:vertAlign w:val="subscript"/>
          <w:lang w:val="pt-BR"/>
        </w:rPr>
        <w:t>4</w:t>
      </w:r>
      <w:r w:rsidRPr="00BA5544">
        <w:rPr>
          <w:sz w:val="30"/>
          <w:szCs w:val="30"/>
          <w:lang w:val="pt-BR"/>
        </w:rPr>
        <w:t>+Na</w:t>
      </w:r>
      <w:r w:rsidRPr="00BA5544">
        <w:rPr>
          <w:sz w:val="30"/>
          <w:szCs w:val="30"/>
          <w:vertAlign w:val="subscript"/>
          <w:lang w:val="pt-BR"/>
        </w:rPr>
        <w:t>2</w:t>
      </w:r>
      <w:r w:rsidRPr="00BA5544">
        <w:rPr>
          <w:sz w:val="30"/>
          <w:szCs w:val="30"/>
          <w:lang w:val="pt-BR"/>
        </w:rPr>
        <w:t>CO</w:t>
      </w:r>
      <w:r w:rsidRPr="00BA5544">
        <w:rPr>
          <w:sz w:val="30"/>
          <w:szCs w:val="30"/>
          <w:vertAlign w:val="subscript"/>
          <w:lang w:val="pt-BR"/>
        </w:rPr>
        <w:t>3</w:t>
      </w:r>
      <w:r w:rsidRPr="00BA5544">
        <w:rPr>
          <w:sz w:val="30"/>
          <w:szCs w:val="30"/>
        </w:rPr>
        <w:sym w:font="Symbol" w:char="F0AE"/>
      </w:r>
      <w:r w:rsidRPr="00BA5544">
        <w:rPr>
          <w:sz w:val="30"/>
          <w:szCs w:val="30"/>
          <w:lang w:val="pt-BR"/>
        </w:rPr>
        <w:t>CaCO</w:t>
      </w:r>
      <w:r w:rsidRPr="00BA5544">
        <w:rPr>
          <w:sz w:val="30"/>
          <w:szCs w:val="30"/>
          <w:vertAlign w:val="subscript"/>
          <w:lang w:val="pt-BR"/>
        </w:rPr>
        <w:t>3</w:t>
      </w:r>
      <w:r w:rsidRPr="00BA5544">
        <w:rPr>
          <w:sz w:val="30"/>
          <w:szCs w:val="30"/>
        </w:rPr>
        <w:sym w:font="Symbol" w:char="F0AF"/>
      </w:r>
      <w:r w:rsidRPr="00BA5544">
        <w:rPr>
          <w:sz w:val="30"/>
          <w:szCs w:val="30"/>
          <w:lang w:val="pt-BR"/>
        </w:rPr>
        <w:t>+Na</w:t>
      </w:r>
      <w:r w:rsidRPr="00BA5544">
        <w:rPr>
          <w:sz w:val="30"/>
          <w:szCs w:val="30"/>
          <w:vertAlign w:val="subscript"/>
          <w:lang w:val="pt-BR"/>
        </w:rPr>
        <w:t>2</w:t>
      </w:r>
      <w:r w:rsidRPr="00BA5544">
        <w:rPr>
          <w:sz w:val="30"/>
          <w:szCs w:val="30"/>
          <w:lang w:val="pt-BR"/>
        </w:rPr>
        <w:t>S</w:t>
      </w:r>
      <w:r>
        <w:rPr>
          <w:sz w:val="30"/>
          <w:szCs w:val="30"/>
          <w:lang w:val="pt-BR"/>
        </w:rPr>
        <w:t>O</w:t>
      </w:r>
      <w:r w:rsidRPr="000E1143">
        <w:rPr>
          <w:sz w:val="30"/>
          <w:szCs w:val="30"/>
          <w:vertAlign w:val="subscript"/>
        </w:rPr>
        <w:t>4</w:t>
      </w:r>
      <w:r>
        <w:rPr>
          <w:sz w:val="30"/>
          <w:szCs w:val="30"/>
          <w:lang w:val="pt-BR"/>
        </w:rPr>
        <w:t xml:space="preserve">                           (</w:t>
      </w:r>
      <w:r w:rsidRPr="000E1143">
        <w:rPr>
          <w:sz w:val="30"/>
          <w:szCs w:val="30"/>
        </w:rPr>
        <w:t>2</w:t>
      </w:r>
      <w:r>
        <w:rPr>
          <w:sz w:val="30"/>
          <w:szCs w:val="30"/>
          <w:lang w:val="pt-BR"/>
        </w:rPr>
        <w:t>.</w:t>
      </w:r>
      <w:r>
        <w:rPr>
          <w:sz w:val="30"/>
          <w:szCs w:val="30"/>
        </w:rPr>
        <w:t>10</w:t>
      </w:r>
      <w:r w:rsidRPr="00BA5544">
        <w:rPr>
          <w:sz w:val="30"/>
          <w:szCs w:val="30"/>
          <w:lang w:val="pt-BR"/>
        </w:rPr>
        <w:t>)</w:t>
      </w:r>
    </w:p>
    <w:p w:rsidR="00552EA3" w:rsidRPr="005A737F" w:rsidRDefault="00552EA3" w:rsidP="005A737F"/>
    <w:p w:rsidR="00552EA3" w:rsidRPr="00254A5C" w:rsidRDefault="00552EA3" w:rsidP="003D3510">
      <w:pPr>
        <w:pStyle w:val="af7"/>
        <w:spacing w:before="0" w:beforeAutospacing="0" w:after="0" w:afterAutospacing="0"/>
        <w:ind w:firstLine="709"/>
        <w:jc w:val="both"/>
        <w:rPr>
          <w:sz w:val="30"/>
          <w:szCs w:val="30"/>
        </w:rPr>
      </w:pPr>
      <w:r>
        <w:rPr>
          <w:sz w:val="30"/>
          <w:szCs w:val="30"/>
        </w:rPr>
        <w:t xml:space="preserve">В промышленности эти процессы, как правило, совмещаются и проводятся одновременно в водном аппарате – осветлителе. Окончательная очистка воды от осадка осуществляется путем фильтрования или отстаивания. Повышение температуры умягчения и применение перемешивания ускоряет процессы осаждения солей жесткости и отстаивания образовавшегося осадка. Для обеспечения высокой степени очистки воды обычно применяют 5-10%-ный избыток извести. При известковании часть кальция переходит из извести в воду, поэтому при расчете расхода соды на умягчение необходимо учитывать соли кальция, вновь поступившие в воду, и использовать содовый раствор с 10-15%-ным избытком. </w:t>
      </w:r>
    </w:p>
    <w:p w:rsidR="00552EA3" w:rsidRDefault="00552EA3" w:rsidP="000E1143">
      <w:pPr>
        <w:pStyle w:val="ac"/>
        <w:jc w:val="both"/>
        <w:rPr>
          <w:sz w:val="30"/>
          <w:szCs w:val="30"/>
        </w:rPr>
      </w:pPr>
      <w:r w:rsidRPr="00BA5544">
        <w:rPr>
          <w:sz w:val="30"/>
          <w:szCs w:val="30"/>
        </w:rPr>
        <w:t>Применяя в качестве умягчителя тринатрийфосфат Na</w:t>
      </w:r>
      <w:r w:rsidRPr="00BA5544">
        <w:rPr>
          <w:sz w:val="30"/>
          <w:szCs w:val="30"/>
          <w:vertAlign w:val="subscript"/>
        </w:rPr>
        <w:t>3</w:t>
      </w:r>
      <w:r w:rsidRPr="00BA5544">
        <w:rPr>
          <w:sz w:val="30"/>
          <w:szCs w:val="30"/>
        </w:rPr>
        <w:t>PO</w:t>
      </w:r>
      <w:r w:rsidRPr="00BA5544">
        <w:rPr>
          <w:sz w:val="30"/>
          <w:szCs w:val="30"/>
          <w:vertAlign w:val="subscript"/>
        </w:rPr>
        <w:t>4</w:t>
      </w:r>
      <w:r w:rsidRPr="00BA5544">
        <w:rPr>
          <w:sz w:val="30"/>
          <w:szCs w:val="30"/>
        </w:rPr>
        <w:t xml:space="preserve">, устраняющий временную и постоянную жесткость, можно достигнуть более полного  </w:t>
      </w:r>
      <w:r>
        <w:rPr>
          <w:sz w:val="30"/>
          <w:szCs w:val="30"/>
        </w:rPr>
        <w:t xml:space="preserve">осаждения катионов </w:t>
      </w:r>
      <w:r w:rsidRPr="00BA5544">
        <w:rPr>
          <w:sz w:val="30"/>
          <w:szCs w:val="30"/>
        </w:rPr>
        <w:t xml:space="preserve"> </w:t>
      </w:r>
      <w:r>
        <w:rPr>
          <w:sz w:val="30"/>
          <w:szCs w:val="30"/>
        </w:rPr>
        <w:t>Са</w:t>
      </w:r>
      <w:r>
        <w:rPr>
          <w:sz w:val="30"/>
          <w:szCs w:val="30"/>
          <w:vertAlign w:val="superscript"/>
        </w:rPr>
        <w:t xml:space="preserve">2+ </w:t>
      </w:r>
      <w:r>
        <w:rPr>
          <w:sz w:val="30"/>
          <w:szCs w:val="30"/>
        </w:rPr>
        <w:t xml:space="preserve">и </w:t>
      </w:r>
      <w:r w:rsidRPr="00BA5544">
        <w:rPr>
          <w:sz w:val="30"/>
          <w:szCs w:val="30"/>
          <w:lang w:val="pt-BR"/>
        </w:rPr>
        <w:t>Mg</w:t>
      </w:r>
      <w:r>
        <w:rPr>
          <w:sz w:val="30"/>
          <w:szCs w:val="30"/>
          <w:vertAlign w:val="superscript"/>
        </w:rPr>
        <w:t>2+</w:t>
      </w:r>
      <w:r w:rsidRPr="00BA5544">
        <w:rPr>
          <w:sz w:val="30"/>
          <w:szCs w:val="30"/>
        </w:rPr>
        <w:t xml:space="preserve"> (до 0,03 мг-экв/л)</w:t>
      </w:r>
      <w:r>
        <w:rPr>
          <w:sz w:val="30"/>
          <w:szCs w:val="30"/>
        </w:rPr>
        <w:t>. При этом процесс умягчения описывается уравнениями реакций</w:t>
      </w:r>
      <w:r w:rsidRPr="00BA5544">
        <w:rPr>
          <w:sz w:val="30"/>
          <w:szCs w:val="30"/>
        </w:rPr>
        <w:t>:</w:t>
      </w:r>
    </w:p>
    <w:p w:rsidR="00552EA3" w:rsidRPr="002E5C1A" w:rsidRDefault="00552EA3" w:rsidP="002E5C1A"/>
    <w:p w:rsidR="00552EA3" w:rsidRPr="00BA5544" w:rsidRDefault="00552EA3" w:rsidP="001D0861">
      <w:pPr>
        <w:pStyle w:val="ac"/>
        <w:jc w:val="right"/>
        <w:rPr>
          <w:sz w:val="30"/>
          <w:szCs w:val="30"/>
          <w:lang w:val="pt-BR"/>
        </w:rPr>
      </w:pPr>
      <w:r w:rsidRPr="00BA5544">
        <w:rPr>
          <w:sz w:val="30"/>
          <w:szCs w:val="30"/>
          <w:lang w:val="pt-BR"/>
        </w:rPr>
        <w:t>3Ca(HCO</w:t>
      </w:r>
      <w:r w:rsidRPr="00BA5544">
        <w:rPr>
          <w:sz w:val="30"/>
          <w:szCs w:val="30"/>
          <w:vertAlign w:val="subscript"/>
          <w:lang w:val="pt-BR"/>
        </w:rPr>
        <w:t>3</w:t>
      </w:r>
      <w:r w:rsidRPr="00BA5544">
        <w:rPr>
          <w:sz w:val="30"/>
          <w:szCs w:val="30"/>
          <w:lang w:val="pt-BR"/>
        </w:rPr>
        <w:t>)</w:t>
      </w:r>
      <w:r w:rsidRPr="00BA5544">
        <w:rPr>
          <w:sz w:val="30"/>
          <w:szCs w:val="30"/>
          <w:vertAlign w:val="subscript"/>
          <w:lang w:val="pt-BR"/>
        </w:rPr>
        <w:t>2</w:t>
      </w:r>
      <w:r w:rsidRPr="00BA5544">
        <w:rPr>
          <w:sz w:val="30"/>
          <w:szCs w:val="30"/>
          <w:lang w:val="pt-BR"/>
        </w:rPr>
        <w:t xml:space="preserve"> + 2Na</w:t>
      </w:r>
      <w:r w:rsidRPr="00BA5544">
        <w:rPr>
          <w:sz w:val="30"/>
          <w:szCs w:val="30"/>
          <w:vertAlign w:val="subscript"/>
          <w:lang w:val="pt-BR"/>
        </w:rPr>
        <w:t>3</w:t>
      </w:r>
      <w:r w:rsidRPr="00BA5544">
        <w:rPr>
          <w:sz w:val="30"/>
          <w:szCs w:val="30"/>
          <w:lang w:val="pt-BR"/>
        </w:rPr>
        <w:t>PO</w:t>
      </w:r>
      <w:r w:rsidRPr="00BA5544">
        <w:rPr>
          <w:sz w:val="30"/>
          <w:szCs w:val="30"/>
          <w:vertAlign w:val="subscript"/>
          <w:lang w:val="pt-BR"/>
        </w:rPr>
        <w:t>4</w:t>
      </w:r>
      <w:r w:rsidRPr="00BA5544">
        <w:rPr>
          <w:sz w:val="30"/>
          <w:szCs w:val="30"/>
          <w:lang w:val="pt-BR"/>
        </w:rPr>
        <w:t xml:space="preserve">  </w:t>
      </w:r>
      <w:r w:rsidRPr="00BA5544">
        <w:rPr>
          <w:sz w:val="30"/>
          <w:szCs w:val="30"/>
        </w:rPr>
        <w:sym w:font="Symbol" w:char="F0AE"/>
      </w:r>
      <w:r w:rsidRPr="00BA5544">
        <w:rPr>
          <w:sz w:val="30"/>
          <w:szCs w:val="30"/>
          <w:lang w:val="pt-BR"/>
        </w:rPr>
        <w:t xml:space="preserve"> Ca</w:t>
      </w:r>
      <w:r w:rsidRPr="00BA5544">
        <w:rPr>
          <w:sz w:val="30"/>
          <w:szCs w:val="30"/>
          <w:vertAlign w:val="subscript"/>
          <w:lang w:val="pt-BR"/>
        </w:rPr>
        <w:t>3</w:t>
      </w:r>
      <w:r w:rsidRPr="00BA5544">
        <w:rPr>
          <w:sz w:val="30"/>
          <w:szCs w:val="30"/>
          <w:lang w:val="pt-BR"/>
        </w:rPr>
        <w:t>(PO</w:t>
      </w:r>
      <w:r w:rsidRPr="00BA5544">
        <w:rPr>
          <w:sz w:val="30"/>
          <w:szCs w:val="30"/>
          <w:vertAlign w:val="subscript"/>
          <w:lang w:val="pt-BR"/>
        </w:rPr>
        <w:t>4</w:t>
      </w:r>
      <w:r w:rsidRPr="00BA5544">
        <w:rPr>
          <w:sz w:val="30"/>
          <w:szCs w:val="30"/>
          <w:lang w:val="pt-BR"/>
        </w:rPr>
        <w:t>)</w:t>
      </w:r>
      <w:r w:rsidRPr="00BA5544">
        <w:rPr>
          <w:sz w:val="30"/>
          <w:szCs w:val="30"/>
          <w:vertAlign w:val="subscript"/>
          <w:lang w:val="pt-BR"/>
        </w:rPr>
        <w:t>2</w:t>
      </w:r>
      <w:r w:rsidRPr="00BA5544">
        <w:rPr>
          <w:sz w:val="30"/>
          <w:szCs w:val="30"/>
        </w:rPr>
        <w:sym w:font="Symbol" w:char="F0AF"/>
      </w:r>
      <w:r w:rsidRPr="00BA5544">
        <w:rPr>
          <w:sz w:val="30"/>
          <w:szCs w:val="30"/>
          <w:lang w:val="pt-BR"/>
        </w:rPr>
        <w:t xml:space="preserve"> + 6NaHCO</w:t>
      </w:r>
      <w:r w:rsidRPr="00BA5544">
        <w:rPr>
          <w:sz w:val="30"/>
          <w:szCs w:val="30"/>
          <w:vertAlign w:val="subscript"/>
          <w:lang w:val="pt-BR"/>
        </w:rPr>
        <w:t xml:space="preserve">3                     </w:t>
      </w:r>
      <w:r w:rsidRPr="00BA5544">
        <w:rPr>
          <w:sz w:val="30"/>
          <w:szCs w:val="30"/>
          <w:lang w:val="pt-BR"/>
        </w:rPr>
        <w:t xml:space="preserve">   (</w:t>
      </w:r>
      <w:r w:rsidRPr="00CA6A8C">
        <w:rPr>
          <w:sz w:val="30"/>
          <w:szCs w:val="30"/>
        </w:rPr>
        <w:t>2</w:t>
      </w:r>
      <w:r w:rsidRPr="00BA5544">
        <w:rPr>
          <w:sz w:val="30"/>
          <w:szCs w:val="30"/>
          <w:lang w:val="pt-BR"/>
        </w:rPr>
        <w:t>.</w:t>
      </w:r>
      <w:r w:rsidRPr="00CA6A8C">
        <w:rPr>
          <w:sz w:val="30"/>
          <w:szCs w:val="30"/>
        </w:rPr>
        <w:t>11</w:t>
      </w:r>
      <w:r w:rsidRPr="00BA5544">
        <w:rPr>
          <w:sz w:val="30"/>
          <w:szCs w:val="30"/>
          <w:lang w:val="pt-BR"/>
        </w:rPr>
        <w:t>)</w:t>
      </w:r>
    </w:p>
    <w:p w:rsidR="00552EA3" w:rsidRPr="003C024E" w:rsidRDefault="00552EA3" w:rsidP="003472AB">
      <w:pPr>
        <w:pStyle w:val="ac"/>
        <w:jc w:val="right"/>
        <w:rPr>
          <w:sz w:val="30"/>
          <w:szCs w:val="30"/>
          <w:lang w:val="en-US"/>
        </w:rPr>
      </w:pPr>
      <w:r w:rsidRPr="00BA5544">
        <w:rPr>
          <w:sz w:val="30"/>
          <w:szCs w:val="30"/>
          <w:lang w:val="pt-BR"/>
        </w:rPr>
        <w:t>3MgCl</w:t>
      </w:r>
      <w:r w:rsidRPr="00BA5544">
        <w:rPr>
          <w:sz w:val="30"/>
          <w:szCs w:val="30"/>
          <w:vertAlign w:val="subscript"/>
          <w:lang w:val="pt-BR"/>
        </w:rPr>
        <w:t>2</w:t>
      </w:r>
      <w:r w:rsidRPr="00BA5544">
        <w:rPr>
          <w:sz w:val="30"/>
          <w:szCs w:val="30"/>
          <w:lang w:val="pt-BR"/>
        </w:rPr>
        <w:t xml:space="preserve"> + 2Na</w:t>
      </w:r>
      <w:r w:rsidRPr="00BA5544">
        <w:rPr>
          <w:sz w:val="30"/>
          <w:szCs w:val="30"/>
          <w:vertAlign w:val="subscript"/>
          <w:lang w:val="pt-BR"/>
        </w:rPr>
        <w:t>3</w:t>
      </w:r>
      <w:r w:rsidRPr="00BA5544">
        <w:rPr>
          <w:sz w:val="30"/>
          <w:szCs w:val="30"/>
          <w:lang w:val="pt-BR"/>
        </w:rPr>
        <w:t>PO</w:t>
      </w:r>
      <w:r w:rsidRPr="00BA5544">
        <w:rPr>
          <w:sz w:val="30"/>
          <w:szCs w:val="30"/>
          <w:vertAlign w:val="subscript"/>
          <w:lang w:val="pt-BR"/>
        </w:rPr>
        <w:t>4</w:t>
      </w:r>
      <w:r w:rsidRPr="00BA5544">
        <w:rPr>
          <w:sz w:val="30"/>
          <w:szCs w:val="30"/>
          <w:lang w:val="pt-BR"/>
        </w:rPr>
        <w:t xml:space="preserve">  </w:t>
      </w:r>
      <w:r w:rsidRPr="00BA5544">
        <w:rPr>
          <w:sz w:val="30"/>
          <w:szCs w:val="30"/>
        </w:rPr>
        <w:sym w:font="Symbol" w:char="F0AE"/>
      </w:r>
      <w:r w:rsidRPr="00BA5544">
        <w:rPr>
          <w:sz w:val="30"/>
          <w:szCs w:val="30"/>
          <w:lang w:val="pt-BR"/>
        </w:rPr>
        <w:t xml:space="preserve"> Mg</w:t>
      </w:r>
      <w:r w:rsidRPr="00BA5544">
        <w:rPr>
          <w:sz w:val="30"/>
          <w:szCs w:val="30"/>
          <w:vertAlign w:val="subscript"/>
          <w:lang w:val="pt-BR"/>
        </w:rPr>
        <w:t>3</w:t>
      </w:r>
      <w:r w:rsidRPr="00BA5544">
        <w:rPr>
          <w:sz w:val="30"/>
          <w:szCs w:val="30"/>
          <w:lang w:val="pt-BR"/>
        </w:rPr>
        <w:t>(PO</w:t>
      </w:r>
      <w:r w:rsidRPr="00BA5544">
        <w:rPr>
          <w:sz w:val="30"/>
          <w:szCs w:val="30"/>
          <w:vertAlign w:val="subscript"/>
          <w:lang w:val="pt-BR"/>
        </w:rPr>
        <w:t>4</w:t>
      </w:r>
      <w:r w:rsidRPr="00BA5544">
        <w:rPr>
          <w:sz w:val="30"/>
          <w:szCs w:val="30"/>
          <w:lang w:val="pt-BR"/>
        </w:rPr>
        <w:t>)</w:t>
      </w:r>
      <w:r w:rsidRPr="00BA5544">
        <w:rPr>
          <w:sz w:val="30"/>
          <w:szCs w:val="30"/>
          <w:vertAlign w:val="subscript"/>
          <w:lang w:val="pt-BR"/>
        </w:rPr>
        <w:t>2</w:t>
      </w:r>
      <w:r w:rsidRPr="00BA5544">
        <w:rPr>
          <w:sz w:val="30"/>
          <w:szCs w:val="30"/>
        </w:rPr>
        <w:sym w:font="Symbol" w:char="F0AF"/>
      </w:r>
      <w:r w:rsidRPr="00BA5544">
        <w:rPr>
          <w:sz w:val="30"/>
          <w:szCs w:val="30"/>
          <w:lang w:val="pt-BR"/>
        </w:rPr>
        <w:t xml:space="preserve"> + 6NaCl                        (</w:t>
      </w:r>
      <w:r w:rsidRPr="00B81A78">
        <w:rPr>
          <w:sz w:val="30"/>
          <w:szCs w:val="30"/>
          <w:lang w:val="en-US"/>
        </w:rPr>
        <w:t>2</w:t>
      </w:r>
      <w:r>
        <w:rPr>
          <w:sz w:val="30"/>
          <w:szCs w:val="30"/>
          <w:lang w:val="pt-BR"/>
        </w:rPr>
        <w:t>.1</w:t>
      </w:r>
      <w:r w:rsidRPr="005A4FB0">
        <w:rPr>
          <w:sz w:val="30"/>
          <w:szCs w:val="30"/>
          <w:lang w:val="en-US"/>
        </w:rPr>
        <w:t>2</w:t>
      </w:r>
      <w:r w:rsidRPr="00BA5544">
        <w:rPr>
          <w:sz w:val="30"/>
          <w:szCs w:val="30"/>
          <w:lang w:val="pt-BR"/>
        </w:rPr>
        <w:t>)</w:t>
      </w:r>
    </w:p>
    <w:p w:rsidR="00552EA3" w:rsidRPr="003C024E" w:rsidRDefault="00552EA3" w:rsidP="005A737F">
      <w:pPr>
        <w:rPr>
          <w:lang w:val="en-US"/>
        </w:rPr>
      </w:pPr>
    </w:p>
    <w:p w:rsidR="00552EA3" w:rsidRPr="00BA5544" w:rsidRDefault="00552EA3" w:rsidP="001D0861">
      <w:pPr>
        <w:pStyle w:val="ac"/>
        <w:jc w:val="both"/>
        <w:rPr>
          <w:sz w:val="30"/>
          <w:szCs w:val="30"/>
          <w:lang w:val="pt-BR"/>
        </w:rPr>
      </w:pPr>
      <w:r>
        <w:rPr>
          <w:sz w:val="30"/>
          <w:szCs w:val="30"/>
        </w:rPr>
        <w:t>Растворимость фосфатов кальция и магния ничтожно мала, что обеспечивает высокую эффективность фосфатного метода.</w:t>
      </w:r>
    </w:p>
    <w:p w:rsidR="00552EA3" w:rsidRDefault="00552EA3" w:rsidP="005A737F">
      <w:pPr>
        <w:pStyle w:val="af7"/>
        <w:spacing w:before="0" w:beforeAutospacing="0" w:after="0" w:afterAutospacing="0"/>
        <w:ind w:firstLine="709"/>
        <w:jc w:val="both"/>
        <w:rPr>
          <w:sz w:val="30"/>
          <w:szCs w:val="30"/>
        </w:rPr>
      </w:pPr>
    </w:p>
    <w:p w:rsidR="00552EA3" w:rsidRDefault="00552EA3" w:rsidP="005A737F">
      <w:pPr>
        <w:pStyle w:val="af7"/>
        <w:spacing w:before="0" w:beforeAutospacing="0" w:after="0" w:afterAutospacing="0"/>
        <w:ind w:firstLine="709"/>
        <w:jc w:val="both"/>
        <w:rPr>
          <w:sz w:val="30"/>
          <w:szCs w:val="30"/>
        </w:rPr>
      </w:pPr>
    </w:p>
    <w:p w:rsidR="00552EA3" w:rsidRDefault="00552EA3" w:rsidP="005A737F">
      <w:pPr>
        <w:pStyle w:val="af7"/>
        <w:spacing w:before="0" w:beforeAutospacing="0" w:after="0" w:afterAutospacing="0"/>
        <w:ind w:firstLine="709"/>
        <w:jc w:val="both"/>
        <w:rPr>
          <w:sz w:val="30"/>
          <w:szCs w:val="30"/>
        </w:rPr>
      </w:pPr>
    </w:p>
    <w:p w:rsidR="00552EA3" w:rsidRDefault="00552EA3" w:rsidP="00501670">
      <w:pPr>
        <w:pStyle w:val="ac"/>
        <w:numPr>
          <w:ilvl w:val="0"/>
          <w:numId w:val="31"/>
        </w:numPr>
        <w:rPr>
          <w:b/>
          <w:sz w:val="30"/>
          <w:szCs w:val="30"/>
        </w:rPr>
      </w:pPr>
      <w:r w:rsidRPr="00BA5544">
        <w:rPr>
          <w:b/>
          <w:sz w:val="30"/>
          <w:szCs w:val="30"/>
        </w:rPr>
        <w:t>МЕТОДИКА ПРОВЕДЕНИЯ РАБОТЫ</w:t>
      </w:r>
    </w:p>
    <w:p w:rsidR="00552EA3" w:rsidRPr="00BA5544" w:rsidRDefault="00552EA3" w:rsidP="001D0861">
      <w:pPr>
        <w:pStyle w:val="af4"/>
      </w:pPr>
    </w:p>
    <w:p w:rsidR="00552EA3" w:rsidRPr="00BA5544" w:rsidRDefault="00552EA3" w:rsidP="001D0861">
      <w:pPr>
        <w:spacing w:after="0" w:line="240" w:lineRule="auto"/>
        <w:ind w:firstLine="567"/>
        <w:rPr>
          <w:rFonts w:ascii="Times New Roman" w:hAnsi="Times New Roman"/>
          <w:b/>
          <w:sz w:val="30"/>
          <w:szCs w:val="30"/>
        </w:rPr>
      </w:pPr>
      <w:r>
        <w:rPr>
          <w:rFonts w:ascii="Times New Roman" w:hAnsi="Times New Roman"/>
          <w:b/>
          <w:sz w:val="30"/>
          <w:szCs w:val="30"/>
        </w:rPr>
        <w:t>3.1</w:t>
      </w:r>
      <w:r w:rsidRPr="00BA5544">
        <w:rPr>
          <w:rFonts w:ascii="Times New Roman" w:hAnsi="Times New Roman"/>
          <w:b/>
          <w:sz w:val="30"/>
          <w:szCs w:val="30"/>
        </w:rPr>
        <w:t xml:space="preserve"> Оборудование, технические и инструментальные  средства:</w:t>
      </w:r>
    </w:p>
    <w:p w:rsidR="00552EA3" w:rsidRPr="00BA5544" w:rsidRDefault="00552EA3" w:rsidP="001D0861">
      <w:pPr>
        <w:spacing w:after="0" w:line="240" w:lineRule="auto"/>
        <w:ind w:firstLine="567"/>
        <w:jc w:val="both"/>
        <w:rPr>
          <w:rFonts w:ascii="Times New Roman" w:hAnsi="Times New Roman"/>
          <w:sz w:val="30"/>
          <w:szCs w:val="30"/>
        </w:rPr>
      </w:pPr>
      <w:r w:rsidRPr="00BA5544">
        <w:rPr>
          <w:rFonts w:ascii="Times New Roman" w:hAnsi="Times New Roman"/>
          <w:sz w:val="30"/>
          <w:szCs w:val="30"/>
        </w:rPr>
        <w:t>1. Электрическая плитка закрытого типа</w:t>
      </w:r>
    </w:p>
    <w:p w:rsidR="00552EA3" w:rsidRPr="00BA5544" w:rsidRDefault="00552EA3" w:rsidP="001D0861">
      <w:pPr>
        <w:spacing w:after="0" w:line="240" w:lineRule="auto"/>
        <w:ind w:firstLine="567"/>
        <w:jc w:val="both"/>
        <w:rPr>
          <w:rFonts w:ascii="Times New Roman" w:hAnsi="Times New Roman"/>
          <w:sz w:val="30"/>
          <w:szCs w:val="30"/>
        </w:rPr>
      </w:pPr>
      <w:r w:rsidRPr="00BA5544">
        <w:rPr>
          <w:rFonts w:ascii="Times New Roman" w:hAnsi="Times New Roman"/>
          <w:sz w:val="30"/>
          <w:szCs w:val="30"/>
        </w:rPr>
        <w:t>2. Химическая посуда</w:t>
      </w:r>
    </w:p>
    <w:p w:rsidR="00552EA3" w:rsidRPr="00BA5544" w:rsidRDefault="00552EA3" w:rsidP="001D0861">
      <w:pPr>
        <w:tabs>
          <w:tab w:val="left" w:pos="9638"/>
          <w:tab w:val="left" w:pos="9720"/>
        </w:tabs>
        <w:spacing w:after="0" w:line="240" w:lineRule="auto"/>
        <w:ind w:firstLine="567"/>
        <w:jc w:val="both"/>
        <w:rPr>
          <w:rFonts w:ascii="Times New Roman" w:hAnsi="Times New Roman"/>
          <w:sz w:val="30"/>
          <w:szCs w:val="30"/>
        </w:rPr>
      </w:pPr>
      <w:r w:rsidRPr="00BA5544">
        <w:rPr>
          <w:rFonts w:ascii="Times New Roman" w:hAnsi="Times New Roman"/>
          <w:sz w:val="30"/>
          <w:szCs w:val="30"/>
        </w:rPr>
        <w:t>3. Титровальная установка</w:t>
      </w:r>
    </w:p>
    <w:p w:rsidR="00552EA3" w:rsidRPr="00BA5544" w:rsidRDefault="00552EA3" w:rsidP="001D0861">
      <w:pPr>
        <w:tabs>
          <w:tab w:val="left" w:pos="9638"/>
          <w:tab w:val="left" w:pos="9720"/>
        </w:tabs>
        <w:spacing w:after="0" w:line="240" w:lineRule="auto"/>
        <w:ind w:firstLine="567"/>
        <w:jc w:val="both"/>
        <w:rPr>
          <w:rFonts w:ascii="Times New Roman" w:hAnsi="Times New Roman"/>
          <w:sz w:val="30"/>
          <w:szCs w:val="30"/>
        </w:rPr>
      </w:pPr>
      <w:r w:rsidRPr="00BA5544">
        <w:rPr>
          <w:rFonts w:ascii="Times New Roman" w:hAnsi="Times New Roman"/>
          <w:sz w:val="30"/>
          <w:szCs w:val="30"/>
        </w:rPr>
        <w:t xml:space="preserve">4. </w:t>
      </w:r>
      <w:r>
        <w:rPr>
          <w:rFonts w:ascii="Times New Roman" w:hAnsi="Times New Roman"/>
          <w:sz w:val="30"/>
          <w:szCs w:val="30"/>
        </w:rPr>
        <w:t>Аквад</w:t>
      </w:r>
      <w:r w:rsidRPr="00EF639D">
        <w:rPr>
          <w:rFonts w:ascii="Times New Roman" w:hAnsi="Times New Roman"/>
          <w:sz w:val="30"/>
          <w:szCs w:val="30"/>
        </w:rPr>
        <w:t xml:space="preserve">истиллятор </w:t>
      </w:r>
      <w:r>
        <w:rPr>
          <w:rFonts w:ascii="Times New Roman" w:hAnsi="Times New Roman"/>
          <w:sz w:val="30"/>
          <w:szCs w:val="30"/>
          <w:lang w:val="en-US"/>
        </w:rPr>
        <w:t>Liston</w:t>
      </w:r>
      <w:r w:rsidRPr="00580D95">
        <w:rPr>
          <w:rFonts w:ascii="Times New Roman" w:hAnsi="Times New Roman"/>
          <w:sz w:val="30"/>
          <w:szCs w:val="30"/>
        </w:rPr>
        <w:t xml:space="preserve"> </w:t>
      </w:r>
      <w:r>
        <w:rPr>
          <w:rFonts w:ascii="Times New Roman" w:hAnsi="Times New Roman"/>
          <w:sz w:val="30"/>
          <w:szCs w:val="30"/>
        </w:rPr>
        <w:t>А 1210</w:t>
      </w:r>
    </w:p>
    <w:p w:rsidR="00552EA3" w:rsidRDefault="00552EA3" w:rsidP="001D0861">
      <w:pPr>
        <w:tabs>
          <w:tab w:val="left" w:pos="9638"/>
          <w:tab w:val="left" w:pos="9720"/>
        </w:tabs>
        <w:spacing w:after="0" w:line="240" w:lineRule="auto"/>
        <w:ind w:firstLine="567"/>
        <w:jc w:val="both"/>
        <w:rPr>
          <w:rFonts w:ascii="Times New Roman" w:hAnsi="Times New Roman"/>
          <w:sz w:val="30"/>
          <w:szCs w:val="30"/>
        </w:rPr>
      </w:pPr>
      <w:r w:rsidRPr="00BA5544">
        <w:rPr>
          <w:rFonts w:ascii="Times New Roman" w:hAnsi="Times New Roman"/>
          <w:sz w:val="30"/>
          <w:szCs w:val="30"/>
        </w:rPr>
        <w:t>5. Лабораторные весы ВЛТЭ-150</w:t>
      </w:r>
    </w:p>
    <w:p w:rsidR="00552EA3" w:rsidRPr="00BA5544" w:rsidRDefault="00552EA3" w:rsidP="001D0861">
      <w:pPr>
        <w:tabs>
          <w:tab w:val="left" w:pos="9638"/>
          <w:tab w:val="left" w:pos="9720"/>
        </w:tabs>
        <w:spacing w:after="0" w:line="240" w:lineRule="auto"/>
        <w:ind w:firstLine="567"/>
        <w:jc w:val="both"/>
        <w:rPr>
          <w:rFonts w:ascii="Times New Roman" w:hAnsi="Times New Roman"/>
          <w:sz w:val="30"/>
          <w:szCs w:val="30"/>
        </w:rPr>
      </w:pPr>
    </w:p>
    <w:p w:rsidR="00552EA3" w:rsidRPr="00501670" w:rsidRDefault="00552EA3" w:rsidP="00501670">
      <w:pPr>
        <w:pStyle w:val="af4"/>
        <w:numPr>
          <w:ilvl w:val="1"/>
          <w:numId w:val="31"/>
        </w:numPr>
        <w:tabs>
          <w:tab w:val="left" w:pos="9638"/>
          <w:tab w:val="left" w:pos="9720"/>
        </w:tabs>
        <w:jc w:val="center"/>
        <w:rPr>
          <w:b/>
          <w:sz w:val="30"/>
          <w:szCs w:val="30"/>
        </w:rPr>
      </w:pPr>
      <w:r w:rsidRPr="00501670">
        <w:rPr>
          <w:b/>
          <w:sz w:val="30"/>
          <w:szCs w:val="30"/>
        </w:rPr>
        <w:t>Порядок проведения работы</w:t>
      </w:r>
    </w:p>
    <w:p w:rsidR="00552EA3" w:rsidRPr="00501670" w:rsidRDefault="00552EA3" w:rsidP="00501670">
      <w:pPr>
        <w:pStyle w:val="af4"/>
        <w:tabs>
          <w:tab w:val="left" w:pos="9638"/>
          <w:tab w:val="left" w:pos="9720"/>
        </w:tabs>
        <w:ind w:left="1286"/>
        <w:jc w:val="center"/>
        <w:rPr>
          <w:b/>
          <w:sz w:val="30"/>
          <w:szCs w:val="30"/>
        </w:rPr>
      </w:pPr>
      <w:r w:rsidRPr="00BA5544">
        <w:rPr>
          <w:b/>
          <w:sz w:val="30"/>
          <w:szCs w:val="30"/>
        </w:rPr>
        <w:t>Умягчение воды известково-содовым способом</w:t>
      </w:r>
    </w:p>
    <w:p w:rsidR="00552EA3" w:rsidRPr="00BA5544" w:rsidRDefault="00552EA3" w:rsidP="001D0861">
      <w:pPr>
        <w:tabs>
          <w:tab w:val="left" w:pos="9638"/>
          <w:tab w:val="left" w:pos="9720"/>
        </w:tabs>
        <w:spacing w:after="0" w:line="240" w:lineRule="auto"/>
        <w:ind w:left="566"/>
        <w:jc w:val="center"/>
        <w:rPr>
          <w:rFonts w:ascii="Times New Roman" w:hAnsi="Times New Roman"/>
          <w:b/>
          <w:sz w:val="30"/>
          <w:szCs w:val="30"/>
        </w:rPr>
      </w:pPr>
    </w:p>
    <w:p w:rsidR="00552EA3" w:rsidRPr="0019173B" w:rsidRDefault="00552EA3" w:rsidP="001D0861">
      <w:pPr>
        <w:pStyle w:val="23"/>
        <w:numPr>
          <w:ilvl w:val="0"/>
          <w:numId w:val="29"/>
        </w:numPr>
        <w:ind w:left="0" w:firstLine="709"/>
        <w:rPr>
          <w:rFonts w:ascii="Times New Roman" w:hAnsi="Times New Roman"/>
          <w:sz w:val="30"/>
          <w:szCs w:val="30"/>
          <w:lang w:val="ru-RU"/>
        </w:rPr>
      </w:pPr>
      <w:r w:rsidRPr="00BA5544">
        <w:rPr>
          <w:rFonts w:ascii="Times New Roman" w:hAnsi="Times New Roman"/>
          <w:sz w:val="30"/>
          <w:szCs w:val="30"/>
          <w:lang w:val="ru-RU"/>
        </w:rPr>
        <w:t>Предварительно проводят химический анализ воды и определяют временную, постоянную и общую жесткость по методике, описанной в лабораторной работе №</w:t>
      </w:r>
      <w:r>
        <w:rPr>
          <w:rFonts w:ascii="Times New Roman" w:hAnsi="Times New Roman"/>
          <w:sz w:val="30"/>
          <w:szCs w:val="30"/>
          <w:lang w:val="ru-RU"/>
        </w:rPr>
        <w:t>1</w:t>
      </w:r>
      <w:r w:rsidRPr="00BA5544">
        <w:rPr>
          <w:rFonts w:ascii="Times New Roman" w:hAnsi="Times New Roman"/>
          <w:sz w:val="30"/>
          <w:szCs w:val="30"/>
          <w:lang w:val="ru-RU"/>
        </w:rPr>
        <w:t xml:space="preserve">. </w:t>
      </w:r>
      <w:r w:rsidRPr="0019173B">
        <w:rPr>
          <w:rFonts w:ascii="Times New Roman" w:hAnsi="Times New Roman"/>
          <w:sz w:val="30"/>
          <w:szCs w:val="30"/>
          <w:lang w:val="ru-RU"/>
        </w:rPr>
        <w:t xml:space="preserve">Расчет показателей жесткости воды проводят по формулам </w:t>
      </w:r>
      <w:r>
        <w:rPr>
          <w:rFonts w:ascii="Times New Roman" w:hAnsi="Times New Roman"/>
          <w:sz w:val="30"/>
          <w:szCs w:val="30"/>
          <w:lang w:val="ru-RU"/>
        </w:rPr>
        <w:t>2.13</w:t>
      </w:r>
      <w:r w:rsidRPr="0019173B">
        <w:rPr>
          <w:rFonts w:ascii="Times New Roman" w:hAnsi="Times New Roman"/>
          <w:sz w:val="30"/>
          <w:szCs w:val="30"/>
          <w:lang w:val="ru-RU"/>
        </w:rPr>
        <w:t>-</w:t>
      </w:r>
      <w:r>
        <w:rPr>
          <w:rFonts w:ascii="Times New Roman" w:hAnsi="Times New Roman"/>
          <w:sz w:val="30"/>
          <w:szCs w:val="30"/>
          <w:lang w:val="ru-RU"/>
        </w:rPr>
        <w:t>2</w:t>
      </w:r>
      <w:r w:rsidRPr="0019173B">
        <w:rPr>
          <w:rFonts w:ascii="Times New Roman" w:hAnsi="Times New Roman"/>
          <w:sz w:val="30"/>
          <w:szCs w:val="30"/>
          <w:lang w:val="ru-RU"/>
        </w:rPr>
        <w:t>.1</w:t>
      </w:r>
      <w:r>
        <w:rPr>
          <w:rFonts w:ascii="Times New Roman" w:hAnsi="Times New Roman"/>
          <w:sz w:val="30"/>
          <w:szCs w:val="30"/>
          <w:lang w:val="ru-RU"/>
        </w:rPr>
        <w:t>5</w:t>
      </w:r>
      <w:r w:rsidRPr="0019173B">
        <w:rPr>
          <w:rFonts w:ascii="Times New Roman" w:hAnsi="Times New Roman"/>
          <w:sz w:val="30"/>
          <w:szCs w:val="30"/>
          <w:lang w:val="ru-RU"/>
        </w:rPr>
        <w:t>.</w:t>
      </w:r>
    </w:p>
    <w:p w:rsidR="00552EA3" w:rsidRPr="00BA5544" w:rsidRDefault="00552EA3" w:rsidP="001D0861">
      <w:pPr>
        <w:pStyle w:val="ac"/>
        <w:jc w:val="both"/>
        <w:rPr>
          <w:sz w:val="30"/>
          <w:szCs w:val="30"/>
        </w:rPr>
      </w:pPr>
      <w:r w:rsidRPr="00BA5544">
        <w:rPr>
          <w:sz w:val="30"/>
          <w:szCs w:val="30"/>
        </w:rPr>
        <w:t>Карбонатную жесткость воды Н</w:t>
      </w:r>
      <w:r w:rsidRPr="00BA5544">
        <w:rPr>
          <w:sz w:val="30"/>
          <w:szCs w:val="30"/>
          <w:vertAlign w:val="subscript"/>
        </w:rPr>
        <w:t xml:space="preserve">к  </w:t>
      </w:r>
      <w:r w:rsidRPr="00BA5544">
        <w:rPr>
          <w:sz w:val="30"/>
          <w:szCs w:val="30"/>
        </w:rPr>
        <w:t>(мг-экв/л) определяют по формуле:</w:t>
      </w:r>
    </w:p>
    <w:p w:rsidR="00552EA3" w:rsidRPr="00BA5544" w:rsidRDefault="00552EA3" w:rsidP="001D0861">
      <w:pPr>
        <w:pStyle w:val="af4"/>
        <w:ind w:left="1069"/>
        <w:rPr>
          <w:sz w:val="30"/>
          <w:szCs w:val="30"/>
        </w:rPr>
      </w:pPr>
    </w:p>
    <w:p w:rsidR="00552EA3" w:rsidRPr="00BA5544" w:rsidRDefault="00552EA3" w:rsidP="001D0861">
      <w:pPr>
        <w:pStyle w:val="af4"/>
        <w:ind w:left="1069"/>
        <w:jc w:val="center"/>
        <w:rPr>
          <w:sz w:val="30"/>
          <w:szCs w:val="30"/>
        </w:rPr>
      </w:pPr>
      <w:r>
        <w:rPr>
          <w:position w:val="-28"/>
          <w:sz w:val="30"/>
          <w:szCs w:val="30"/>
        </w:rPr>
        <w:t xml:space="preserve">                </w:t>
      </w:r>
      <w:r w:rsidRPr="00BA5544">
        <w:rPr>
          <w:position w:val="-28"/>
          <w:sz w:val="30"/>
          <w:szCs w:val="30"/>
        </w:rPr>
        <w:t xml:space="preserve">      </w:t>
      </w:r>
      <w:r w:rsidRPr="00BA5544">
        <w:rPr>
          <w:position w:val="-28"/>
          <w:sz w:val="30"/>
          <w:szCs w:val="30"/>
        </w:rPr>
        <w:object w:dxaOrig="3080" w:dyaOrig="680">
          <v:shape id="_x0000_i1029" type="#_x0000_t75" style="width:151.9pt;height:33.35pt" o:ole="">
            <v:imagedata r:id="rId12" o:title=""/>
          </v:shape>
          <o:OLEObject Type="Embed" ProgID="Equation.3" ShapeID="_x0000_i1029" DrawAspect="Content" ObjectID="_1447070883" r:id="rId13"/>
        </w:object>
      </w:r>
      <w:r w:rsidRPr="00BA5544">
        <w:rPr>
          <w:sz w:val="30"/>
          <w:szCs w:val="30"/>
        </w:rPr>
        <w:t xml:space="preserve">           </w:t>
      </w:r>
      <w:r>
        <w:rPr>
          <w:sz w:val="30"/>
          <w:szCs w:val="30"/>
        </w:rPr>
        <w:t xml:space="preserve">                              (2</w:t>
      </w:r>
      <w:r w:rsidRPr="00BA5544">
        <w:rPr>
          <w:sz w:val="30"/>
          <w:szCs w:val="30"/>
        </w:rPr>
        <w:t>.1</w:t>
      </w:r>
      <w:r>
        <w:rPr>
          <w:sz w:val="30"/>
          <w:szCs w:val="30"/>
        </w:rPr>
        <w:t>3</w:t>
      </w:r>
      <w:r w:rsidRPr="00BA5544">
        <w:rPr>
          <w:sz w:val="30"/>
          <w:szCs w:val="30"/>
        </w:rPr>
        <w:t xml:space="preserve">) </w:t>
      </w:r>
    </w:p>
    <w:p w:rsidR="00552EA3" w:rsidRPr="00BA5544" w:rsidRDefault="00552EA3" w:rsidP="001D0861">
      <w:pPr>
        <w:pStyle w:val="ac"/>
        <w:ind w:firstLine="0"/>
        <w:jc w:val="both"/>
        <w:rPr>
          <w:sz w:val="30"/>
          <w:szCs w:val="30"/>
        </w:rPr>
      </w:pPr>
      <w:r w:rsidRPr="00BA5544">
        <w:rPr>
          <w:sz w:val="30"/>
          <w:szCs w:val="30"/>
        </w:rPr>
        <w:t>где</w:t>
      </w:r>
      <w:r w:rsidRPr="00BA5544">
        <w:rPr>
          <w:sz w:val="30"/>
          <w:szCs w:val="30"/>
        </w:rPr>
        <w:tab/>
        <w:t>V</w:t>
      </w:r>
      <w:r w:rsidRPr="00BA5544">
        <w:rPr>
          <w:sz w:val="30"/>
          <w:szCs w:val="30"/>
          <w:vertAlign w:val="subscript"/>
        </w:rPr>
        <w:t>1</w:t>
      </w:r>
      <w:r w:rsidRPr="00BA5544">
        <w:rPr>
          <w:sz w:val="30"/>
          <w:szCs w:val="30"/>
        </w:rPr>
        <w:t xml:space="preserve"> – объем 0,1н раствора </w:t>
      </w:r>
      <w:r w:rsidRPr="00BA5544">
        <w:rPr>
          <w:sz w:val="30"/>
          <w:szCs w:val="30"/>
          <w:lang w:val="en-US"/>
        </w:rPr>
        <w:t>HCl</w:t>
      </w:r>
      <w:r w:rsidRPr="00BA5544">
        <w:rPr>
          <w:sz w:val="30"/>
          <w:szCs w:val="30"/>
        </w:rPr>
        <w:t>, пошедшего на титрование, мл;</w:t>
      </w:r>
    </w:p>
    <w:p w:rsidR="00552EA3" w:rsidRPr="00BA5544" w:rsidRDefault="00552EA3" w:rsidP="001D0861">
      <w:pPr>
        <w:pStyle w:val="ac"/>
        <w:jc w:val="both"/>
        <w:rPr>
          <w:sz w:val="30"/>
          <w:szCs w:val="30"/>
        </w:rPr>
      </w:pPr>
      <w:r w:rsidRPr="00BA5544">
        <w:rPr>
          <w:sz w:val="30"/>
          <w:szCs w:val="30"/>
        </w:rPr>
        <w:t>0</w:t>
      </w:r>
      <w:r w:rsidRPr="00BA5544">
        <w:rPr>
          <w:sz w:val="30"/>
          <w:szCs w:val="30"/>
          <w:lang w:eastAsia="ko-KR"/>
        </w:rPr>
        <w:t>,</w:t>
      </w:r>
      <w:r w:rsidRPr="00BA5544">
        <w:rPr>
          <w:sz w:val="30"/>
          <w:szCs w:val="30"/>
        </w:rPr>
        <w:t>0028 – титр соляной кислоты по СаО;</w:t>
      </w:r>
    </w:p>
    <w:p w:rsidR="00552EA3" w:rsidRPr="00BA5544" w:rsidRDefault="00552EA3" w:rsidP="001D0861">
      <w:pPr>
        <w:pStyle w:val="ac"/>
        <w:jc w:val="both"/>
        <w:rPr>
          <w:sz w:val="30"/>
          <w:szCs w:val="30"/>
        </w:rPr>
      </w:pPr>
      <w:r w:rsidRPr="00BA5544">
        <w:rPr>
          <w:sz w:val="30"/>
          <w:szCs w:val="30"/>
        </w:rPr>
        <w:t>10000 – коэффициент пересчета;</w:t>
      </w:r>
    </w:p>
    <w:p w:rsidR="00552EA3" w:rsidRPr="00BA5544" w:rsidRDefault="00552EA3" w:rsidP="001D0861">
      <w:pPr>
        <w:pStyle w:val="ac"/>
        <w:jc w:val="both"/>
        <w:rPr>
          <w:sz w:val="30"/>
          <w:szCs w:val="30"/>
        </w:rPr>
      </w:pPr>
      <w:r w:rsidRPr="00BA5544">
        <w:rPr>
          <w:sz w:val="30"/>
          <w:szCs w:val="30"/>
        </w:rPr>
        <w:t xml:space="preserve">20,04 – коэффициент для пересчета в мг-экв жесткости, эквивалент </w:t>
      </w:r>
      <w:r>
        <w:rPr>
          <w:sz w:val="30"/>
          <w:szCs w:val="30"/>
        </w:rPr>
        <w:t xml:space="preserve">иона </w:t>
      </w:r>
      <w:r w:rsidRPr="00BA5544">
        <w:rPr>
          <w:sz w:val="30"/>
          <w:szCs w:val="30"/>
        </w:rPr>
        <w:t>Са</w:t>
      </w:r>
      <w:r w:rsidRPr="00BA5544">
        <w:rPr>
          <w:sz w:val="30"/>
          <w:szCs w:val="30"/>
          <w:vertAlign w:val="superscript"/>
        </w:rPr>
        <w:t>2+</w:t>
      </w:r>
      <w:r w:rsidRPr="00BA5544">
        <w:rPr>
          <w:sz w:val="30"/>
          <w:szCs w:val="30"/>
        </w:rPr>
        <w:t>.</w:t>
      </w:r>
    </w:p>
    <w:p w:rsidR="00552EA3" w:rsidRDefault="00552EA3" w:rsidP="008F2495">
      <w:pPr>
        <w:pStyle w:val="ac"/>
        <w:ind w:firstLine="0"/>
        <w:jc w:val="both"/>
        <w:rPr>
          <w:sz w:val="30"/>
          <w:szCs w:val="30"/>
        </w:rPr>
      </w:pPr>
      <w:r w:rsidRPr="00BA5544">
        <w:rPr>
          <w:sz w:val="30"/>
          <w:szCs w:val="30"/>
        </w:rPr>
        <w:t>Для определения общей жесткости Н</w:t>
      </w:r>
      <w:r w:rsidRPr="00BA5544">
        <w:rPr>
          <w:sz w:val="30"/>
          <w:szCs w:val="30"/>
          <w:vertAlign w:val="subscript"/>
        </w:rPr>
        <w:t>0</w:t>
      </w:r>
      <w:r w:rsidRPr="00BA5544">
        <w:rPr>
          <w:sz w:val="30"/>
          <w:szCs w:val="30"/>
        </w:rPr>
        <w:t xml:space="preserve"> (мг-экв/л) пользуются формулой:</w:t>
      </w:r>
    </w:p>
    <w:p w:rsidR="00552EA3" w:rsidRPr="00A75E41" w:rsidRDefault="00552EA3" w:rsidP="00A75E41"/>
    <w:p w:rsidR="00552EA3" w:rsidRPr="00BA5544" w:rsidRDefault="00552EA3" w:rsidP="001D0861">
      <w:pPr>
        <w:pStyle w:val="ac"/>
        <w:ind w:firstLine="0"/>
        <w:rPr>
          <w:sz w:val="30"/>
          <w:szCs w:val="30"/>
        </w:rPr>
      </w:pPr>
      <w:r w:rsidRPr="00BA5544">
        <w:rPr>
          <w:sz w:val="30"/>
          <w:szCs w:val="30"/>
        </w:rPr>
        <w:t xml:space="preserve">                                         </w:t>
      </w:r>
      <w:r w:rsidRPr="00BA5544">
        <w:rPr>
          <w:i/>
          <w:sz w:val="30"/>
          <w:szCs w:val="30"/>
        </w:rPr>
        <w:t>H</w:t>
      </w:r>
      <w:r w:rsidRPr="00BA5544">
        <w:rPr>
          <w:i/>
          <w:sz w:val="30"/>
          <w:szCs w:val="30"/>
          <w:vertAlign w:val="subscript"/>
        </w:rPr>
        <w:t>О</w:t>
      </w:r>
      <w:r w:rsidRPr="00BA5544">
        <w:rPr>
          <w:sz w:val="30"/>
          <w:szCs w:val="30"/>
        </w:rPr>
        <w:t xml:space="preserve"> = (V</w:t>
      </w:r>
      <w:r w:rsidRPr="00BA5544">
        <w:rPr>
          <w:sz w:val="30"/>
          <w:szCs w:val="30"/>
          <w:vertAlign w:val="subscript"/>
        </w:rPr>
        <w:t>3</w:t>
      </w:r>
      <w:r w:rsidRPr="00BA5544">
        <w:rPr>
          <w:sz w:val="30"/>
          <w:szCs w:val="30"/>
        </w:rPr>
        <w:t xml:space="preserve"> – 2,5V</w:t>
      </w:r>
      <w:r w:rsidRPr="00BA5544">
        <w:rPr>
          <w:sz w:val="30"/>
          <w:szCs w:val="30"/>
          <w:vertAlign w:val="subscript"/>
        </w:rPr>
        <w:t>2</w:t>
      </w:r>
      <w:r w:rsidRPr="00BA5544">
        <w:rPr>
          <w:sz w:val="30"/>
          <w:szCs w:val="30"/>
        </w:rPr>
        <w:t xml:space="preserve">)∙1.4          </w:t>
      </w:r>
      <w:r>
        <w:rPr>
          <w:sz w:val="30"/>
          <w:szCs w:val="30"/>
        </w:rPr>
        <w:t xml:space="preserve">                              (2</w:t>
      </w:r>
      <w:r w:rsidRPr="00BA5544">
        <w:rPr>
          <w:sz w:val="30"/>
          <w:szCs w:val="30"/>
        </w:rPr>
        <w:t>.1</w:t>
      </w:r>
      <w:r>
        <w:rPr>
          <w:sz w:val="30"/>
          <w:szCs w:val="30"/>
        </w:rPr>
        <w:t>4</w:t>
      </w:r>
      <w:r w:rsidRPr="00BA5544">
        <w:rPr>
          <w:sz w:val="30"/>
          <w:szCs w:val="30"/>
        </w:rPr>
        <w:t>)</w:t>
      </w:r>
    </w:p>
    <w:p w:rsidR="00552EA3" w:rsidRPr="00BA5544" w:rsidRDefault="00552EA3" w:rsidP="001D0861">
      <w:pPr>
        <w:pStyle w:val="ac"/>
        <w:ind w:firstLine="0"/>
        <w:jc w:val="both"/>
        <w:rPr>
          <w:sz w:val="30"/>
          <w:szCs w:val="30"/>
        </w:rPr>
      </w:pPr>
      <w:r w:rsidRPr="00BA5544">
        <w:rPr>
          <w:sz w:val="30"/>
          <w:szCs w:val="30"/>
        </w:rPr>
        <w:t>где</w:t>
      </w:r>
      <w:r w:rsidRPr="00BA5544">
        <w:rPr>
          <w:sz w:val="30"/>
          <w:szCs w:val="30"/>
        </w:rPr>
        <w:tab/>
        <w:t>V</w:t>
      </w:r>
      <w:r w:rsidRPr="00BA5544">
        <w:rPr>
          <w:sz w:val="30"/>
          <w:szCs w:val="30"/>
          <w:vertAlign w:val="subscript"/>
        </w:rPr>
        <w:t>3</w:t>
      </w:r>
      <w:r w:rsidRPr="00BA5544">
        <w:rPr>
          <w:sz w:val="30"/>
          <w:szCs w:val="30"/>
        </w:rPr>
        <w:t xml:space="preserve"> – количество 0,1н раствора соляной кислоты, пошедшего на </w:t>
      </w:r>
    </w:p>
    <w:p w:rsidR="00552EA3" w:rsidRPr="00BA5544" w:rsidRDefault="00552EA3" w:rsidP="00AD0C18">
      <w:pPr>
        <w:pStyle w:val="ac"/>
        <w:ind w:firstLine="0"/>
        <w:jc w:val="both"/>
        <w:rPr>
          <w:sz w:val="30"/>
          <w:szCs w:val="30"/>
        </w:rPr>
      </w:pPr>
      <w:r w:rsidRPr="00BA5544">
        <w:rPr>
          <w:sz w:val="30"/>
          <w:szCs w:val="30"/>
        </w:rPr>
        <w:t>титрование 25 мл раствора смеси  NaOH и Na</w:t>
      </w:r>
      <w:r w:rsidRPr="00BA5544">
        <w:rPr>
          <w:sz w:val="30"/>
          <w:szCs w:val="30"/>
          <w:vertAlign w:val="subscript"/>
        </w:rPr>
        <w:t>2</w:t>
      </w:r>
      <w:r w:rsidRPr="00BA5544">
        <w:rPr>
          <w:sz w:val="30"/>
          <w:szCs w:val="30"/>
        </w:rPr>
        <w:t>CO</w:t>
      </w:r>
      <w:r w:rsidRPr="00BA5544">
        <w:rPr>
          <w:sz w:val="30"/>
          <w:szCs w:val="30"/>
          <w:vertAlign w:val="subscript"/>
        </w:rPr>
        <w:t>3</w:t>
      </w:r>
      <w:r w:rsidRPr="00BA5544">
        <w:rPr>
          <w:sz w:val="30"/>
          <w:szCs w:val="30"/>
        </w:rPr>
        <w:t>;</w:t>
      </w:r>
    </w:p>
    <w:p w:rsidR="00552EA3" w:rsidRPr="00BA5544" w:rsidRDefault="00552EA3" w:rsidP="001D0861">
      <w:pPr>
        <w:pStyle w:val="ac"/>
        <w:jc w:val="both"/>
        <w:rPr>
          <w:sz w:val="30"/>
          <w:szCs w:val="30"/>
        </w:rPr>
      </w:pPr>
      <w:r w:rsidRPr="00BA5544">
        <w:rPr>
          <w:sz w:val="30"/>
          <w:szCs w:val="30"/>
        </w:rPr>
        <w:t>V</w:t>
      </w:r>
      <w:r w:rsidRPr="00BA5544">
        <w:rPr>
          <w:sz w:val="30"/>
          <w:szCs w:val="30"/>
          <w:vertAlign w:val="subscript"/>
        </w:rPr>
        <w:t>2</w:t>
      </w:r>
      <w:r w:rsidRPr="00BA5544">
        <w:rPr>
          <w:sz w:val="30"/>
          <w:szCs w:val="30"/>
        </w:rPr>
        <w:t xml:space="preserve"> – количество 0,1н раствора соляной кислоты, пошедшего на  </w:t>
      </w:r>
    </w:p>
    <w:p w:rsidR="00552EA3" w:rsidRPr="00BA5544" w:rsidRDefault="00552EA3" w:rsidP="00AD0C18">
      <w:pPr>
        <w:pStyle w:val="ac"/>
        <w:ind w:firstLine="0"/>
        <w:jc w:val="both"/>
        <w:rPr>
          <w:sz w:val="30"/>
          <w:szCs w:val="30"/>
        </w:rPr>
      </w:pPr>
      <w:r w:rsidRPr="00BA5544">
        <w:rPr>
          <w:sz w:val="30"/>
          <w:szCs w:val="30"/>
        </w:rPr>
        <w:t>титрование избытка NaOH и Na</w:t>
      </w:r>
      <w:r w:rsidRPr="00BA5544">
        <w:rPr>
          <w:sz w:val="30"/>
          <w:szCs w:val="30"/>
          <w:vertAlign w:val="subscript"/>
        </w:rPr>
        <w:t>2</w:t>
      </w:r>
      <w:r w:rsidRPr="00BA5544">
        <w:rPr>
          <w:sz w:val="30"/>
          <w:szCs w:val="30"/>
        </w:rPr>
        <w:t>CO</w:t>
      </w:r>
      <w:r w:rsidRPr="00BA5544">
        <w:rPr>
          <w:sz w:val="30"/>
          <w:szCs w:val="30"/>
          <w:vertAlign w:val="subscript"/>
        </w:rPr>
        <w:t xml:space="preserve">3 </w:t>
      </w:r>
      <w:r w:rsidRPr="00BA5544">
        <w:rPr>
          <w:sz w:val="30"/>
          <w:szCs w:val="30"/>
        </w:rPr>
        <w:t>в пробе анализируемого раствора;</w:t>
      </w:r>
    </w:p>
    <w:p w:rsidR="00552EA3" w:rsidRPr="00BA5544" w:rsidRDefault="00552EA3" w:rsidP="001D0861">
      <w:pPr>
        <w:pStyle w:val="ac"/>
        <w:jc w:val="both"/>
        <w:rPr>
          <w:sz w:val="30"/>
          <w:szCs w:val="30"/>
        </w:rPr>
      </w:pPr>
      <w:r w:rsidRPr="00BA5544">
        <w:rPr>
          <w:sz w:val="30"/>
          <w:szCs w:val="30"/>
        </w:rPr>
        <w:t>2,5 – коэффициент разбавления раствора.</w:t>
      </w:r>
    </w:p>
    <w:p w:rsidR="00552EA3" w:rsidRDefault="00552EA3" w:rsidP="001D0861">
      <w:pPr>
        <w:pStyle w:val="ac"/>
        <w:jc w:val="both"/>
        <w:rPr>
          <w:sz w:val="30"/>
          <w:szCs w:val="30"/>
        </w:rPr>
      </w:pPr>
      <w:r w:rsidRPr="00BA5544">
        <w:rPr>
          <w:sz w:val="30"/>
          <w:szCs w:val="30"/>
        </w:rPr>
        <w:t>Некарбонатную жесткость воды определяют по разности общей и карбонатной жесткости:</w:t>
      </w:r>
    </w:p>
    <w:p w:rsidR="00552EA3" w:rsidRPr="00A75E41" w:rsidRDefault="00552EA3" w:rsidP="00A75E41"/>
    <w:p w:rsidR="00552EA3" w:rsidRPr="00BA5544" w:rsidRDefault="00552EA3" w:rsidP="008F2495">
      <w:pPr>
        <w:pStyle w:val="ac"/>
        <w:jc w:val="both"/>
        <w:rPr>
          <w:sz w:val="30"/>
          <w:szCs w:val="30"/>
        </w:rPr>
      </w:pPr>
      <w:r w:rsidRPr="00BA5544">
        <w:rPr>
          <w:sz w:val="30"/>
          <w:szCs w:val="30"/>
        </w:rPr>
        <w:t xml:space="preserve">                                              </w:t>
      </w:r>
      <w:r w:rsidRPr="00BA5544">
        <w:rPr>
          <w:i/>
          <w:sz w:val="30"/>
          <w:szCs w:val="30"/>
        </w:rPr>
        <w:t>Н</w:t>
      </w:r>
      <w:r w:rsidRPr="00BA5544">
        <w:rPr>
          <w:i/>
          <w:sz w:val="30"/>
          <w:szCs w:val="30"/>
          <w:vertAlign w:val="subscript"/>
        </w:rPr>
        <w:t>Н</w:t>
      </w:r>
      <w:r w:rsidRPr="00BA5544">
        <w:rPr>
          <w:i/>
          <w:sz w:val="30"/>
          <w:szCs w:val="30"/>
        </w:rPr>
        <w:t>=Н</w:t>
      </w:r>
      <w:r w:rsidRPr="00BA5544">
        <w:rPr>
          <w:i/>
          <w:sz w:val="30"/>
          <w:szCs w:val="30"/>
          <w:vertAlign w:val="subscript"/>
        </w:rPr>
        <w:t>О</w:t>
      </w:r>
      <w:r w:rsidRPr="00BA5544">
        <w:rPr>
          <w:i/>
          <w:sz w:val="30"/>
          <w:szCs w:val="30"/>
        </w:rPr>
        <w:t>-Н</w:t>
      </w:r>
      <w:r w:rsidRPr="00BA5544">
        <w:rPr>
          <w:i/>
          <w:sz w:val="30"/>
          <w:szCs w:val="30"/>
          <w:vertAlign w:val="subscript"/>
        </w:rPr>
        <w:t xml:space="preserve">К       </w:t>
      </w:r>
      <w:r w:rsidRPr="00BA5544">
        <w:rPr>
          <w:sz w:val="30"/>
          <w:szCs w:val="30"/>
        </w:rPr>
        <w:t xml:space="preserve">                                       (</w:t>
      </w:r>
      <w:r>
        <w:rPr>
          <w:sz w:val="30"/>
          <w:szCs w:val="30"/>
        </w:rPr>
        <w:t>2</w:t>
      </w:r>
      <w:r w:rsidRPr="00BA5544">
        <w:rPr>
          <w:sz w:val="30"/>
          <w:szCs w:val="30"/>
        </w:rPr>
        <w:t>.1</w:t>
      </w:r>
      <w:r>
        <w:rPr>
          <w:sz w:val="30"/>
          <w:szCs w:val="30"/>
        </w:rPr>
        <w:t>5</w:t>
      </w:r>
      <w:r w:rsidRPr="00BA5544">
        <w:rPr>
          <w:sz w:val="30"/>
          <w:szCs w:val="30"/>
        </w:rPr>
        <w:t>)</w:t>
      </w:r>
    </w:p>
    <w:p w:rsidR="00552EA3" w:rsidRPr="00BA5544" w:rsidRDefault="00552EA3" w:rsidP="001D0861">
      <w:pPr>
        <w:pStyle w:val="af4"/>
        <w:numPr>
          <w:ilvl w:val="0"/>
          <w:numId w:val="29"/>
        </w:numPr>
        <w:ind w:left="0" w:firstLine="709"/>
        <w:jc w:val="both"/>
        <w:rPr>
          <w:sz w:val="30"/>
          <w:szCs w:val="30"/>
        </w:rPr>
      </w:pPr>
      <w:r w:rsidRPr="00BA5544">
        <w:rPr>
          <w:sz w:val="30"/>
          <w:szCs w:val="30"/>
        </w:rPr>
        <w:lastRenderedPageBreak/>
        <w:t>На  основании полученных результатов рассчитывают количество извести или известкового молока и кальцинированной соды, необходимых для умягчения воды.  Процесс взаимодействия реагентов с солями жесткости в воде опи</w:t>
      </w:r>
      <w:r>
        <w:rPr>
          <w:sz w:val="30"/>
          <w:szCs w:val="30"/>
        </w:rPr>
        <w:t>сывается уравнениями реакций 2.4-2</w:t>
      </w:r>
      <w:r w:rsidRPr="00BA5544">
        <w:rPr>
          <w:sz w:val="30"/>
          <w:szCs w:val="30"/>
        </w:rPr>
        <w:t>.</w:t>
      </w:r>
      <w:r>
        <w:rPr>
          <w:sz w:val="30"/>
          <w:szCs w:val="30"/>
        </w:rPr>
        <w:t>10</w:t>
      </w:r>
      <w:r w:rsidRPr="00BA5544">
        <w:rPr>
          <w:sz w:val="30"/>
          <w:szCs w:val="30"/>
        </w:rPr>
        <w:t xml:space="preserve">. </w:t>
      </w:r>
    </w:p>
    <w:p w:rsidR="00552EA3" w:rsidRDefault="00552EA3" w:rsidP="001D0861">
      <w:pPr>
        <w:pStyle w:val="af4"/>
        <w:ind w:left="0" w:firstLine="709"/>
        <w:jc w:val="both"/>
        <w:rPr>
          <w:sz w:val="30"/>
          <w:szCs w:val="30"/>
        </w:rPr>
      </w:pPr>
      <w:r w:rsidRPr="00BA5544">
        <w:rPr>
          <w:sz w:val="30"/>
          <w:szCs w:val="30"/>
        </w:rPr>
        <w:t xml:space="preserve">Расход </w:t>
      </w:r>
      <w:r>
        <w:rPr>
          <w:sz w:val="30"/>
          <w:szCs w:val="30"/>
        </w:rPr>
        <w:t>гашеной извести</w:t>
      </w:r>
      <w:r w:rsidRPr="00BA5544">
        <w:rPr>
          <w:sz w:val="30"/>
          <w:szCs w:val="30"/>
        </w:rPr>
        <w:t xml:space="preserve"> </w:t>
      </w:r>
      <w:r w:rsidRPr="00BA5544">
        <w:rPr>
          <w:i/>
          <w:sz w:val="30"/>
          <w:szCs w:val="30"/>
          <w:lang w:val="en-US"/>
        </w:rPr>
        <w:t>m</w:t>
      </w:r>
      <w:r w:rsidRPr="00BA5544">
        <w:rPr>
          <w:i/>
          <w:sz w:val="30"/>
          <w:szCs w:val="30"/>
          <w:vertAlign w:val="subscript"/>
          <w:lang w:val="en-US"/>
        </w:rPr>
        <w:t>Ca</w:t>
      </w:r>
      <w:r w:rsidRPr="00BA5544">
        <w:rPr>
          <w:i/>
          <w:sz w:val="30"/>
          <w:szCs w:val="30"/>
          <w:vertAlign w:val="subscript"/>
        </w:rPr>
        <w:t>(</w:t>
      </w:r>
      <w:r w:rsidRPr="00BA5544">
        <w:rPr>
          <w:i/>
          <w:sz w:val="30"/>
          <w:szCs w:val="30"/>
          <w:vertAlign w:val="subscript"/>
          <w:lang w:val="en-US"/>
        </w:rPr>
        <w:t>OH</w:t>
      </w:r>
      <w:r w:rsidRPr="00BA5544">
        <w:rPr>
          <w:i/>
          <w:sz w:val="30"/>
          <w:szCs w:val="30"/>
          <w:vertAlign w:val="subscript"/>
        </w:rPr>
        <w:t>)2</w:t>
      </w:r>
      <w:r w:rsidRPr="00BA5544">
        <w:rPr>
          <w:i/>
          <w:sz w:val="30"/>
          <w:szCs w:val="30"/>
        </w:rPr>
        <w:t xml:space="preserve"> (мг/л воды) </w:t>
      </w:r>
      <w:r w:rsidRPr="00BA5544">
        <w:rPr>
          <w:sz w:val="30"/>
          <w:szCs w:val="30"/>
        </w:rPr>
        <w:t>для устранения карбонатной жесткости определяют по формуле:</w:t>
      </w:r>
    </w:p>
    <w:p w:rsidR="00552EA3" w:rsidRPr="00BA5544" w:rsidRDefault="00552EA3" w:rsidP="001D0861">
      <w:pPr>
        <w:pStyle w:val="af4"/>
        <w:ind w:left="0" w:firstLine="709"/>
        <w:jc w:val="both"/>
        <w:rPr>
          <w:sz w:val="30"/>
          <w:szCs w:val="30"/>
        </w:rPr>
      </w:pPr>
    </w:p>
    <w:p w:rsidR="00552EA3" w:rsidRPr="00BA5544" w:rsidRDefault="00552EA3" w:rsidP="001D0861">
      <w:pPr>
        <w:pStyle w:val="af4"/>
        <w:ind w:left="709"/>
        <w:jc w:val="center"/>
        <w:rPr>
          <w:sz w:val="30"/>
          <w:szCs w:val="30"/>
        </w:rPr>
      </w:pPr>
      <w:r w:rsidRPr="00BA5544">
        <w:rPr>
          <w:i/>
          <w:sz w:val="30"/>
          <w:szCs w:val="30"/>
        </w:rPr>
        <w:t xml:space="preserve">                           </w:t>
      </w:r>
      <w:r>
        <w:rPr>
          <w:i/>
          <w:sz w:val="30"/>
          <w:szCs w:val="30"/>
        </w:rPr>
        <w:t xml:space="preserve">         </w:t>
      </w:r>
      <w:r w:rsidRPr="00BA5544">
        <w:rPr>
          <w:i/>
          <w:sz w:val="30"/>
          <w:szCs w:val="30"/>
        </w:rPr>
        <w:t xml:space="preserve"> </w:t>
      </w:r>
      <w:r w:rsidRPr="00BA5544">
        <w:rPr>
          <w:i/>
          <w:sz w:val="30"/>
          <w:szCs w:val="30"/>
          <w:lang w:val="en-US"/>
        </w:rPr>
        <w:t>m</w:t>
      </w:r>
      <w:r w:rsidRPr="00BA5544">
        <w:rPr>
          <w:i/>
          <w:sz w:val="30"/>
          <w:szCs w:val="30"/>
          <w:vertAlign w:val="subscript"/>
          <w:lang w:val="en-US"/>
        </w:rPr>
        <w:t>Ca</w:t>
      </w:r>
      <w:r w:rsidRPr="00BA5544">
        <w:rPr>
          <w:i/>
          <w:sz w:val="30"/>
          <w:szCs w:val="30"/>
          <w:vertAlign w:val="subscript"/>
        </w:rPr>
        <w:t>(</w:t>
      </w:r>
      <w:r w:rsidRPr="00BA5544">
        <w:rPr>
          <w:i/>
          <w:sz w:val="30"/>
          <w:szCs w:val="30"/>
          <w:vertAlign w:val="subscript"/>
          <w:lang w:val="en-US"/>
        </w:rPr>
        <w:t>OH</w:t>
      </w:r>
      <w:r w:rsidRPr="00BA5544">
        <w:rPr>
          <w:i/>
          <w:sz w:val="30"/>
          <w:szCs w:val="30"/>
          <w:vertAlign w:val="subscript"/>
        </w:rPr>
        <w:t>)2</w:t>
      </w:r>
      <w:r w:rsidRPr="00BA5544">
        <w:rPr>
          <w:i/>
          <w:sz w:val="30"/>
          <w:szCs w:val="30"/>
        </w:rPr>
        <w:t xml:space="preserve">= </w:t>
      </w:r>
      <w:r>
        <w:rPr>
          <w:i/>
          <w:sz w:val="30"/>
          <w:szCs w:val="30"/>
        </w:rPr>
        <w:t>1,05</w:t>
      </w:r>
      <w:r w:rsidRPr="00BA5544">
        <w:rPr>
          <w:i/>
          <w:sz w:val="30"/>
          <w:szCs w:val="30"/>
        </w:rPr>
        <w:t>∙Н</w:t>
      </w:r>
      <w:r w:rsidRPr="00BA5544">
        <w:rPr>
          <w:i/>
          <w:sz w:val="30"/>
          <w:szCs w:val="30"/>
          <w:vertAlign w:val="subscript"/>
        </w:rPr>
        <w:t>К</w:t>
      </w:r>
      <w:r>
        <w:rPr>
          <w:i/>
          <w:sz w:val="30"/>
          <w:szCs w:val="30"/>
          <w:vertAlign w:val="subscript"/>
        </w:rPr>
        <w:t xml:space="preserve"> </w:t>
      </w:r>
      <w:r w:rsidRPr="00BA5544">
        <w:rPr>
          <w:i/>
          <w:sz w:val="30"/>
          <w:szCs w:val="30"/>
        </w:rPr>
        <w:t>∙</w:t>
      </w:r>
      <w:r>
        <w:rPr>
          <w:i/>
          <w:sz w:val="30"/>
          <w:szCs w:val="30"/>
        </w:rPr>
        <w:t xml:space="preserve">37     </w:t>
      </w:r>
      <w:r w:rsidRPr="00BA5544">
        <w:rPr>
          <w:i/>
          <w:sz w:val="30"/>
          <w:szCs w:val="30"/>
        </w:rPr>
        <w:t xml:space="preserve">                             </w:t>
      </w:r>
      <w:r w:rsidRPr="00BA5544">
        <w:rPr>
          <w:sz w:val="30"/>
          <w:szCs w:val="30"/>
        </w:rPr>
        <w:t>(</w:t>
      </w:r>
      <w:r>
        <w:rPr>
          <w:sz w:val="30"/>
          <w:szCs w:val="30"/>
        </w:rPr>
        <w:t>2</w:t>
      </w:r>
      <w:r w:rsidRPr="00BA5544">
        <w:rPr>
          <w:sz w:val="30"/>
          <w:szCs w:val="30"/>
        </w:rPr>
        <w:t>.1</w:t>
      </w:r>
      <w:r>
        <w:rPr>
          <w:sz w:val="30"/>
          <w:szCs w:val="30"/>
        </w:rPr>
        <w:t>6</w:t>
      </w:r>
      <w:r w:rsidRPr="00BA5544">
        <w:rPr>
          <w:sz w:val="30"/>
          <w:szCs w:val="30"/>
        </w:rPr>
        <w:t>)</w:t>
      </w:r>
    </w:p>
    <w:p w:rsidR="00552EA3" w:rsidRDefault="00552EA3" w:rsidP="001D0861">
      <w:pPr>
        <w:spacing w:after="0" w:line="240" w:lineRule="auto"/>
        <w:jc w:val="both"/>
        <w:rPr>
          <w:rFonts w:ascii="Times New Roman" w:hAnsi="Times New Roman"/>
          <w:sz w:val="30"/>
          <w:szCs w:val="30"/>
        </w:rPr>
      </w:pPr>
      <w:r w:rsidRPr="00BA5544">
        <w:rPr>
          <w:rFonts w:ascii="Times New Roman" w:hAnsi="Times New Roman"/>
          <w:sz w:val="30"/>
          <w:szCs w:val="30"/>
        </w:rPr>
        <w:t xml:space="preserve">где </w:t>
      </w:r>
      <w:r>
        <w:rPr>
          <w:rFonts w:ascii="Times New Roman" w:hAnsi="Times New Roman"/>
          <w:sz w:val="30"/>
          <w:szCs w:val="30"/>
        </w:rPr>
        <w:t xml:space="preserve">  </w:t>
      </w:r>
      <w:r w:rsidRPr="00BA5544">
        <w:rPr>
          <w:rFonts w:ascii="Times New Roman" w:hAnsi="Times New Roman"/>
          <w:sz w:val="30"/>
          <w:szCs w:val="30"/>
        </w:rPr>
        <w:t xml:space="preserve">37- эквивалент </w:t>
      </w:r>
      <w:r w:rsidRPr="00BA5544">
        <w:rPr>
          <w:rFonts w:ascii="Times New Roman" w:hAnsi="Times New Roman"/>
          <w:sz w:val="30"/>
          <w:szCs w:val="30"/>
          <w:lang w:val="en-US"/>
        </w:rPr>
        <w:t>Ca</w:t>
      </w:r>
      <w:r w:rsidRPr="00BA5544">
        <w:rPr>
          <w:rFonts w:ascii="Times New Roman" w:hAnsi="Times New Roman"/>
          <w:sz w:val="30"/>
          <w:szCs w:val="30"/>
        </w:rPr>
        <w:t>(</w:t>
      </w:r>
      <w:r w:rsidRPr="00BA5544">
        <w:rPr>
          <w:rFonts w:ascii="Times New Roman" w:hAnsi="Times New Roman"/>
          <w:sz w:val="30"/>
          <w:szCs w:val="30"/>
          <w:lang w:val="en-US"/>
        </w:rPr>
        <w:t>OH</w:t>
      </w:r>
      <w:r w:rsidRPr="00BA5544">
        <w:rPr>
          <w:rFonts w:ascii="Times New Roman" w:hAnsi="Times New Roman"/>
          <w:sz w:val="30"/>
          <w:szCs w:val="30"/>
        </w:rPr>
        <w:t>)</w:t>
      </w:r>
      <w:r w:rsidRPr="00BA5544">
        <w:rPr>
          <w:rFonts w:ascii="Times New Roman" w:hAnsi="Times New Roman"/>
          <w:sz w:val="30"/>
          <w:szCs w:val="30"/>
          <w:vertAlign w:val="subscript"/>
        </w:rPr>
        <w:t>2</w:t>
      </w:r>
      <w:r>
        <w:rPr>
          <w:rFonts w:ascii="Times New Roman" w:hAnsi="Times New Roman"/>
          <w:sz w:val="30"/>
          <w:szCs w:val="30"/>
        </w:rPr>
        <w:t>,</w:t>
      </w:r>
    </w:p>
    <w:p w:rsidR="00552EA3" w:rsidRPr="00BA5544" w:rsidRDefault="00552EA3" w:rsidP="001D0861">
      <w:pPr>
        <w:spacing w:after="0" w:line="240" w:lineRule="auto"/>
        <w:jc w:val="both"/>
        <w:rPr>
          <w:rFonts w:ascii="Times New Roman" w:hAnsi="Times New Roman"/>
          <w:sz w:val="30"/>
          <w:szCs w:val="30"/>
        </w:rPr>
      </w:pPr>
      <w:r>
        <w:rPr>
          <w:rFonts w:ascii="Times New Roman" w:hAnsi="Times New Roman"/>
          <w:sz w:val="30"/>
          <w:szCs w:val="30"/>
        </w:rPr>
        <w:t xml:space="preserve">        1,05 – коэффициент, учитывающий 5%-ный избыток извести.</w:t>
      </w:r>
    </w:p>
    <w:p w:rsidR="00552EA3" w:rsidRPr="00A6628F" w:rsidRDefault="00552EA3" w:rsidP="001D0861">
      <w:pPr>
        <w:spacing w:after="0" w:line="240" w:lineRule="auto"/>
        <w:jc w:val="both"/>
        <w:rPr>
          <w:rFonts w:ascii="Times New Roman" w:hAnsi="Times New Roman"/>
          <w:sz w:val="30"/>
          <w:szCs w:val="30"/>
        </w:rPr>
      </w:pPr>
      <w:r w:rsidRPr="00BA5544">
        <w:rPr>
          <w:rFonts w:ascii="Times New Roman" w:hAnsi="Times New Roman"/>
          <w:sz w:val="30"/>
          <w:szCs w:val="30"/>
        </w:rPr>
        <w:t xml:space="preserve">При использовании сухой извести необходимо провести пересчет на СаО, т.е. </w:t>
      </w:r>
      <w:r w:rsidRPr="00BA5544">
        <w:rPr>
          <w:rFonts w:ascii="Times New Roman" w:hAnsi="Times New Roman"/>
          <w:i/>
          <w:sz w:val="30"/>
          <w:szCs w:val="30"/>
          <w:lang w:val="en-US"/>
        </w:rPr>
        <w:t>m</w:t>
      </w:r>
      <w:r w:rsidRPr="00BA5544">
        <w:rPr>
          <w:rFonts w:ascii="Times New Roman" w:hAnsi="Times New Roman"/>
          <w:i/>
          <w:sz w:val="30"/>
          <w:szCs w:val="30"/>
          <w:vertAlign w:val="subscript"/>
          <w:lang w:val="en-US"/>
        </w:rPr>
        <w:t>CaO</w:t>
      </w:r>
      <w:r w:rsidRPr="00BA5544">
        <w:rPr>
          <w:rFonts w:ascii="Times New Roman" w:hAnsi="Times New Roman"/>
          <w:i/>
          <w:sz w:val="30"/>
          <w:szCs w:val="30"/>
        </w:rPr>
        <w:t xml:space="preserve">= </w:t>
      </w:r>
      <w:r w:rsidRPr="00BA5544">
        <w:rPr>
          <w:rFonts w:ascii="Times New Roman" w:hAnsi="Times New Roman"/>
          <w:i/>
          <w:sz w:val="30"/>
          <w:szCs w:val="30"/>
          <w:lang w:val="en-US"/>
        </w:rPr>
        <w:t>m</w:t>
      </w:r>
      <w:r w:rsidRPr="00BA5544">
        <w:rPr>
          <w:rFonts w:ascii="Times New Roman" w:hAnsi="Times New Roman"/>
          <w:i/>
          <w:sz w:val="30"/>
          <w:szCs w:val="30"/>
          <w:vertAlign w:val="subscript"/>
          <w:lang w:val="en-US"/>
        </w:rPr>
        <w:t>Ca</w:t>
      </w:r>
      <w:r w:rsidRPr="00BA5544">
        <w:rPr>
          <w:rFonts w:ascii="Times New Roman" w:hAnsi="Times New Roman"/>
          <w:i/>
          <w:sz w:val="30"/>
          <w:szCs w:val="30"/>
          <w:vertAlign w:val="subscript"/>
        </w:rPr>
        <w:t>(</w:t>
      </w:r>
      <w:r w:rsidRPr="00BA5544">
        <w:rPr>
          <w:rFonts w:ascii="Times New Roman" w:hAnsi="Times New Roman"/>
          <w:i/>
          <w:sz w:val="30"/>
          <w:szCs w:val="30"/>
          <w:vertAlign w:val="subscript"/>
          <w:lang w:val="en-US"/>
        </w:rPr>
        <w:t>OH</w:t>
      </w:r>
      <w:r w:rsidRPr="00BA5544">
        <w:rPr>
          <w:rFonts w:ascii="Times New Roman" w:hAnsi="Times New Roman"/>
          <w:i/>
          <w:sz w:val="30"/>
          <w:szCs w:val="30"/>
          <w:vertAlign w:val="subscript"/>
        </w:rPr>
        <w:t>)2</w:t>
      </w:r>
      <w:r w:rsidRPr="00BA5544">
        <w:rPr>
          <w:rFonts w:ascii="Times New Roman" w:hAnsi="Times New Roman"/>
          <w:sz w:val="30"/>
          <w:szCs w:val="30"/>
        </w:rPr>
        <w:t xml:space="preserve"> </w:t>
      </w:r>
      <w:r w:rsidRPr="00BA5544">
        <w:rPr>
          <w:rFonts w:ascii="Times New Roman" w:hAnsi="Times New Roman"/>
          <w:i/>
          <w:sz w:val="30"/>
          <w:szCs w:val="30"/>
        </w:rPr>
        <w:t>∙56/74</w:t>
      </w:r>
      <w:r>
        <w:rPr>
          <w:rFonts w:ascii="Times New Roman" w:hAnsi="Times New Roman"/>
          <w:i/>
          <w:sz w:val="30"/>
          <w:szCs w:val="30"/>
        </w:rPr>
        <w:t xml:space="preserve">. </w:t>
      </w:r>
    </w:p>
    <w:p w:rsidR="00552EA3" w:rsidRDefault="00552EA3" w:rsidP="001D0861">
      <w:pPr>
        <w:pStyle w:val="af4"/>
        <w:ind w:left="0" w:firstLine="709"/>
        <w:jc w:val="both"/>
        <w:rPr>
          <w:sz w:val="30"/>
          <w:szCs w:val="30"/>
        </w:rPr>
      </w:pPr>
      <w:r w:rsidRPr="00BA5544">
        <w:rPr>
          <w:sz w:val="30"/>
          <w:szCs w:val="30"/>
        </w:rPr>
        <w:t xml:space="preserve">Расход соды </w:t>
      </w:r>
      <w:r w:rsidRPr="00BA5544">
        <w:rPr>
          <w:i/>
          <w:sz w:val="30"/>
          <w:szCs w:val="30"/>
          <w:lang w:val="en-US"/>
        </w:rPr>
        <w:t>m</w:t>
      </w:r>
      <w:r w:rsidRPr="00BA5544">
        <w:rPr>
          <w:i/>
          <w:sz w:val="30"/>
          <w:szCs w:val="30"/>
          <w:vertAlign w:val="subscript"/>
          <w:lang w:val="en-US"/>
        </w:rPr>
        <w:t>Na</w:t>
      </w:r>
      <w:r w:rsidRPr="00BA5544">
        <w:rPr>
          <w:i/>
          <w:sz w:val="30"/>
          <w:szCs w:val="30"/>
          <w:vertAlign w:val="subscript"/>
        </w:rPr>
        <w:t>2</w:t>
      </w:r>
      <w:r w:rsidRPr="00BA5544">
        <w:rPr>
          <w:i/>
          <w:sz w:val="30"/>
          <w:szCs w:val="30"/>
          <w:vertAlign w:val="subscript"/>
          <w:lang w:val="en-US"/>
        </w:rPr>
        <w:t>CO</w:t>
      </w:r>
      <w:r w:rsidRPr="00BA5544">
        <w:rPr>
          <w:i/>
          <w:sz w:val="30"/>
          <w:szCs w:val="30"/>
          <w:vertAlign w:val="subscript"/>
        </w:rPr>
        <w:t>3</w:t>
      </w:r>
      <w:r w:rsidRPr="00BA5544">
        <w:rPr>
          <w:i/>
          <w:sz w:val="30"/>
          <w:szCs w:val="30"/>
        </w:rPr>
        <w:t xml:space="preserve"> (мг/л воды) </w:t>
      </w:r>
      <w:r w:rsidRPr="00BA5544">
        <w:rPr>
          <w:sz w:val="30"/>
          <w:szCs w:val="30"/>
        </w:rPr>
        <w:t>для устранения некарбонатной жесткости определяют по формуле:</w:t>
      </w:r>
    </w:p>
    <w:p w:rsidR="00552EA3" w:rsidRPr="00BA5544" w:rsidRDefault="00552EA3" w:rsidP="001D0861">
      <w:pPr>
        <w:pStyle w:val="af4"/>
        <w:ind w:left="0" w:firstLine="709"/>
        <w:jc w:val="both"/>
        <w:rPr>
          <w:sz w:val="30"/>
          <w:szCs w:val="30"/>
        </w:rPr>
      </w:pPr>
    </w:p>
    <w:p w:rsidR="00552EA3" w:rsidRPr="00BA5544" w:rsidRDefault="00552EA3" w:rsidP="001D0861">
      <w:pPr>
        <w:pStyle w:val="af4"/>
        <w:ind w:left="709"/>
        <w:jc w:val="center"/>
        <w:rPr>
          <w:sz w:val="30"/>
          <w:szCs w:val="30"/>
        </w:rPr>
      </w:pPr>
      <w:r w:rsidRPr="00BA5544">
        <w:rPr>
          <w:i/>
          <w:sz w:val="30"/>
          <w:szCs w:val="30"/>
        </w:rPr>
        <w:t xml:space="preserve">                       </w:t>
      </w:r>
      <w:r>
        <w:rPr>
          <w:i/>
          <w:sz w:val="30"/>
          <w:szCs w:val="30"/>
        </w:rPr>
        <w:t xml:space="preserve">          </w:t>
      </w:r>
      <w:r w:rsidRPr="00BA5544">
        <w:rPr>
          <w:i/>
          <w:sz w:val="30"/>
          <w:szCs w:val="30"/>
        </w:rPr>
        <w:t xml:space="preserve">    </w:t>
      </w:r>
      <w:r w:rsidRPr="00BA5544">
        <w:rPr>
          <w:i/>
          <w:sz w:val="30"/>
          <w:szCs w:val="30"/>
          <w:lang w:val="en-US"/>
        </w:rPr>
        <w:t>m</w:t>
      </w:r>
      <w:r w:rsidRPr="00BA5544">
        <w:rPr>
          <w:i/>
          <w:sz w:val="30"/>
          <w:szCs w:val="30"/>
          <w:vertAlign w:val="subscript"/>
          <w:lang w:val="en-US"/>
        </w:rPr>
        <w:t>Na</w:t>
      </w:r>
      <w:r w:rsidRPr="00BA5544">
        <w:rPr>
          <w:i/>
          <w:sz w:val="30"/>
          <w:szCs w:val="30"/>
          <w:vertAlign w:val="subscript"/>
        </w:rPr>
        <w:t>2</w:t>
      </w:r>
      <w:r w:rsidRPr="00BA5544">
        <w:rPr>
          <w:i/>
          <w:sz w:val="30"/>
          <w:szCs w:val="30"/>
          <w:vertAlign w:val="subscript"/>
          <w:lang w:val="en-US"/>
        </w:rPr>
        <w:t>CO</w:t>
      </w:r>
      <w:r w:rsidRPr="00BA5544">
        <w:rPr>
          <w:i/>
          <w:sz w:val="30"/>
          <w:szCs w:val="30"/>
          <w:vertAlign w:val="subscript"/>
        </w:rPr>
        <w:t>3</w:t>
      </w:r>
      <w:r w:rsidRPr="00BA5544">
        <w:rPr>
          <w:i/>
          <w:sz w:val="30"/>
          <w:szCs w:val="30"/>
        </w:rPr>
        <w:t xml:space="preserve"> = </w:t>
      </w:r>
      <w:r>
        <w:rPr>
          <w:i/>
          <w:sz w:val="30"/>
          <w:szCs w:val="30"/>
        </w:rPr>
        <w:t>1,1</w:t>
      </w:r>
      <w:r w:rsidRPr="00BA5544">
        <w:rPr>
          <w:i/>
          <w:sz w:val="30"/>
          <w:szCs w:val="30"/>
        </w:rPr>
        <w:t>∙</w:t>
      </w:r>
      <w:r>
        <w:rPr>
          <w:i/>
          <w:sz w:val="30"/>
          <w:szCs w:val="30"/>
        </w:rPr>
        <w:t xml:space="preserve"> </w:t>
      </w:r>
      <w:r w:rsidRPr="00BA5544">
        <w:rPr>
          <w:i/>
          <w:sz w:val="30"/>
          <w:szCs w:val="30"/>
        </w:rPr>
        <w:t>Н</w:t>
      </w:r>
      <w:r w:rsidRPr="00BA5544">
        <w:rPr>
          <w:i/>
          <w:sz w:val="30"/>
          <w:szCs w:val="30"/>
          <w:vertAlign w:val="subscript"/>
        </w:rPr>
        <w:t>Н</w:t>
      </w:r>
      <w:r w:rsidRPr="00BA5544">
        <w:rPr>
          <w:i/>
          <w:sz w:val="30"/>
          <w:szCs w:val="30"/>
        </w:rPr>
        <w:t>∙</w:t>
      </w:r>
      <w:r>
        <w:rPr>
          <w:i/>
          <w:sz w:val="30"/>
          <w:szCs w:val="30"/>
        </w:rPr>
        <w:t xml:space="preserve">53    </w:t>
      </w:r>
      <w:r w:rsidRPr="00BA5544">
        <w:rPr>
          <w:i/>
          <w:sz w:val="30"/>
          <w:szCs w:val="30"/>
        </w:rPr>
        <w:t xml:space="preserve">                               </w:t>
      </w:r>
      <w:r w:rsidRPr="00BA5544">
        <w:rPr>
          <w:sz w:val="30"/>
          <w:szCs w:val="30"/>
        </w:rPr>
        <w:t>(</w:t>
      </w:r>
      <w:r>
        <w:rPr>
          <w:sz w:val="30"/>
          <w:szCs w:val="30"/>
        </w:rPr>
        <w:t>2</w:t>
      </w:r>
      <w:r w:rsidRPr="00BA5544">
        <w:rPr>
          <w:sz w:val="30"/>
          <w:szCs w:val="30"/>
        </w:rPr>
        <w:t>.</w:t>
      </w:r>
      <w:r>
        <w:rPr>
          <w:sz w:val="30"/>
          <w:szCs w:val="30"/>
        </w:rPr>
        <w:t>17</w:t>
      </w:r>
      <w:r w:rsidRPr="00BA5544">
        <w:rPr>
          <w:sz w:val="30"/>
          <w:szCs w:val="30"/>
        </w:rPr>
        <w:t>)</w:t>
      </w:r>
    </w:p>
    <w:p w:rsidR="00552EA3" w:rsidRDefault="00552EA3" w:rsidP="001D0861">
      <w:pPr>
        <w:spacing w:after="0" w:line="240" w:lineRule="auto"/>
        <w:jc w:val="both"/>
        <w:rPr>
          <w:rFonts w:ascii="Times New Roman" w:hAnsi="Times New Roman"/>
          <w:sz w:val="30"/>
          <w:szCs w:val="30"/>
        </w:rPr>
      </w:pPr>
      <w:r w:rsidRPr="00BA5544">
        <w:rPr>
          <w:rFonts w:ascii="Times New Roman" w:hAnsi="Times New Roman"/>
          <w:sz w:val="30"/>
          <w:szCs w:val="30"/>
        </w:rPr>
        <w:t xml:space="preserve">где </w:t>
      </w:r>
      <w:r>
        <w:rPr>
          <w:rFonts w:ascii="Times New Roman" w:hAnsi="Times New Roman"/>
          <w:sz w:val="30"/>
          <w:szCs w:val="30"/>
        </w:rPr>
        <w:t xml:space="preserve">   </w:t>
      </w:r>
      <w:r w:rsidRPr="00BA5544">
        <w:rPr>
          <w:rFonts w:ascii="Times New Roman" w:hAnsi="Times New Roman"/>
          <w:sz w:val="30"/>
          <w:szCs w:val="30"/>
        </w:rPr>
        <w:t xml:space="preserve">53- эквивалент </w:t>
      </w:r>
      <w:r w:rsidRPr="00BA5544">
        <w:rPr>
          <w:rFonts w:ascii="Times New Roman" w:hAnsi="Times New Roman"/>
          <w:sz w:val="30"/>
          <w:szCs w:val="30"/>
          <w:lang w:val="en-US"/>
        </w:rPr>
        <w:t>Na</w:t>
      </w:r>
      <w:r w:rsidRPr="00BA5544">
        <w:rPr>
          <w:rFonts w:ascii="Times New Roman" w:hAnsi="Times New Roman"/>
          <w:sz w:val="30"/>
          <w:szCs w:val="30"/>
          <w:vertAlign w:val="subscript"/>
        </w:rPr>
        <w:t>2</w:t>
      </w:r>
      <w:r w:rsidRPr="00BA5544">
        <w:rPr>
          <w:rFonts w:ascii="Times New Roman" w:hAnsi="Times New Roman"/>
          <w:sz w:val="30"/>
          <w:szCs w:val="30"/>
          <w:lang w:val="en-US"/>
        </w:rPr>
        <w:t>CO</w:t>
      </w:r>
      <w:r w:rsidRPr="00BA5544">
        <w:rPr>
          <w:rFonts w:ascii="Times New Roman" w:hAnsi="Times New Roman"/>
          <w:sz w:val="30"/>
          <w:szCs w:val="30"/>
          <w:vertAlign w:val="subscript"/>
        </w:rPr>
        <w:t>3</w:t>
      </w:r>
      <w:r>
        <w:rPr>
          <w:rFonts w:ascii="Times New Roman" w:hAnsi="Times New Roman"/>
          <w:sz w:val="30"/>
          <w:szCs w:val="30"/>
        </w:rPr>
        <w:t>,</w:t>
      </w:r>
    </w:p>
    <w:p w:rsidR="00552EA3" w:rsidRPr="00BA5544" w:rsidRDefault="00552EA3" w:rsidP="001D0861">
      <w:pPr>
        <w:spacing w:after="0" w:line="240" w:lineRule="auto"/>
        <w:jc w:val="both"/>
        <w:rPr>
          <w:rFonts w:ascii="Times New Roman" w:hAnsi="Times New Roman"/>
          <w:sz w:val="30"/>
          <w:szCs w:val="30"/>
        </w:rPr>
      </w:pPr>
      <w:r>
        <w:rPr>
          <w:rFonts w:ascii="Times New Roman" w:hAnsi="Times New Roman"/>
          <w:sz w:val="30"/>
          <w:szCs w:val="30"/>
        </w:rPr>
        <w:t xml:space="preserve">         1,1 – коэффициент, учитывающий 10%-ный избыток соды.  </w:t>
      </w:r>
    </w:p>
    <w:p w:rsidR="00552EA3" w:rsidRPr="00BA5544" w:rsidRDefault="00552EA3" w:rsidP="001D0861">
      <w:pPr>
        <w:spacing w:after="0" w:line="240" w:lineRule="auto"/>
        <w:ind w:firstLine="709"/>
        <w:jc w:val="both"/>
        <w:rPr>
          <w:rFonts w:ascii="Times New Roman" w:hAnsi="Times New Roman"/>
          <w:sz w:val="30"/>
          <w:szCs w:val="30"/>
        </w:rPr>
      </w:pPr>
      <w:r w:rsidRPr="00BA5544">
        <w:rPr>
          <w:rFonts w:ascii="Times New Roman" w:hAnsi="Times New Roman"/>
          <w:sz w:val="30"/>
          <w:szCs w:val="30"/>
        </w:rPr>
        <w:t xml:space="preserve">Если для умягчения берут меньший объем воды, например, 250 мл вместо 1 литра, то расход извести и соды пересчитывают на заданный объем воды, т.е. </w:t>
      </w:r>
      <w:r w:rsidRPr="00BA5544">
        <w:rPr>
          <w:rFonts w:ascii="Times New Roman" w:hAnsi="Times New Roman"/>
          <w:i/>
          <w:sz w:val="30"/>
          <w:szCs w:val="30"/>
          <w:lang w:val="en-US"/>
        </w:rPr>
        <w:t>m</w:t>
      </w:r>
      <w:r w:rsidRPr="00BA5544">
        <w:rPr>
          <w:rFonts w:ascii="Times New Roman" w:hAnsi="Times New Roman"/>
          <w:i/>
          <w:sz w:val="30"/>
          <w:szCs w:val="30"/>
          <w:vertAlign w:val="subscript"/>
          <w:lang w:val="en-US"/>
        </w:rPr>
        <w:t>CaO</w:t>
      </w:r>
      <w:r w:rsidRPr="00BA5544">
        <w:rPr>
          <w:rFonts w:ascii="Times New Roman" w:hAnsi="Times New Roman"/>
          <w:i/>
          <w:sz w:val="30"/>
          <w:szCs w:val="30"/>
          <w:vertAlign w:val="superscript"/>
        </w:rPr>
        <w:t>1</w:t>
      </w:r>
      <w:r w:rsidRPr="00BA5544">
        <w:rPr>
          <w:rFonts w:ascii="Times New Roman" w:hAnsi="Times New Roman"/>
          <w:i/>
          <w:sz w:val="30"/>
          <w:szCs w:val="30"/>
        </w:rPr>
        <w:t xml:space="preserve"> = </w:t>
      </w:r>
      <w:r w:rsidRPr="00BA5544">
        <w:rPr>
          <w:rFonts w:ascii="Times New Roman" w:hAnsi="Times New Roman"/>
          <w:i/>
          <w:sz w:val="30"/>
          <w:szCs w:val="30"/>
          <w:lang w:val="en-US"/>
        </w:rPr>
        <w:t>m</w:t>
      </w:r>
      <w:r w:rsidRPr="00BA5544">
        <w:rPr>
          <w:rFonts w:ascii="Times New Roman" w:hAnsi="Times New Roman"/>
          <w:i/>
          <w:sz w:val="30"/>
          <w:szCs w:val="30"/>
          <w:vertAlign w:val="subscript"/>
          <w:lang w:val="en-US"/>
        </w:rPr>
        <w:t>CaO</w:t>
      </w:r>
      <w:r w:rsidRPr="00BA5544">
        <w:rPr>
          <w:rFonts w:ascii="Times New Roman" w:hAnsi="Times New Roman"/>
          <w:i/>
          <w:sz w:val="30"/>
          <w:szCs w:val="30"/>
        </w:rPr>
        <w:t xml:space="preserve"> ∙250/1000 </w:t>
      </w:r>
      <w:r w:rsidRPr="00BA5544">
        <w:rPr>
          <w:rFonts w:ascii="Times New Roman" w:hAnsi="Times New Roman"/>
          <w:sz w:val="30"/>
          <w:szCs w:val="30"/>
        </w:rPr>
        <w:t>и</w:t>
      </w:r>
      <w:r w:rsidRPr="00BA5544">
        <w:rPr>
          <w:rFonts w:ascii="Times New Roman" w:hAnsi="Times New Roman"/>
          <w:i/>
          <w:sz w:val="30"/>
          <w:szCs w:val="30"/>
        </w:rPr>
        <w:t xml:space="preserve"> </w:t>
      </w:r>
      <w:r w:rsidRPr="00BA5544">
        <w:rPr>
          <w:rFonts w:ascii="Times New Roman" w:hAnsi="Times New Roman"/>
          <w:i/>
          <w:sz w:val="30"/>
          <w:szCs w:val="30"/>
          <w:lang w:val="en-US"/>
        </w:rPr>
        <w:t>m</w:t>
      </w:r>
      <w:r w:rsidRPr="00BA5544">
        <w:rPr>
          <w:rFonts w:ascii="Times New Roman" w:hAnsi="Times New Roman"/>
          <w:i/>
          <w:sz w:val="30"/>
          <w:szCs w:val="30"/>
          <w:vertAlign w:val="subscript"/>
          <w:lang w:val="en-US"/>
        </w:rPr>
        <w:t>Na</w:t>
      </w:r>
      <w:r w:rsidRPr="00BA5544">
        <w:rPr>
          <w:rFonts w:ascii="Times New Roman" w:hAnsi="Times New Roman"/>
          <w:i/>
          <w:sz w:val="30"/>
          <w:szCs w:val="30"/>
          <w:vertAlign w:val="subscript"/>
        </w:rPr>
        <w:t>2</w:t>
      </w:r>
      <w:r w:rsidRPr="00BA5544">
        <w:rPr>
          <w:rFonts w:ascii="Times New Roman" w:hAnsi="Times New Roman"/>
          <w:i/>
          <w:sz w:val="30"/>
          <w:szCs w:val="30"/>
          <w:vertAlign w:val="subscript"/>
          <w:lang w:val="en-US"/>
        </w:rPr>
        <w:t>CO</w:t>
      </w:r>
      <w:r w:rsidRPr="00BA5544">
        <w:rPr>
          <w:rFonts w:ascii="Times New Roman" w:hAnsi="Times New Roman"/>
          <w:i/>
          <w:sz w:val="30"/>
          <w:szCs w:val="30"/>
          <w:vertAlign w:val="subscript"/>
        </w:rPr>
        <w:t>3</w:t>
      </w:r>
      <w:r w:rsidRPr="00BA5544">
        <w:rPr>
          <w:rFonts w:ascii="Times New Roman" w:hAnsi="Times New Roman"/>
          <w:i/>
          <w:sz w:val="30"/>
          <w:szCs w:val="30"/>
          <w:vertAlign w:val="superscript"/>
        </w:rPr>
        <w:t>1</w:t>
      </w:r>
      <w:r w:rsidRPr="00BA5544">
        <w:rPr>
          <w:rFonts w:ascii="Times New Roman" w:hAnsi="Times New Roman"/>
          <w:i/>
          <w:sz w:val="30"/>
          <w:szCs w:val="30"/>
        </w:rPr>
        <w:t xml:space="preserve"> = </w:t>
      </w:r>
      <w:r w:rsidRPr="00BA5544">
        <w:rPr>
          <w:rFonts w:ascii="Times New Roman" w:hAnsi="Times New Roman"/>
          <w:i/>
          <w:sz w:val="30"/>
          <w:szCs w:val="30"/>
          <w:lang w:val="en-US"/>
        </w:rPr>
        <w:t>m</w:t>
      </w:r>
      <w:r w:rsidRPr="00BA5544">
        <w:rPr>
          <w:rFonts w:ascii="Times New Roman" w:hAnsi="Times New Roman"/>
          <w:i/>
          <w:sz w:val="30"/>
          <w:szCs w:val="30"/>
          <w:vertAlign w:val="subscript"/>
          <w:lang w:val="en-US"/>
        </w:rPr>
        <w:t>Na</w:t>
      </w:r>
      <w:r w:rsidRPr="00BA5544">
        <w:rPr>
          <w:rFonts w:ascii="Times New Roman" w:hAnsi="Times New Roman"/>
          <w:i/>
          <w:sz w:val="30"/>
          <w:szCs w:val="30"/>
          <w:vertAlign w:val="subscript"/>
        </w:rPr>
        <w:t>2</w:t>
      </w:r>
      <w:r w:rsidRPr="00BA5544">
        <w:rPr>
          <w:rFonts w:ascii="Times New Roman" w:hAnsi="Times New Roman"/>
          <w:i/>
          <w:sz w:val="30"/>
          <w:szCs w:val="30"/>
          <w:vertAlign w:val="subscript"/>
          <w:lang w:val="en-US"/>
        </w:rPr>
        <w:t>CO</w:t>
      </w:r>
      <w:r w:rsidRPr="00BA5544">
        <w:rPr>
          <w:rFonts w:ascii="Times New Roman" w:hAnsi="Times New Roman"/>
          <w:i/>
          <w:sz w:val="30"/>
          <w:szCs w:val="30"/>
          <w:vertAlign w:val="subscript"/>
        </w:rPr>
        <w:t>3</w:t>
      </w:r>
      <w:r w:rsidRPr="00BA5544">
        <w:rPr>
          <w:rFonts w:ascii="Times New Roman" w:hAnsi="Times New Roman"/>
          <w:i/>
          <w:sz w:val="30"/>
          <w:szCs w:val="30"/>
        </w:rPr>
        <w:t xml:space="preserve">∙250/1000. </w:t>
      </w:r>
    </w:p>
    <w:p w:rsidR="00552EA3" w:rsidRPr="00BA5544" w:rsidRDefault="00552EA3" w:rsidP="001D0861">
      <w:pPr>
        <w:pStyle w:val="af4"/>
        <w:numPr>
          <w:ilvl w:val="0"/>
          <w:numId w:val="29"/>
        </w:numPr>
        <w:ind w:left="0" w:firstLine="709"/>
        <w:jc w:val="both"/>
        <w:rPr>
          <w:sz w:val="30"/>
          <w:szCs w:val="30"/>
        </w:rPr>
      </w:pPr>
      <w:r w:rsidRPr="00BA5544">
        <w:rPr>
          <w:sz w:val="30"/>
          <w:szCs w:val="30"/>
        </w:rPr>
        <w:t>Взвешивают на аналитических весах расчетное количество извести и соды с точностью до 0,01г. В коническую колбу емкостью 500 мл наливают 250 мл проанализированной воды</w:t>
      </w:r>
      <w:r>
        <w:rPr>
          <w:sz w:val="30"/>
          <w:szCs w:val="30"/>
        </w:rPr>
        <w:t xml:space="preserve">, нагревают до </w:t>
      </w:r>
      <w:r w:rsidRPr="002E5C1A">
        <w:rPr>
          <w:sz w:val="30"/>
          <w:szCs w:val="30"/>
        </w:rPr>
        <w:t>температуры 40-50</w:t>
      </w:r>
      <w:r w:rsidRPr="002E5C1A">
        <w:rPr>
          <w:sz w:val="30"/>
          <w:szCs w:val="30"/>
          <w:vertAlign w:val="superscript"/>
        </w:rPr>
        <w:t>0</w:t>
      </w:r>
      <w:r w:rsidRPr="002E5C1A">
        <w:rPr>
          <w:sz w:val="30"/>
          <w:szCs w:val="30"/>
        </w:rPr>
        <w:t>С</w:t>
      </w:r>
      <w:r w:rsidRPr="00BA5544">
        <w:rPr>
          <w:sz w:val="30"/>
          <w:szCs w:val="30"/>
        </w:rPr>
        <w:t xml:space="preserve"> и растворяют в ней последовательной навески реагентов – сначала извести, а затем кальцинированной соды. Содержимо</w:t>
      </w:r>
      <w:r>
        <w:rPr>
          <w:sz w:val="30"/>
          <w:szCs w:val="30"/>
        </w:rPr>
        <w:t>е колбы перемешивают в течение 4</w:t>
      </w:r>
      <w:r w:rsidRPr="00BA5544">
        <w:rPr>
          <w:sz w:val="30"/>
          <w:szCs w:val="30"/>
        </w:rPr>
        <w:t>-</w:t>
      </w:r>
      <w:r>
        <w:rPr>
          <w:sz w:val="30"/>
          <w:szCs w:val="30"/>
        </w:rPr>
        <w:t>5</w:t>
      </w:r>
      <w:r w:rsidRPr="00BA5544">
        <w:rPr>
          <w:sz w:val="30"/>
          <w:szCs w:val="30"/>
        </w:rPr>
        <w:t xml:space="preserve"> минут, дают отстояться и фильтруют через бумажный фильтр, отбрасывая первые порции фильтрата.</w:t>
      </w:r>
    </w:p>
    <w:p w:rsidR="00552EA3" w:rsidRPr="00BA5544" w:rsidRDefault="00552EA3" w:rsidP="001D0861">
      <w:pPr>
        <w:pStyle w:val="af4"/>
        <w:numPr>
          <w:ilvl w:val="0"/>
          <w:numId w:val="29"/>
        </w:numPr>
        <w:ind w:left="0" w:firstLine="709"/>
        <w:jc w:val="both"/>
        <w:rPr>
          <w:sz w:val="30"/>
          <w:szCs w:val="30"/>
        </w:rPr>
      </w:pPr>
      <w:r w:rsidRPr="00BA5544">
        <w:rPr>
          <w:sz w:val="30"/>
          <w:szCs w:val="30"/>
        </w:rPr>
        <w:t xml:space="preserve">Анализируют очищенную воду на карбонатную </w:t>
      </w:r>
      <w:r w:rsidRPr="00BA5544">
        <w:rPr>
          <w:i/>
          <w:sz w:val="30"/>
          <w:szCs w:val="30"/>
        </w:rPr>
        <w:t>Н</w:t>
      </w:r>
      <w:r w:rsidRPr="00BA5544">
        <w:rPr>
          <w:i/>
          <w:sz w:val="30"/>
          <w:szCs w:val="30"/>
          <w:vertAlign w:val="subscript"/>
        </w:rPr>
        <w:t>К</w:t>
      </w:r>
      <w:r w:rsidRPr="00BA5544">
        <w:rPr>
          <w:i/>
          <w:sz w:val="30"/>
          <w:szCs w:val="30"/>
          <w:vertAlign w:val="superscript"/>
        </w:rPr>
        <w:t>1</w:t>
      </w:r>
      <w:r w:rsidRPr="00BA5544">
        <w:rPr>
          <w:sz w:val="30"/>
          <w:szCs w:val="30"/>
        </w:rPr>
        <w:t xml:space="preserve"> и общую </w:t>
      </w:r>
      <w:r w:rsidRPr="00BA5544">
        <w:rPr>
          <w:i/>
          <w:sz w:val="30"/>
          <w:szCs w:val="30"/>
        </w:rPr>
        <w:t>H</w:t>
      </w:r>
      <w:r w:rsidRPr="00BA5544">
        <w:rPr>
          <w:i/>
          <w:sz w:val="30"/>
          <w:szCs w:val="30"/>
          <w:vertAlign w:val="subscript"/>
        </w:rPr>
        <w:t>О</w:t>
      </w:r>
      <w:r w:rsidRPr="00BA5544">
        <w:rPr>
          <w:i/>
          <w:sz w:val="30"/>
          <w:szCs w:val="30"/>
          <w:vertAlign w:val="superscript"/>
        </w:rPr>
        <w:t xml:space="preserve">1 </w:t>
      </w:r>
      <w:r w:rsidRPr="00BA5544">
        <w:rPr>
          <w:sz w:val="30"/>
          <w:szCs w:val="30"/>
        </w:rPr>
        <w:t>жесткость методами, описанными выше</w:t>
      </w:r>
      <w:r>
        <w:rPr>
          <w:sz w:val="30"/>
          <w:szCs w:val="30"/>
        </w:rPr>
        <w:t xml:space="preserve"> в работе №1</w:t>
      </w:r>
      <w:r w:rsidRPr="00BA5544">
        <w:rPr>
          <w:sz w:val="30"/>
          <w:szCs w:val="30"/>
        </w:rPr>
        <w:t>, и проводят расчет показателей</w:t>
      </w:r>
      <w:r w:rsidRPr="00BA5544">
        <w:rPr>
          <w:i/>
          <w:sz w:val="30"/>
          <w:szCs w:val="30"/>
        </w:rPr>
        <w:t xml:space="preserve"> </w:t>
      </w:r>
      <w:r w:rsidRPr="00BA5544">
        <w:rPr>
          <w:sz w:val="30"/>
          <w:szCs w:val="30"/>
        </w:rPr>
        <w:t xml:space="preserve">по формулам </w:t>
      </w:r>
      <w:r>
        <w:rPr>
          <w:sz w:val="30"/>
          <w:szCs w:val="30"/>
        </w:rPr>
        <w:t>2</w:t>
      </w:r>
      <w:r w:rsidRPr="00185463">
        <w:rPr>
          <w:sz w:val="30"/>
          <w:szCs w:val="30"/>
        </w:rPr>
        <w:t>.1</w:t>
      </w:r>
      <w:r>
        <w:rPr>
          <w:sz w:val="30"/>
          <w:szCs w:val="30"/>
        </w:rPr>
        <w:t>3</w:t>
      </w:r>
      <w:r w:rsidRPr="00185463">
        <w:rPr>
          <w:sz w:val="30"/>
          <w:szCs w:val="30"/>
        </w:rPr>
        <w:t>-2.1</w:t>
      </w:r>
      <w:r>
        <w:rPr>
          <w:sz w:val="30"/>
          <w:szCs w:val="30"/>
        </w:rPr>
        <w:t>5</w:t>
      </w:r>
      <w:r w:rsidRPr="00185463">
        <w:rPr>
          <w:sz w:val="30"/>
          <w:szCs w:val="30"/>
        </w:rPr>
        <w:t>.</w:t>
      </w:r>
      <w:r w:rsidRPr="00BA5544">
        <w:rPr>
          <w:sz w:val="30"/>
          <w:szCs w:val="30"/>
        </w:rPr>
        <w:t xml:space="preserve"> </w:t>
      </w:r>
    </w:p>
    <w:p w:rsidR="00552EA3" w:rsidRPr="00BA5544" w:rsidRDefault="00552EA3" w:rsidP="001D0861">
      <w:pPr>
        <w:pStyle w:val="af4"/>
        <w:numPr>
          <w:ilvl w:val="0"/>
          <w:numId w:val="29"/>
        </w:numPr>
        <w:ind w:left="0" w:firstLine="709"/>
        <w:jc w:val="both"/>
        <w:rPr>
          <w:sz w:val="30"/>
          <w:szCs w:val="30"/>
        </w:rPr>
      </w:pPr>
      <w:r w:rsidRPr="00BA5544">
        <w:rPr>
          <w:sz w:val="30"/>
          <w:szCs w:val="30"/>
        </w:rPr>
        <w:t>Рассчитывают степень умягчения воды по формуле:</w:t>
      </w:r>
    </w:p>
    <w:p w:rsidR="00552EA3" w:rsidRDefault="00552EA3" w:rsidP="001D0861">
      <w:pPr>
        <w:pStyle w:val="af4"/>
        <w:ind w:left="709"/>
        <w:jc w:val="center"/>
        <w:rPr>
          <w:sz w:val="30"/>
          <w:szCs w:val="30"/>
        </w:rPr>
      </w:pPr>
      <w:r>
        <w:rPr>
          <w:sz w:val="30"/>
          <w:szCs w:val="30"/>
        </w:rPr>
        <w:t xml:space="preserve">                                        </w:t>
      </w:r>
      <w:r w:rsidRPr="00BA5544">
        <w:rPr>
          <w:b/>
          <w:position w:val="-30"/>
          <w:sz w:val="30"/>
          <w:szCs w:val="30"/>
        </w:rPr>
        <w:object w:dxaOrig="2220" w:dyaOrig="760">
          <v:shape id="_x0000_i1030" type="#_x0000_t75" style="width:110.65pt;height:38.65pt" o:ole="" fillcolor="window">
            <v:imagedata r:id="rId14" o:title=""/>
          </v:shape>
          <o:OLEObject Type="Embed" ProgID="Equation.3" ShapeID="_x0000_i1030" DrawAspect="Content" ObjectID="_1447070884" r:id="rId15"/>
        </w:object>
      </w:r>
      <w:r w:rsidRPr="00BA5544">
        <w:rPr>
          <w:sz w:val="30"/>
          <w:szCs w:val="30"/>
        </w:rPr>
        <w:t xml:space="preserve">           </w:t>
      </w:r>
      <w:r>
        <w:rPr>
          <w:sz w:val="30"/>
          <w:szCs w:val="30"/>
        </w:rPr>
        <w:t xml:space="preserve">   </w:t>
      </w:r>
      <w:r w:rsidRPr="00BA5544">
        <w:rPr>
          <w:sz w:val="30"/>
          <w:szCs w:val="30"/>
        </w:rPr>
        <w:t xml:space="preserve">                </w:t>
      </w:r>
      <w:r>
        <w:rPr>
          <w:sz w:val="30"/>
          <w:szCs w:val="30"/>
        </w:rPr>
        <w:t xml:space="preserve">   </w:t>
      </w:r>
      <w:r w:rsidRPr="00BA5544">
        <w:rPr>
          <w:sz w:val="30"/>
          <w:szCs w:val="30"/>
        </w:rPr>
        <w:t xml:space="preserve">     (</w:t>
      </w:r>
      <w:r>
        <w:rPr>
          <w:sz w:val="30"/>
          <w:szCs w:val="30"/>
        </w:rPr>
        <w:t>2</w:t>
      </w:r>
      <w:r w:rsidRPr="00BA5544">
        <w:rPr>
          <w:sz w:val="30"/>
          <w:szCs w:val="30"/>
        </w:rPr>
        <w:t>.</w:t>
      </w:r>
      <w:r>
        <w:rPr>
          <w:sz w:val="30"/>
          <w:szCs w:val="30"/>
        </w:rPr>
        <w:t>18</w:t>
      </w:r>
      <w:r w:rsidRPr="00BA5544">
        <w:rPr>
          <w:sz w:val="30"/>
          <w:szCs w:val="30"/>
        </w:rPr>
        <w:t>)</w:t>
      </w:r>
    </w:p>
    <w:p w:rsidR="00552EA3" w:rsidRPr="00BA5544" w:rsidRDefault="00552EA3" w:rsidP="00B755B3">
      <w:pPr>
        <w:pStyle w:val="af4"/>
        <w:numPr>
          <w:ilvl w:val="0"/>
          <w:numId w:val="29"/>
        </w:numPr>
        <w:ind w:left="0" w:firstLine="709"/>
        <w:jc w:val="both"/>
        <w:rPr>
          <w:sz w:val="30"/>
          <w:szCs w:val="30"/>
        </w:rPr>
      </w:pPr>
      <w:r>
        <w:rPr>
          <w:sz w:val="30"/>
          <w:szCs w:val="30"/>
        </w:rPr>
        <w:t>Делают вывод об эффективности умягчения воды реагентным известково-содовым методом.</w:t>
      </w:r>
    </w:p>
    <w:p w:rsidR="00552EA3" w:rsidRDefault="00552EA3" w:rsidP="001D0861">
      <w:pPr>
        <w:pStyle w:val="af4"/>
        <w:ind w:left="709"/>
        <w:jc w:val="both"/>
        <w:rPr>
          <w:sz w:val="30"/>
          <w:szCs w:val="30"/>
        </w:rPr>
      </w:pPr>
    </w:p>
    <w:p w:rsidR="00552EA3" w:rsidRPr="00BA5544" w:rsidRDefault="00552EA3" w:rsidP="001D0861">
      <w:pPr>
        <w:pStyle w:val="af4"/>
        <w:ind w:left="709"/>
        <w:jc w:val="both"/>
        <w:rPr>
          <w:sz w:val="30"/>
          <w:szCs w:val="30"/>
        </w:rPr>
      </w:pPr>
    </w:p>
    <w:p w:rsidR="00552EA3" w:rsidRPr="00D33FEB" w:rsidRDefault="00552EA3" w:rsidP="00D33FEB">
      <w:pPr>
        <w:pStyle w:val="af4"/>
        <w:numPr>
          <w:ilvl w:val="0"/>
          <w:numId w:val="31"/>
        </w:numPr>
        <w:tabs>
          <w:tab w:val="left" w:pos="9638"/>
          <w:tab w:val="left" w:pos="9720"/>
        </w:tabs>
        <w:jc w:val="center"/>
        <w:rPr>
          <w:b/>
          <w:sz w:val="30"/>
          <w:szCs w:val="30"/>
        </w:rPr>
      </w:pPr>
      <w:r w:rsidRPr="00D33FEB">
        <w:rPr>
          <w:b/>
          <w:sz w:val="30"/>
          <w:szCs w:val="30"/>
        </w:rPr>
        <w:t xml:space="preserve">ТЕХНИКА БЕЗОПАСНОСТИ </w:t>
      </w:r>
    </w:p>
    <w:p w:rsidR="00552EA3" w:rsidRPr="00BA5544" w:rsidRDefault="00552EA3" w:rsidP="001D0861">
      <w:pPr>
        <w:spacing w:after="0" w:line="240" w:lineRule="auto"/>
        <w:rPr>
          <w:rFonts w:ascii="Times New Roman" w:hAnsi="Times New Roman"/>
          <w:sz w:val="30"/>
          <w:szCs w:val="30"/>
        </w:rPr>
      </w:pPr>
    </w:p>
    <w:p w:rsidR="00552EA3" w:rsidRPr="00BA5544" w:rsidRDefault="00552EA3" w:rsidP="00A75E41">
      <w:pPr>
        <w:pStyle w:val="23"/>
        <w:numPr>
          <w:ilvl w:val="0"/>
          <w:numId w:val="33"/>
        </w:numPr>
        <w:ind w:left="0" w:firstLine="710"/>
        <w:rPr>
          <w:rFonts w:ascii="Times New Roman" w:hAnsi="Times New Roman"/>
          <w:sz w:val="30"/>
          <w:szCs w:val="30"/>
          <w:lang w:val="ru-RU"/>
        </w:rPr>
      </w:pPr>
      <w:r w:rsidRPr="00BA5544">
        <w:rPr>
          <w:rFonts w:ascii="Times New Roman" w:hAnsi="Times New Roman"/>
          <w:sz w:val="30"/>
          <w:szCs w:val="30"/>
          <w:lang w:val="ru-RU"/>
        </w:rPr>
        <w:t>Соблюдать осторожность при приготовлении растворов кислот, щелочей и солей и работе с ними, избегать попадания  химических реактивов и растворов на поверхность кожи.</w:t>
      </w:r>
    </w:p>
    <w:p w:rsidR="00552EA3" w:rsidRPr="00D33FEB" w:rsidRDefault="00552EA3" w:rsidP="00A75E41">
      <w:pPr>
        <w:pStyle w:val="af4"/>
        <w:numPr>
          <w:ilvl w:val="0"/>
          <w:numId w:val="33"/>
        </w:numPr>
        <w:ind w:left="0" w:firstLine="710"/>
        <w:jc w:val="both"/>
        <w:rPr>
          <w:sz w:val="30"/>
          <w:szCs w:val="30"/>
        </w:rPr>
      </w:pPr>
      <w:r w:rsidRPr="00D33FEB">
        <w:rPr>
          <w:sz w:val="30"/>
          <w:szCs w:val="30"/>
        </w:rPr>
        <w:t>В случае попадания кислоты на кожу промыть обильной струей воды или раствором пищевой соды.</w:t>
      </w:r>
    </w:p>
    <w:p w:rsidR="00552EA3" w:rsidRDefault="00552EA3" w:rsidP="00A75E41">
      <w:pPr>
        <w:pStyle w:val="af4"/>
        <w:numPr>
          <w:ilvl w:val="0"/>
          <w:numId w:val="33"/>
        </w:numPr>
        <w:ind w:left="0" w:firstLine="710"/>
        <w:jc w:val="both"/>
        <w:rPr>
          <w:sz w:val="30"/>
          <w:szCs w:val="30"/>
        </w:rPr>
      </w:pPr>
      <w:r w:rsidRPr="00D33FEB">
        <w:rPr>
          <w:sz w:val="30"/>
          <w:szCs w:val="30"/>
        </w:rPr>
        <w:t>При кипячении воды и растворов на электрической плитке соблюдать правила безопасности при работе с электронагревательными приборами.</w:t>
      </w:r>
    </w:p>
    <w:p w:rsidR="00552EA3" w:rsidRPr="00B755B3" w:rsidRDefault="00552EA3" w:rsidP="00A75E41">
      <w:pPr>
        <w:pStyle w:val="af4"/>
        <w:numPr>
          <w:ilvl w:val="0"/>
          <w:numId w:val="33"/>
        </w:numPr>
        <w:ind w:left="0" w:firstLine="710"/>
        <w:jc w:val="both"/>
        <w:rPr>
          <w:sz w:val="30"/>
          <w:szCs w:val="30"/>
        </w:rPr>
      </w:pPr>
      <w:r w:rsidRPr="00B755B3">
        <w:rPr>
          <w:sz w:val="30"/>
          <w:szCs w:val="30"/>
        </w:rPr>
        <w:t>При поражении электрическим током необходимо выключить рубильник на электрощите, к которому подключены провода, поразившие человека.</w:t>
      </w:r>
    </w:p>
    <w:p w:rsidR="00552EA3" w:rsidRDefault="00552EA3" w:rsidP="00B755B3">
      <w:pPr>
        <w:pStyle w:val="af4"/>
        <w:jc w:val="both"/>
        <w:rPr>
          <w:sz w:val="30"/>
          <w:szCs w:val="30"/>
        </w:rPr>
      </w:pPr>
    </w:p>
    <w:p w:rsidR="00552EA3" w:rsidRPr="00D33FEB" w:rsidRDefault="00552EA3" w:rsidP="00B755B3">
      <w:pPr>
        <w:pStyle w:val="af4"/>
        <w:jc w:val="both"/>
        <w:rPr>
          <w:sz w:val="30"/>
          <w:szCs w:val="30"/>
        </w:rPr>
      </w:pPr>
    </w:p>
    <w:p w:rsidR="00552EA3" w:rsidRPr="00BA5544" w:rsidRDefault="00552EA3" w:rsidP="001D0861">
      <w:pPr>
        <w:ind w:left="360"/>
        <w:jc w:val="center"/>
        <w:rPr>
          <w:rFonts w:ascii="Times New Roman" w:hAnsi="Times New Roman"/>
          <w:b/>
          <w:sz w:val="30"/>
          <w:szCs w:val="30"/>
        </w:rPr>
      </w:pPr>
      <w:r>
        <w:rPr>
          <w:rFonts w:ascii="Times New Roman" w:hAnsi="Times New Roman"/>
          <w:b/>
          <w:sz w:val="30"/>
          <w:szCs w:val="30"/>
        </w:rPr>
        <w:t>5</w:t>
      </w:r>
      <w:r w:rsidRPr="00BA5544">
        <w:rPr>
          <w:rFonts w:ascii="Times New Roman" w:hAnsi="Times New Roman"/>
          <w:b/>
          <w:sz w:val="30"/>
          <w:szCs w:val="30"/>
        </w:rPr>
        <w:t xml:space="preserve"> КОНТРОЛЬНЫЕ ВОПРОСЫ </w:t>
      </w:r>
    </w:p>
    <w:p w:rsidR="00552EA3" w:rsidRPr="00D91E1C" w:rsidRDefault="00552EA3" w:rsidP="00A75E41">
      <w:pPr>
        <w:pStyle w:val="af4"/>
        <w:numPr>
          <w:ilvl w:val="0"/>
          <w:numId w:val="30"/>
        </w:numPr>
        <w:ind w:left="0" w:firstLine="709"/>
        <w:jc w:val="both"/>
        <w:rPr>
          <w:sz w:val="30"/>
          <w:szCs w:val="30"/>
        </w:rPr>
      </w:pPr>
      <w:r w:rsidRPr="00D91E1C">
        <w:rPr>
          <w:sz w:val="30"/>
          <w:szCs w:val="30"/>
        </w:rPr>
        <w:t>Характеристика промышленных сточных вод.</w:t>
      </w:r>
    </w:p>
    <w:p w:rsidR="00552EA3" w:rsidRPr="00D91E1C" w:rsidRDefault="00552EA3" w:rsidP="00A75E41">
      <w:pPr>
        <w:pStyle w:val="af4"/>
        <w:numPr>
          <w:ilvl w:val="0"/>
          <w:numId w:val="30"/>
        </w:numPr>
        <w:tabs>
          <w:tab w:val="num" w:pos="0"/>
        </w:tabs>
        <w:ind w:left="0" w:firstLine="709"/>
        <w:jc w:val="both"/>
        <w:rPr>
          <w:sz w:val="30"/>
          <w:szCs w:val="30"/>
        </w:rPr>
      </w:pPr>
      <w:r w:rsidRPr="00D91E1C">
        <w:rPr>
          <w:sz w:val="30"/>
          <w:szCs w:val="30"/>
        </w:rPr>
        <w:t>Основные показатели качества воды.</w:t>
      </w:r>
    </w:p>
    <w:p w:rsidR="00552EA3" w:rsidRPr="00BA5544" w:rsidRDefault="00552EA3" w:rsidP="00A75E41">
      <w:pPr>
        <w:numPr>
          <w:ilvl w:val="0"/>
          <w:numId w:val="30"/>
        </w:numPr>
        <w:tabs>
          <w:tab w:val="num" w:pos="0"/>
        </w:tabs>
        <w:spacing w:after="0" w:line="240" w:lineRule="auto"/>
        <w:ind w:left="0" w:firstLine="709"/>
        <w:jc w:val="both"/>
        <w:rPr>
          <w:rFonts w:ascii="Times New Roman" w:hAnsi="Times New Roman"/>
          <w:sz w:val="30"/>
          <w:szCs w:val="30"/>
        </w:rPr>
      </w:pPr>
      <w:r w:rsidRPr="00BA5544">
        <w:rPr>
          <w:rFonts w:ascii="Times New Roman" w:hAnsi="Times New Roman"/>
          <w:sz w:val="30"/>
          <w:szCs w:val="30"/>
        </w:rPr>
        <w:t>Методы очистки сточных вод промышленных предприятий.</w:t>
      </w:r>
    </w:p>
    <w:p w:rsidR="00552EA3" w:rsidRPr="00BA5544" w:rsidRDefault="00552EA3" w:rsidP="00A75E41">
      <w:pPr>
        <w:numPr>
          <w:ilvl w:val="0"/>
          <w:numId w:val="30"/>
        </w:numPr>
        <w:spacing w:after="0" w:line="240" w:lineRule="auto"/>
        <w:ind w:left="0" w:firstLine="709"/>
        <w:jc w:val="both"/>
        <w:rPr>
          <w:rFonts w:ascii="Times New Roman" w:hAnsi="Times New Roman"/>
          <w:sz w:val="30"/>
          <w:szCs w:val="30"/>
        </w:rPr>
      </w:pPr>
      <w:r w:rsidRPr="00BA5544">
        <w:rPr>
          <w:rFonts w:ascii="Times New Roman" w:hAnsi="Times New Roman"/>
          <w:sz w:val="30"/>
          <w:szCs w:val="30"/>
        </w:rPr>
        <w:t>Понятие жесткости воды. Виды жесткости воды.</w:t>
      </w:r>
    </w:p>
    <w:p w:rsidR="00552EA3" w:rsidRPr="00BA5544" w:rsidRDefault="00552EA3" w:rsidP="00A75E41">
      <w:pPr>
        <w:numPr>
          <w:ilvl w:val="0"/>
          <w:numId w:val="30"/>
        </w:numPr>
        <w:tabs>
          <w:tab w:val="num" w:pos="0"/>
        </w:tabs>
        <w:spacing w:after="0" w:line="240" w:lineRule="auto"/>
        <w:ind w:left="0" w:firstLine="709"/>
        <w:jc w:val="both"/>
        <w:rPr>
          <w:rFonts w:ascii="Times New Roman" w:hAnsi="Times New Roman"/>
          <w:sz w:val="30"/>
          <w:szCs w:val="30"/>
        </w:rPr>
      </w:pPr>
      <w:r w:rsidRPr="00BA5544">
        <w:rPr>
          <w:rFonts w:ascii="Times New Roman" w:hAnsi="Times New Roman"/>
          <w:sz w:val="30"/>
          <w:szCs w:val="30"/>
        </w:rPr>
        <w:t>Химические способы умягчения воды.</w:t>
      </w:r>
    </w:p>
    <w:p w:rsidR="00552EA3" w:rsidRDefault="00552EA3" w:rsidP="00A75E41">
      <w:pPr>
        <w:pStyle w:val="af4"/>
        <w:numPr>
          <w:ilvl w:val="0"/>
          <w:numId w:val="30"/>
        </w:numPr>
        <w:spacing w:after="200" w:line="276" w:lineRule="auto"/>
        <w:ind w:left="0" w:firstLine="709"/>
        <w:rPr>
          <w:sz w:val="30"/>
          <w:szCs w:val="30"/>
        </w:rPr>
      </w:pPr>
      <w:r w:rsidRPr="00BA5544">
        <w:rPr>
          <w:sz w:val="30"/>
          <w:szCs w:val="30"/>
        </w:rPr>
        <w:t>Методика определения степени умягчения воды.</w:t>
      </w:r>
    </w:p>
    <w:p w:rsidR="00552EA3" w:rsidRDefault="00552EA3" w:rsidP="005A737F">
      <w:pPr>
        <w:rPr>
          <w:sz w:val="30"/>
          <w:szCs w:val="30"/>
        </w:rPr>
      </w:pPr>
    </w:p>
    <w:p w:rsidR="00552EA3" w:rsidRDefault="00552EA3" w:rsidP="005A737F">
      <w:pPr>
        <w:rPr>
          <w:sz w:val="30"/>
          <w:szCs w:val="30"/>
        </w:rPr>
      </w:pPr>
    </w:p>
    <w:p w:rsidR="00552EA3" w:rsidRDefault="00552EA3" w:rsidP="005A737F">
      <w:pPr>
        <w:rPr>
          <w:sz w:val="30"/>
          <w:szCs w:val="30"/>
        </w:rPr>
      </w:pPr>
    </w:p>
    <w:p w:rsidR="00552EA3" w:rsidRDefault="00552EA3" w:rsidP="005A737F">
      <w:pPr>
        <w:rPr>
          <w:sz w:val="30"/>
          <w:szCs w:val="30"/>
        </w:rPr>
      </w:pPr>
    </w:p>
    <w:p w:rsidR="00552EA3" w:rsidRDefault="00552EA3" w:rsidP="005A737F">
      <w:pPr>
        <w:rPr>
          <w:sz w:val="30"/>
          <w:szCs w:val="30"/>
        </w:rPr>
      </w:pPr>
    </w:p>
    <w:p w:rsidR="00552EA3" w:rsidRDefault="00552EA3" w:rsidP="005A737F">
      <w:pPr>
        <w:rPr>
          <w:sz w:val="30"/>
          <w:szCs w:val="30"/>
        </w:rPr>
      </w:pPr>
    </w:p>
    <w:p w:rsidR="00552EA3" w:rsidRDefault="00552EA3" w:rsidP="005A737F">
      <w:pPr>
        <w:rPr>
          <w:sz w:val="30"/>
          <w:szCs w:val="30"/>
        </w:rPr>
      </w:pPr>
    </w:p>
    <w:p w:rsidR="00552EA3" w:rsidRDefault="00552EA3" w:rsidP="005A737F">
      <w:pPr>
        <w:rPr>
          <w:sz w:val="30"/>
          <w:szCs w:val="30"/>
        </w:rPr>
      </w:pPr>
    </w:p>
    <w:p w:rsidR="00552EA3" w:rsidRDefault="00552EA3" w:rsidP="005A737F">
      <w:pPr>
        <w:rPr>
          <w:sz w:val="30"/>
          <w:szCs w:val="30"/>
        </w:rPr>
      </w:pPr>
    </w:p>
    <w:p w:rsidR="00552EA3" w:rsidRDefault="00552EA3" w:rsidP="005A737F">
      <w:pPr>
        <w:rPr>
          <w:sz w:val="30"/>
          <w:szCs w:val="30"/>
        </w:rPr>
      </w:pPr>
    </w:p>
    <w:p w:rsidR="00552EA3" w:rsidRDefault="00552EA3" w:rsidP="005A737F">
      <w:pPr>
        <w:rPr>
          <w:sz w:val="30"/>
          <w:szCs w:val="30"/>
        </w:rPr>
      </w:pPr>
    </w:p>
    <w:p w:rsidR="00552EA3" w:rsidRDefault="00552EA3" w:rsidP="005A737F">
      <w:pPr>
        <w:rPr>
          <w:sz w:val="30"/>
          <w:szCs w:val="30"/>
        </w:rPr>
      </w:pPr>
    </w:p>
    <w:p w:rsidR="00552EA3" w:rsidRDefault="00552EA3" w:rsidP="005A737F">
      <w:pPr>
        <w:rPr>
          <w:sz w:val="30"/>
          <w:szCs w:val="30"/>
        </w:rPr>
      </w:pPr>
    </w:p>
    <w:p w:rsidR="00552EA3" w:rsidRPr="00BA5544" w:rsidRDefault="00552EA3" w:rsidP="00A75E41">
      <w:pPr>
        <w:pStyle w:val="23"/>
        <w:ind w:firstLine="0"/>
        <w:jc w:val="center"/>
        <w:rPr>
          <w:rFonts w:ascii="Times New Roman" w:hAnsi="Times New Roman"/>
          <w:b/>
          <w:sz w:val="30"/>
          <w:szCs w:val="30"/>
          <w:lang w:val="ru-RU"/>
        </w:rPr>
      </w:pPr>
      <w:r>
        <w:rPr>
          <w:rFonts w:ascii="Times New Roman" w:hAnsi="Times New Roman"/>
          <w:b/>
          <w:sz w:val="30"/>
          <w:szCs w:val="30"/>
          <w:lang w:val="ru-RU"/>
        </w:rPr>
        <w:t>ЛАБОРАТОРНАЯ РАБОТА №3</w:t>
      </w:r>
    </w:p>
    <w:p w:rsidR="00552EA3" w:rsidRPr="00B626C5" w:rsidRDefault="00552EA3" w:rsidP="00501670">
      <w:pPr>
        <w:pStyle w:val="23"/>
        <w:ind w:firstLine="0"/>
        <w:jc w:val="center"/>
        <w:rPr>
          <w:sz w:val="20"/>
          <w:lang w:val="ru-RU"/>
        </w:rPr>
      </w:pPr>
      <w:r w:rsidRPr="00BA5544">
        <w:rPr>
          <w:rFonts w:ascii="Times New Roman" w:hAnsi="Times New Roman"/>
          <w:b/>
          <w:sz w:val="30"/>
          <w:szCs w:val="30"/>
          <w:lang w:val="ru-RU"/>
        </w:rPr>
        <w:t xml:space="preserve">УМЯГЧЕНИЕ ВОДЫ </w:t>
      </w:r>
      <w:r w:rsidRPr="00501670">
        <w:rPr>
          <w:rFonts w:ascii="Times New Roman" w:hAnsi="Times New Roman"/>
          <w:b/>
          <w:sz w:val="30"/>
          <w:szCs w:val="30"/>
          <w:lang w:val="ru-RU"/>
        </w:rPr>
        <w:t>ИОНООБМЕННЫМ</w:t>
      </w:r>
      <w:r w:rsidRPr="00501670">
        <w:rPr>
          <w:b/>
          <w:sz w:val="30"/>
          <w:szCs w:val="30"/>
          <w:lang w:val="ru-RU"/>
        </w:rPr>
        <w:t xml:space="preserve"> МЕТОД</w:t>
      </w:r>
      <w:r w:rsidRPr="00501670">
        <w:rPr>
          <w:rFonts w:ascii="Times New Roman" w:hAnsi="Times New Roman"/>
          <w:b/>
          <w:sz w:val="30"/>
          <w:szCs w:val="30"/>
          <w:lang w:val="ru-RU"/>
        </w:rPr>
        <w:t>ОМ</w:t>
      </w:r>
    </w:p>
    <w:p w:rsidR="00552EA3" w:rsidRPr="00BA5544" w:rsidRDefault="00552EA3" w:rsidP="007A75A4">
      <w:pPr>
        <w:pStyle w:val="23"/>
        <w:ind w:firstLine="709"/>
        <w:jc w:val="center"/>
        <w:rPr>
          <w:rFonts w:ascii="Times New Roman" w:hAnsi="Times New Roman"/>
          <w:b/>
          <w:sz w:val="30"/>
          <w:szCs w:val="30"/>
          <w:lang w:val="ru-RU"/>
        </w:rPr>
      </w:pPr>
    </w:p>
    <w:p w:rsidR="00552EA3" w:rsidRPr="00BA5544" w:rsidRDefault="00552EA3" w:rsidP="007A75A4">
      <w:pPr>
        <w:pStyle w:val="ac"/>
        <w:jc w:val="both"/>
        <w:rPr>
          <w:sz w:val="30"/>
          <w:szCs w:val="30"/>
        </w:rPr>
      </w:pPr>
      <w:r>
        <w:rPr>
          <w:b/>
          <w:sz w:val="30"/>
          <w:szCs w:val="30"/>
        </w:rPr>
        <w:t>1</w:t>
      </w:r>
      <w:r w:rsidRPr="00BA5544">
        <w:rPr>
          <w:b/>
          <w:sz w:val="30"/>
          <w:szCs w:val="30"/>
        </w:rPr>
        <w:t xml:space="preserve"> ЦЕЛЬ РАБОТЫ</w:t>
      </w:r>
      <w:r w:rsidRPr="00BA5544">
        <w:rPr>
          <w:sz w:val="30"/>
          <w:szCs w:val="30"/>
        </w:rPr>
        <w:t>: 1. Практическое знакомство с ионообменным метод</w:t>
      </w:r>
      <w:r>
        <w:rPr>
          <w:sz w:val="30"/>
          <w:szCs w:val="30"/>
        </w:rPr>
        <w:t>о</w:t>
      </w:r>
      <w:r w:rsidRPr="00BA5544">
        <w:rPr>
          <w:sz w:val="30"/>
          <w:szCs w:val="30"/>
        </w:rPr>
        <w:t>м умягчения воды.</w:t>
      </w:r>
    </w:p>
    <w:p w:rsidR="00552EA3" w:rsidRPr="00BA5544" w:rsidRDefault="00552EA3" w:rsidP="007A75A4">
      <w:pPr>
        <w:spacing w:after="0" w:line="240" w:lineRule="auto"/>
        <w:ind w:firstLine="709"/>
        <w:rPr>
          <w:rFonts w:ascii="Times New Roman" w:hAnsi="Times New Roman"/>
          <w:sz w:val="30"/>
          <w:szCs w:val="30"/>
        </w:rPr>
      </w:pPr>
      <w:r w:rsidRPr="00BA5544">
        <w:rPr>
          <w:rFonts w:ascii="Times New Roman" w:hAnsi="Times New Roman"/>
          <w:sz w:val="30"/>
          <w:szCs w:val="30"/>
        </w:rPr>
        <w:t>2. Определение степени умягчения воды</w:t>
      </w:r>
      <w:r>
        <w:rPr>
          <w:rFonts w:ascii="Times New Roman" w:hAnsi="Times New Roman"/>
          <w:sz w:val="30"/>
          <w:szCs w:val="30"/>
        </w:rPr>
        <w:t xml:space="preserve"> и </w:t>
      </w:r>
      <w:r w:rsidRPr="00BA5544">
        <w:rPr>
          <w:rFonts w:ascii="Times New Roman" w:hAnsi="Times New Roman"/>
          <w:sz w:val="30"/>
          <w:szCs w:val="30"/>
        </w:rPr>
        <w:t>качества воды после умягчения.</w:t>
      </w:r>
    </w:p>
    <w:p w:rsidR="00552EA3" w:rsidRPr="00BA5544" w:rsidRDefault="00552EA3" w:rsidP="007A75A4">
      <w:pPr>
        <w:pStyle w:val="ac"/>
        <w:jc w:val="both"/>
        <w:rPr>
          <w:sz w:val="30"/>
          <w:szCs w:val="30"/>
        </w:rPr>
      </w:pPr>
    </w:p>
    <w:p w:rsidR="00552EA3" w:rsidRPr="00BA5544" w:rsidRDefault="00552EA3" w:rsidP="007A75A4">
      <w:pPr>
        <w:pStyle w:val="ac"/>
        <w:ind w:firstLine="0"/>
        <w:rPr>
          <w:b/>
          <w:sz w:val="30"/>
          <w:szCs w:val="30"/>
        </w:rPr>
      </w:pPr>
      <w:r>
        <w:rPr>
          <w:b/>
          <w:sz w:val="30"/>
          <w:szCs w:val="30"/>
        </w:rPr>
        <w:t>2</w:t>
      </w:r>
      <w:r w:rsidRPr="00BA5544">
        <w:rPr>
          <w:b/>
          <w:sz w:val="30"/>
          <w:szCs w:val="30"/>
        </w:rPr>
        <w:t xml:space="preserve"> ТЕОРЕТИЧЕСКИЕ СВЕДЕНИЯ</w:t>
      </w:r>
    </w:p>
    <w:p w:rsidR="00552EA3" w:rsidRPr="00BA5544" w:rsidRDefault="00552EA3" w:rsidP="007A75A4">
      <w:pPr>
        <w:spacing w:after="0" w:line="240" w:lineRule="auto"/>
        <w:jc w:val="center"/>
        <w:rPr>
          <w:rFonts w:ascii="Times New Roman" w:hAnsi="Times New Roman"/>
          <w:b/>
          <w:sz w:val="30"/>
          <w:szCs w:val="30"/>
        </w:rPr>
      </w:pPr>
      <w:r w:rsidRPr="00BA5544">
        <w:rPr>
          <w:rFonts w:ascii="Times New Roman" w:hAnsi="Times New Roman"/>
          <w:b/>
          <w:sz w:val="30"/>
          <w:szCs w:val="30"/>
        </w:rPr>
        <w:t>2</w:t>
      </w:r>
      <w:r>
        <w:rPr>
          <w:rFonts w:ascii="Times New Roman" w:hAnsi="Times New Roman"/>
          <w:b/>
          <w:sz w:val="30"/>
          <w:szCs w:val="30"/>
        </w:rPr>
        <w:t>.1</w:t>
      </w:r>
      <w:r w:rsidRPr="00BA5544">
        <w:rPr>
          <w:rFonts w:ascii="Times New Roman" w:hAnsi="Times New Roman"/>
          <w:b/>
          <w:sz w:val="30"/>
          <w:szCs w:val="30"/>
        </w:rPr>
        <w:t xml:space="preserve"> Характеристика </w:t>
      </w:r>
      <w:r>
        <w:rPr>
          <w:rFonts w:ascii="Times New Roman" w:hAnsi="Times New Roman"/>
          <w:b/>
          <w:sz w:val="30"/>
          <w:szCs w:val="30"/>
        </w:rPr>
        <w:t xml:space="preserve">методов очистки </w:t>
      </w:r>
      <w:r w:rsidRPr="00BA5544">
        <w:rPr>
          <w:rFonts w:ascii="Times New Roman" w:hAnsi="Times New Roman"/>
          <w:b/>
          <w:sz w:val="30"/>
          <w:szCs w:val="30"/>
        </w:rPr>
        <w:t>сточных вод</w:t>
      </w:r>
    </w:p>
    <w:p w:rsidR="00552EA3" w:rsidRPr="00BA5544" w:rsidRDefault="00552EA3" w:rsidP="007A75A4">
      <w:pPr>
        <w:pStyle w:val="23"/>
        <w:ind w:firstLine="709"/>
        <w:jc w:val="center"/>
        <w:rPr>
          <w:rFonts w:ascii="Times New Roman" w:hAnsi="Times New Roman"/>
          <w:b/>
          <w:sz w:val="30"/>
          <w:szCs w:val="30"/>
          <w:lang w:val="ru-RU"/>
        </w:rPr>
      </w:pPr>
    </w:p>
    <w:p w:rsidR="00552EA3" w:rsidRDefault="00552EA3" w:rsidP="005A4FB0">
      <w:pPr>
        <w:pStyle w:val="23"/>
        <w:ind w:firstLine="709"/>
        <w:rPr>
          <w:rStyle w:val="FontStyle410"/>
          <w:sz w:val="32"/>
          <w:szCs w:val="32"/>
          <w:lang w:val="ru-RU"/>
        </w:rPr>
      </w:pPr>
      <w:r>
        <w:rPr>
          <w:rFonts w:ascii="Times New Roman" w:hAnsi="Times New Roman"/>
          <w:sz w:val="30"/>
          <w:szCs w:val="30"/>
          <w:lang w:val="ru-RU"/>
        </w:rPr>
        <w:t xml:space="preserve">В настоящее время в </w:t>
      </w:r>
      <w:r w:rsidRPr="00BA5544">
        <w:rPr>
          <w:rFonts w:ascii="Times New Roman" w:hAnsi="Times New Roman"/>
          <w:sz w:val="30"/>
          <w:szCs w:val="30"/>
          <w:lang w:val="ru-RU"/>
        </w:rPr>
        <w:t xml:space="preserve"> промышленных  пр</w:t>
      </w:r>
      <w:r>
        <w:rPr>
          <w:rFonts w:ascii="Times New Roman" w:hAnsi="Times New Roman"/>
          <w:sz w:val="30"/>
          <w:szCs w:val="30"/>
          <w:lang w:val="ru-RU"/>
        </w:rPr>
        <w:t>оизводствах</w:t>
      </w:r>
      <w:r w:rsidRPr="00BA5544">
        <w:rPr>
          <w:rFonts w:ascii="Times New Roman" w:hAnsi="Times New Roman"/>
          <w:sz w:val="30"/>
          <w:szCs w:val="30"/>
          <w:lang w:val="ru-RU"/>
        </w:rPr>
        <w:t xml:space="preserve"> и </w:t>
      </w:r>
      <w:r>
        <w:rPr>
          <w:rFonts w:ascii="Times New Roman" w:hAnsi="Times New Roman"/>
          <w:sz w:val="30"/>
          <w:szCs w:val="30"/>
          <w:lang w:val="ru-RU"/>
        </w:rPr>
        <w:t xml:space="preserve">на </w:t>
      </w:r>
      <w:r w:rsidRPr="00BA5544">
        <w:rPr>
          <w:rFonts w:ascii="Times New Roman" w:hAnsi="Times New Roman"/>
          <w:sz w:val="30"/>
          <w:szCs w:val="30"/>
          <w:lang w:val="ru-RU"/>
        </w:rPr>
        <w:t>тепловых электростанциях образ</w:t>
      </w:r>
      <w:r>
        <w:rPr>
          <w:rFonts w:ascii="Times New Roman" w:hAnsi="Times New Roman"/>
          <w:sz w:val="30"/>
          <w:szCs w:val="30"/>
          <w:lang w:val="ru-RU"/>
        </w:rPr>
        <w:t>уются большие объемы сточных</w:t>
      </w:r>
      <w:r w:rsidRPr="00BA5544">
        <w:rPr>
          <w:rFonts w:ascii="Times New Roman" w:hAnsi="Times New Roman"/>
          <w:sz w:val="30"/>
          <w:szCs w:val="30"/>
          <w:lang w:val="ru-RU"/>
        </w:rPr>
        <w:t xml:space="preserve"> вод</w:t>
      </w:r>
      <w:r>
        <w:rPr>
          <w:rFonts w:ascii="Times New Roman" w:hAnsi="Times New Roman"/>
          <w:sz w:val="30"/>
          <w:szCs w:val="30"/>
          <w:lang w:val="ru-RU"/>
        </w:rPr>
        <w:t xml:space="preserve">, содержащих различные химические и механические примеси, которые оказывают </w:t>
      </w:r>
      <w:r w:rsidRPr="00BA5544">
        <w:rPr>
          <w:rFonts w:ascii="Times New Roman" w:hAnsi="Times New Roman"/>
          <w:sz w:val="30"/>
          <w:szCs w:val="30"/>
          <w:lang w:val="ru-RU"/>
        </w:rPr>
        <w:t>негативное воздействие на окружающую среду, вызывая загрязнение  подземных  и  пов</w:t>
      </w:r>
      <w:r>
        <w:rPr>
          <w:rFonts w:ascii="Times New Roman" w:hAnsi="Times New Roman"/>
          <w:sz w:val="30"/>
          <w:szCs w:val="30"/>
          <w:lang w:val="ru-RU"/>
        </w:rPr>
        <w:t>ерхностных  природных вод и</w:t>
      </w:r>
      <w:r w:rsidRPr="00BA5544">
        <w:rPr>
          <w:rFonts w:ascii="Times New Roman" w:hAnsi="Times New Roman"/>
          <w:sz w:val="30"/>
          <w:szCs w:val="30"/>
          <w:lang w:val="ru-RU"/>
        </w:rPr>
        <w:t xml:space="preserve"> нарушение естественного природного баланса водных источников. </w:t>
      </w:r>
      <w:r>
        <w:rPr>
          <w:rFonts w:ascii="Times New Roman" w:hAnsi="Times New Roman"/>
          <w:sz w:val="30"/>
          <w:szCs w:val="30"/>
          <w:lang w:val="ru-RU"/>
        </w:rPr>
        <w:t xml:space="preserve">Для устранения вредного воздействия сбросов </w:t>
      </w:r>
      <w:r w:rsidRPr="00BA5544">
        <w:rPr>
          <w:rFonts w:ascii="Times New Roman" w:hAnsi="Times New Roman"/>
          <w:sz w:val="30"/>
          <w:szCs w:val="30"/>
          <w:lang w:val="ru-RU"/>
        </w:rPr>
        <w:t>производственных сточных вод</w:t>
      </w:r>
      <w:r>
        <w:rPr>
          <w:rFonts w:ascii="Times New Roman" w:hAnsi="Times New Roman"/>
          <w:sz w:val="30"/>
          <w:szCs w:val="30"/>
          <w:lang w:val="ru-RU"/>
        </w:rPr>
        <w:t xml:space="preserve">, </w:t>
      </w:r>
      <w:r w:rsidRPr="00F3054E">
        <w:rPr>
          <w:rFonts w:ascii="Times New Roman" w:hAnsi="Times New Roman"/>
          <w:sz w:val="30"/>
          <w:szCs w:val="30"/>
          <w:lang w:val="ru-RU"/>
        </w:rPr>
        <w:t xml:space="preserve"> предотвращения загрязнения естественных водоемов </w:t>
      </w:r>
      <w:r>
        <w:rPr>
          <w:rFonts w:ascii="Times New Roman" w:hAnsi="Times New Roman"/>
          <w:sz w:val="30"/>
          <w:szCs w:val="30"/>
          <w:lang w:val="ru-RU"/>
        </w:rPr>
        <w:t xml:space="preserve">и </w:t>
      </w:r>
      <w:r w:rsidRPr="00F3054E">
        <w:rPr>
          <w:rFonts w:ascii="Times New Roman" w:hAnsi="Times New Roman"/>
          <w:sz w:val="30"/>
          <w:szCs w:val="30"/>
          <w:lang w:val="ru-RU"/>
        </w:rPr>
        <w:t>сокращения водопотребления в современных промышленных производствах применяют бессточные схемы с системой оборотного водоснабжения.</w:t>
      </w:r>
      <w:r w:rsidRPr="005A4FB0">
        <w:rPr>
          <w:rStyle w:val="FontStyle410"/>
          <w:sz w:val="32"/>
          <w:szCs w:val="32"/>
          <w:lang w:val="ru-RU"/>
        </w:rPr>
        <w:t xml:space="preserve"> </w:t>
      </w:r>
    </w:p>
    <w:p w:rsidR="00552EA3" w:rsidRPr="005A4FB0" w:rsidRDefault="00552EA3" w:rsidP="00F3054E">
      <w:pPr>
        <w:pStyle w:val="23"/>
        <w:ind w:firstLine="709"/>
        <w:rPr>
          <w:rFonts w:ascii="Times New Roman" w:hAnsi="Times New Roman"/>
          <w:sz w:val="30"/>
          <w:szCs w:val="30"/>
          <w:lang w:val="ru-RU"/>
        </w:rPr>
      </w:pPr>
      <w:r>
        <w:rPr>
          <w:rStyle w:val="FontStyle410"/>
          <w:sz w:val="32"/>
          <w:szCs w:val="32"/>
          <w:lang w:val="ru-RU"/>
        </w:rPr>
        <w:t>При организации водооборота о</w:t>
      </w:r>
      <w:r w:rsidRPr="005A4FB0">
        <w:rPr>
          <w:rStyle w:val="FontStyle410"/>
          <w:sz w:val="32"/>
          <w:szCs w:val="32"/>
          <w:lang w:val="ru-RU"/>
        </w:rPr>
        <w:t>громный вред приносят растворенные в воде соли и газы, вызывающие образование накипи и поверхностное разрушение металлов вследствие коррозии.</w:t>
      </w:r>
      <w:r>
        <w:rPr>
          <w:rStyle w:val="FontStyle410"/>
          <w:sz w:val="32"/>
          <w:szCs w:val="32"/>
          <w:lang w:val="ru-RU"/>
        </w:rPr>
        <w:t xml:space="preserve"> Для создания </w:t>
      </w:r>
      <w:r w:rsidRPr="00F3054E">
        <w:rPr>
          <w:rFonts w:ascii="Times New Roman" w:hAnsi="Times New Roman"/>
          <w:sz w:val="30"/>
          <w:szCs w:val="30"/>
          <w:lang w:val="ru-RU"/>
        </w:rPr>
        <w:t xml:space="preserve">замкнутых водооборотных циклов предусмотрена система водоочистки с применением различных методов очистки сточных вод. </w:t>
      </w:r>
    </w:p>
    <w:p w:rsidR="00552EA3" w:rsidRPr="00BA5544" w:rsidRDefault="00552EA3" w:rsidP="007A75A4">
      <w:pPr>
        <w:spacing w:after="0" w:line="240" w:lineRule="auto"/>
        <w:ind w:firstLine="709"/>
        <w:jc w:val="both"/>
        <w:rPr>
          <w:rFonts w:ascii="Times New Roman" w:hAnsi="Times New Roman"/>
          <w:sz w:val="30"/>
          <w:szCs w:val="30"/>
        </w:rPr>
      </w:pPr>
      <w:r w:rsidRPr="00BA5544">
        <w:rPr>
          <w:rFonts w:ascii="Times New Roman" w:hAnsi="Times New Roman"/>
          <w:sz w:val="30"/>
          <w:szCs w:val="30"/>
        </w:rPr>
        <w:t>Степень очистки сточных вод выражается в общем виде формулой:</w:t>
      </w:r>
    </w:p>
    <w:p w:rsidR="00552EA3" w:rsidRPr="00BA5544" w:rsidRDefault="00552EA3" w:rsidP="007A75A4">
      <w:pPr>
        <w:spacing w:after="0" w:line="240" w:lineRule="auto"/>
        <w:ind w:firstLine="425"/>
        <w:jc w:val="center"/>
        <w:rPr>
          <w:rFonts w:ascii="Times New Roman" w:hAnsi="Times New Roman"/>
          <w:position w:val="-30"/>
          <w:sz w:val="30"/>
          <w:szCs w:val="30"/>
        </w:rPr>
      </w:pPr>
      <w:r w:rsidRPr="00BA5544">
        <w:rPr>
          <w:rFonts w:ascii="Times New Roman" w:hAnsi="Times New Roman"/>
          <w:b/>
          <w:position w:val="-30"/>
          <w:sz w:val="30"/>
          <w:szCs w:val="30"/>
        </w:rPr>
        <w:t xml:space="preserve">                                           </w:t>
      </w:r>
      <w:r w:rsidRPr="00BA5544">
        <w:rPr>
          <w:rFonts w:ascii="Times New Roman" w:hAnsi="Times New Roman"/>
          <w:b/>
          <w:position w:val="-30"/>
          <w:sz w:val="30"/>
          <w:szCs w:val="30"/>
        </w:rPr>
        <w:object w:dxaOrig="1820" w:dyaOrig="700">
          <v:shape id="_x0000_i1031" type="#_x0000_t75" style="width:89.55pt;height:36pt" o:ole="" fillcolor="window">
            <v:imagedata r:id="rId10" o:title=""/>
          </v:shape>
          <o:OLEObject Type="Embed" ProgID="Equation.3" ShapeID="_x0000_i1031" DrawAspect="Content" ObjectID="_1447070885" r:id="rId16"/>
        </w:object>
      </w:r>
      <w:r w:rsidRPr="00BA5544">
        <w:rPr>
          <w:rFonts w:ascii="Times New Roman" w:hAnsi="Times New Roman"/>
          <w:b/>
          <w:position w:val="-30"/>
          <w:sz w:val="30"/>
          <w:szCs w:val="30"/>
        </w:rPr>
        <w:t xml:space="preserve">                                              </w:t>
      </w:r>
      <w:r w:rsidRPr="00BA5544">
        <w:rPr>
          <w:rFonts w:ascii="Times New Roman" w:hAnsi="Times New Roman"/>
          <w:position w:val="-30"/>
          <w:sz w:val="30"/>
          <w:szCs w:val="30"/>
        </w:rPr>
        <w:t>(</w:t>
      </w:r>
      <w:r>
        <w:rPr>
          <w:rFonts w:ascii="Times New Roman" w:hAnsi="Times New Roman"/>
          <w:position w:val="-30"/>
          <w:sz w:val="30"/>
          <w:szCs w:val="30"/>
        </w:rPr>
        <w:t>3</w:t>
      </w:r>
      <w:r w:rsidRPr="00BA5544">
        <w:rPr>
          <w:rFonts w:ascii="Times New Roman" w:hAnsi="Times New Roman"/>
          <w:position w:val="-30"/>
          <w:sz w:val="30"/>
          <w:szCs w:val="30"/>
        </w:rPr>
        <w:t>.1)</w:t>
      </w:r>
    </w:p>
    <w:p w:rsidR="00552EA3" w:rsidRPr="00BA5544" w:rsidRDefault="00552EA3" w:rsidP="007A75A4">
      <w:pPr>
        <w:spacing w:after="0" w:line="240" w:lineRule="auto"/>
        <w:ind w:firstLine="425"/>
        <w:jc w:val="both"/>
        <w:rPr>
          <w:rFonts w:ascii="Times New Roman" w:hAnsi="Times New Roman"/>
          <w:position w:val="-30"/>
          <w:sz w:val="30"/>
          <w:szCs w:val="30"/>
        </w:rPr>
      </w:pPr>
      <w:r w:rsidRPr="00BA5544">
        <w:rPr>
          <w:rFonts w:ascii="Times New Roman" w:hAnsi="Times New Roman"/>
          <w:position w:val="-30"/>
          <w:sz w:val="30"/>
          <w:szCs w:val="30"/>
        </w:rPr>
        <w:t xml:space="preserve">где </w:t>
      </w:r>
      <w:r w:rsidRPr="00BA5544">
        <w:rPr>
          <w:rFonts w:ascii="Times New Roman" w:hAnsi="Times New Roman"/>
          <w:i/>
          <w:position w:val="-30"/>
          <w:sz w:val="30"/>
          <w:szCs w:val="30"/>
        </w:rPr>
        <w:t>с</w:t>
      </w:r>
      <w:r w:rsidRPr="00BA5544">
        <w:rPr>
          <w:rFonts w:ascii="Times New Roman" w:hAnsi="Times New Roman"/>
          <w:i/>
          <w:position w:val="-30"/>
          <w:sz w:val="30"/>
          <w:szCs w:val="30"/>
          <w:vertAlign w:val="subscript"/>
        </w:rPr>
        <w:t>1</w:t>
      </w:r>
      <w:r w:rsidRPr="00BA5544">
        <w:rPr>
          <w:rFonts w:ascii="Times New Roman" w:hAnsi="Times New Roman"/>
          <w:position w:val="-30"/>
          <w:sz w:val="30"/>
          <w:szCs w:val="30"/>
        </w:rPr>
        <w:t xml:space="preserve"> и </w:t>
      </w:r>
      <w:r w:rsidRPr="00BA5544">
        <w:rPr>
          <w:rFonts w:ascii="Times New Roman" w:hAnsi="Times New Roman"/>
          <w:i/>
          <w:position w:val="-30"/>
          <w:sz w:val="30"/>
          <w:szCs w:val="30"/>
        </w:rPr>
        <w:t>с</w:t>
      </w:r>
      <w:r w:rsidRPr="00BA5544">
        <w:rPr>
          <w:rFonts w:ascii="Times New Roman" w:hAnsi="Times New Roman"/>
          <w:i/>
          <w:position w:val="-30"/>
          <w:sz w:val="30"/>
          <w:szCs w:val="30"/>
          <w:vertAlign w:val="subscript"/>
        </w:rPr>
        <w:t>2</w:t>
      </w:r>
      <w:r w:rsidRPr="00BA5544">
        <w:rPr>
          <w:rFonts w:ascii="Times New Roman" w:hAnsi="Times New Roman"/>
          <w:position w:val="-30"/>
          <w:sz w:val="30"/>
          <w:szCs w:val="30"/>
          <w:vertAlign w:val="subscript"/>
        </w:rPr>
        <w:t xml:space="preserve"> </w:t>
      </w:r>
      <w:r w:rsidRPr="00BA5544">
        <w:rPr>
          <w:rFonts w:ascii="Times New Roman" w:hAnsi="Times New Roman"/>
          <w:position w:val="-30"/>
          <w:sz w:val="30"/>
          <w:szCs w:val="30"/>
        </w:rPr>
        <w:t>– концентрация загрязняющего вещества до и после очистки.</w:t>
      </w:r>
    </w:p>
    <w:p w:rsidR="00552EA3" w:rsidRDefault="00552EA3" w:rsidP="009E42CD">
      <w:pPr>
        <w:pStyle w:val="af7"/>
        <w:spacing w:before="0" w:beforeAutospacing="0" w:after="0" w:afterAutospacing="0"/>
        <w:ind w:firstLine="709"/>
        <w:jc w:val="both"/>
        <w:rPr>
          <w:sz w:val="30"/>
          <w:szCs w:val="30"/>
        </w:rPr>
      </w:pPr>
      <w:r w:rsidRPr="00EF639D">
        <w:rPr>
          <w:sz w:val="30"/>
          <w:szCs w:val="30"/>
        </w:rPr>
        <w:t>Применяемая в производственных про</w:t>
      </w:r>
      <w:r w:rsidRPr="00EF639D">
        <w:rPr>
          <w:sz w:val="30"/>
          <w:szCs w:val="30"/>
        </w:rPr>
        <w:softHyphen/>
        <w:t xml:space="preserve">цессах вода не должна содержать вредных для реакции примесей, корродировать аппаратуру и образовывать в аппаратах и трубах накипь и шлам. </w:t>
      </w:r>
    </w:p>
    <w:p w:rsidR="00552EA3" w:rsidRDefault="00552EA3" w:rsidP="009E42CD">
      <w:pPr>
        <w:pStyle w:val="af7"/>
        <w:spacing w:before="0" w:beforeAutospacing="0" w:after="0" w:afterAutospacing="0"/>
        <w:ind w:firstLine="709"/>
        <w:jc w:val="both"/>
        <w:rPr>
          <w:sz w:val="30"/>
          <w:szCs w:val="30"/>
        </w:rPr>
      </w:pPr>
      <w:r>
        <w:rPr>
          <w:position w:val="-30"/>
          <w:sz w:val="30"/>
          <w:szCs w:val="30"/>
        </w:rPr>
        <w:t>Для очистки производственных сточных вод</w:t>
      </w:r>
      <w:r w:rsidRPr="00BA5544">
        <w:rPr>
          <w:position w:val="-30"/>
          <w:sz w:val="30"/>
          <w:szCs w:val="30"/>
        </w:rPr>
        <w:t xml:space="preserve"> применяют</w:t>
      </w:r>
      <w:r>
        <w:rPr>
          <w:position w:val="-30"/>
          <w:sz w:val="30"/>
          <w:szCs w:val="30"/>
        </w:rPr>
        <w:t xml:space="preserve"> различные способы  в зависимости от вида загрязнения, концентрации </w:t>
      </w:r>
      <w:r w:rsidRPr="00BA5544">
        <w:rPr>
          <w:position w:val="-30"/>
          <w:sz w:val="30"/>
          <w:szCs w:val="30"/>
        </w:rPr>
        <w:t xml:space="preserve"> </w:t>
      </w:r>
      <w:r w:rsidRPr="00BA5544">
        <w:rPr>
          <w:sz w:val="30"/>
          <w:szCs w:val="30"/>
        </w:rPr>
        <w:t>загрязняющих вещ</w:t>
      </w:r>
      <w:r>
        <w:rPr>
          <w:sz w:val="30"/>
          <w:szCs w:val="30"/>
        </w:rPr>
        <w:t>еств, требуемой степени очистки и</w:t>
      </w:r>
      <w:r w:rsidRPr="00BA5544">
        <w:rPr>
          <w:sz w:val="30"/>
          <w:szCs w:val="30"/>
        </w:rPr>
        <w:t xml:space="preserve"> режимов образования</w:t>
      </w:r>
      <w:r>
        <w:rPr>
          <w:sz w:val="30"/>
          <w:szCs w:val="30"/>
        </w:rPr>
        <w:t xml:space="preserve"> примесей. </w:t>
      </w:r>
    </w:p>
    <w:p w:rsidR="00552EA3" w:rsidRDefault="00552EA3" w:rsidP="00105B20">
      <w:pPr>
        <w:pStyle w:val="af7"/>
        <w:spacing w:before="0" w:beforeAutospacing="0" w:after="0" w:afterAutospacing="0"/>
        <w:ind w:firstLine="709"/>
        <w:jc w:val="both"/>
        <w:rPr>
          <w:position w:val="-30"/>
          <w:sz w:val="30"/>
          <w:szCs w:val="30"/>
        </w:rPr>
      </w:pPr>
      <w:r>
        <w:rPr>
          <w:position w:val="-30"/>
          <w:sz w:val="30"/>
          <w:szCs w:val="30"/>
        </w:rPr>
        <w:lastRenderedPageBreak/>
        <w:t>К ним относятся</w:t>
      </w:r>
      <w:r w:rsidRPr="00BA5544">
        <w:rPr>
          <w:position w:val="-30"/>
          <w:sz w:val="30"/>
          <w:szCs w:val="30"/>
        </w:rPr>
        <w:t xml:space="preserve"> гидромеханические, химические, физико-химические, физические и термические методы очистки. Гидромеханические методы основаны на различии плотностей жидкой и взвешенной твердой фазы или на разности давлений до и после фильтровальной перегородки. </w:t>
      </w:r>
      <w:r>
        <w:rPr>
          <w:position w:val="-30"/>
          <w:sz w:val="30"/>
          <w:szCs w:val="30"/>
        </w:rPr>
        <w:t xml:space="preserve">В промышленности широко используются </w:t>
      </w:r>
      <w:r w:rsidRPr="00BA5544">
        <w:rPr>
          <w:position w:val="-30"/>
          <w:sz w:val="30"/>
          <w:szCs w:val="30"/>
        </w:rPr>
        <w:t xml:space="preserve"> </w:t>
      </w:r>
      <w:r>
        <w:rPr>
          <w:position w:val="-30"/>
          <w:sz w:val="30"/>
          <w:szCs w:val="30"/>
        </w:rPr>
        <w:t xml:space="preserve">такие методы очистки воды от механических примесей, как </w:t>
      </w:r>
      <w:r w:rsidRPr="00BA5544">
        <w:rPr>
          <w:position w:val="-30"/>
          <w:sz w:val="30"/>
          <w:szCs w:val="30"/>
        </w:rPr>
        <w:t xml:space="preserve">отстаивание и фильтрование. Химические методы применяют для нейтрализации </w:t>
      </w:r>
      <w:r>
        <w:rPr>
          <w:position w:val="-30"/>
          <w:sz w:val="30"/>
          <w:szCs w:val="30"/>
        </w:rPr>
        <w:t xml:space="preserve">кислых вод </w:t>
      </w:r>
      <w:r w:rsidRPr="00BA5544">
        <w:rPr>
          <w:position w:val="-30"/>
          <w:sz w:val="30"/>
          <w:szCs w:val="30"/>
        </w:rPr>
        <w:t xml:space="preserve">и умягчения воды путем перевода ионов в малорастворимые соединения, окисления или восстановления токсичных органических и неорганических примесей. </w:t>
      </w:r>
    </w:p>
    <w:p w:rsidR="00552EA3" w:rsidRDefault="00552EA3" w:rsidP="00105B20">
      <w:pPr>
        <w:pStyle w:val="af7"/>
        <w:spacing w:before="0" w:beforeAutospacing="0" w:after="0" w:afterAutospacing="0"/>
        <w:ind w:firstLine="709"/>
        <w:jc w:val="both"/>
        <w:rPr>
          <w:position w:val="-30"/>
          <w:sz w:val="30"/>
          <w:szCs w:val="30"/>
        </w:rPr>
      </w:pPr>
      <w:r w:rsidRPr="00BA5544">
        <w:rPr>
          <w:position w:val="-30"/>
          <w:sz w:val="30"/>
          <w:szCs w:val="30"/>
        </w:rPr>
        <w:t xml:space="preserve">К физико-химическим методам относятся флотационные, экстракционные, электрохимические, коагуляционные и сорбционные методы. Коагуляция коллоидных примесей применяется для образования грубодисперсной микрофазы в виде хлопьев путем добавления </w:t>
      </w:r>
      <w:r>
        <w:rPr>
          <w:position w:val="-30"/>
          <w:sz w:val="30"/>
          <w:szCs w:val="30"/>
        </w:rPr>
        <w:t xml:space="preserve">в воду </w:t>
      </w:r>
      <w:r w:rsidRPr="00BA5544">
        <w:rPr>
          <w:position w:val="-30"/>
          <w:sz w:val="30"/>
          <w:szCs w:val="30"/>
        </w:rPr>
        <w:t>коагулянтов – сульфатов железа и алюминия с последующим ее осаждением.</w:t>
      </w:r>
      <w:r>
        <w:rPr>
          <w:position w:val="-30"/>
          <w:sz w:val="30"/>
          <w:szCs w:val="30"/>
        </w:rPr>
        <w:t xml:space="preserve"> Образовавшуюся хлопьевидную массу, состоящую в основном из гидроксидов алюминия и железа и примесей, выделяют из воды в отстойниках или специальных осветлителях. </w:t>
      </w:r>
      <w:r w:rsidRPr="00BA5544">
        <w:rPr>
          <w:position w:val="-30"/>
          <w:sz w:val="30"/>
          <w:szCs w:val="30"/>
        </w:rPr>
        <w:t xml:space="preserve">Наиболее широко используемыми сорбционными методами являются адсорбция и ионный обмен, которые применяют для очистки сточных вод от мелкодисперсных, коллоидных и растворенных веществ. </w:t>
      </w:r>
    </w:p>
    <w:p w:rsidR="00552EA3" w:rsidRDefault="00552EA3" w:rsidP="00105B20">
      <w:pPr>
        <w:pStyle w:val="af7"/>
        <w:spacing w:before="0" w:beforeAutospacing="0" w:after="0" w:afterAutospacing="0"/>
        <w:ind w:firstLine="709"/>
        <w:jc w:val="both"/>
        <w:rPr>
          <w:position w:val="-30"/>
          <w:sz w:val="30"/>
          <w:szCs w:val="30"/>
        </w:rPr>
      </w:pPr>
    </w:p>
    <w:p w:rsidR="00552EA3" w:rsidRDefault="00552EA3" w:rsidP="00A75E41">
      <w:pPr>
        <w:pStyle w:val="af7"/>
        <w:numPr>
          <w:ilvl w:val="1"/>
          <w:numId w:val="9"/>
        </w:numPr>
        <w:spacing w:before="0" w:beforeAutospacing="0" w:after="0" w:afterAutospacing="0"/>
        <w:jc w:val="center"/>
        <w:rPr>
          <w:b/>
          <w:position w:val="-30"/>
          <w:sz w:val="30"/>
          <w:szCs w:val="30"/>
        </w:rPr>
      </w:pPr>
      <w:r w:rsidRPr="008E1F72">
        <w:rPr>
          <w:b/>
          <w:position w:val="-30"/>
          <w:sz w:val="30"/>
          <w:szCs w:val="30"/>
        </w:rPr>
        <w:t>Сущность ионообменного метода очистки сточных вод</w:t>
      </w:r>
    </w:p>
    <w:p w:rsidR="00552EA3" w:rsidRPr="008E1F72" w:rsidRDefault="00552EA3" w:rsidP="00A75E41">
      <w:pPr>
        <w:pStyle w:val="af7"/>
        <w:spacing w:before="0" w:beforeAutospacing="0" w:after="0" w:afterAutospacing="0"/>
        <w:ind w:left="1429"/>
        <w:jc w:val="both"/>
        <w:rPr>
          <w:b/>
          <w:position w:val="-30"/>
          <w:sz w:val="30"/>
          <w:szCs w:val="30"/>
        </w:rPr>
      </w:pPr>
    </w:p>
    <w:p w:rsidR="00552EA3" w:rsidRPr="00990D3E" w:rsidRDefault="00552EA3" w:rsidP="00871FC7">
      <w:pPr>
        <w:pStyle w:val="ac"/>
        <w:jc w:val="both"/>
      </w:pPr>
      <w:r>
        <w:rPr>
          <w:sz w:val="30"/>
          <w:szCs w:val="30"/>
        </w:rPr>
        <w:t>О</w:t>
      </w:r>
      <w:r w:rsidRPr="00BA5544">
        <w:rPr>
          <w:sz w:val="30"/>
          <w:szCs w:val="30"/>
        </w:rPr>
        <w:t xml:space="preserve">сновным показателем </w:t>
      </w:r>
      <w:r>
        <w:rPr>
          <w:sz w:val="30"/>
          <w:szCs w:val="30"/>
        </w:rPr>
        <w:t>качества производственных сточных вод является</w:t>
      </w:r>
      <w:r w:rsidRPr="00BA5544">
        <w:rPr>
          <w:sz w:val="30"/>
          <w:szCs w:val="30"/>
        </w:rPr>
        <w:t xml:space="preserve"> жесткость воды</w:t>
      </w:r>
      <w:r w:rsidRPr="00BA5544">
        <w:rPr>
          <w:sz w:val="30"/>
          <w:szCs w:val="30"/>
          <w:u w:val="single"/>
        </w:rPr>
        <w:t>,</w:t>
      </w:r>
      <w:r w:rsidRPr="00BA5544">
        <w:rPr>
          <w:sz w:val="30"/>
          <w:szCs w:val="30"/>
        </w:rPr>
        <w:t xml:space="preserve"> обусловленная присутствием в воде растворимых солей кальция и магния. </w:t>
      </w:r>
      <w:r>
        <w:rPr>
          <w:sz w:val="30"/>
          <w:szCs w:val="30"/>
        </w:rPr>
        <w:t xml:space="preserve">Для использования воды в оборотном цикле необходимо устранить жесткость путем умягчения воды одним из методов. </w:t>
      </w:r>
    </w:p>
    <w:p w:rsidR="00552EA3" w:rsidRPr="00BA5544" w:rsidRDefault="00552EA3" w:rsidP="00D33FEB">
      <w:pPr>
        <w:pStyle w:val="ac"/>
        <w:jc w:val="both"/>
        <w:rPr>
          <w:sz w:val="30"/>
          <w:szCs w:val="30"/>
          <w:lang w:val="pt-BR"/>
        </w:rPr>
      </w:pPr>
      <w:r w:rsidRPr="00BA5544">
        <w:rPr>
          <w:b/>
          <w:sz w:val="30"/>
          <w:szCs w:val="30"/>
        </w:rPr>
        <w:t>Умягчение воды</w:t>
      </w:r>
      <w:r w:rsidRPr="00BA5544">
        <w:rPr>
          <w:sz w:val="30"/>
          <w:szCs w:val="30"/>
        </w:rPr>
        <w:t xml:space="preserve"> состоит в полном или частичном удалении солей кальция и магния химическими или физико-химическими методами. Грубое умягчение воды (приблизительно до 0,3 мг-экв/л) производят реагентным известково-содовым методом – путем добавления извести (известкового молока), едкого нат</w:t>
      </w:r>
      <w:r w:rsidRPr="00BA5544">
        <w:rPr>
          <w:sz w:val="30"/>
          <w:szCs w:val="30"/>
        </w:rPr>
        <w:softHyphen/>
        <w:t>ра или кальцинированной соды с выпадением солей кальция и магния в виде нерастворимых осадков</w:t>
      </w:r>
      <w:r>
        <w:rPr>
          <w:sz w:val="30"/>
          <w:szCs w:val="30"/>
        </w:rPr>
        <w:t xml:space="preserve">. Для полного умягчения воды (до 0,03 мг-экв/л) применяют фосфатный метод путем добавления фосфата натрия с образованием нерастворимых фосфатов кальция и магния. </w:t>
      </w:r>
      <w:r w:rsidRPr="00990D3E">
        <w:rPr>
          <w:sz w:val="30"/>
          <w:szCs w:val="30"/>
        </w:rPr>
        <w:t>Сегодня в промышленной водоподготовке для умягчения и обессоливания воды</w:t>
      </w:r>
      <w:r w:rsidRPr="00682D47">
        <w:rPr>
          <w:sz w:val="30"/>
          <w:szCs w:val="30"/>
        </w:rPr>
        <w:t xml:space="preserve"> </w:t>
      </w:r>
      <w:r>
        <w:rPr>
          <w:sz w:val="30"/>
          <w:szCs w:val="30"/>
        </w:rPr>
        <w:t xml:space="preserve">нередко применяют комплексный </w:t>
      </w:r>
      <w:r>
        <w:rPr>
          <w:sz w:val="30"/>
          <w:szCs w:val="30"/>
        </w:rPr>
        <w:lastRenderedPageBreak/>
        <w:t xml:space="preserve">метод устранения жесткости воды – сочетание химического и физико-химического ионообменного способов. </w:t>
      </w:r>
      <w:r w:rsidRPr="00682D47">
        <w:rPr>
          <w:sz w:val="30"/>
          <w:szCs w:val="30"/>
        </w:rPr>
        <w:t xml:space="preserve">                </w:t>
      </w:r>
    </w:p>
    <w:p w:rsidR="00552EA3" w:rsidRPr="00BA5544" w:rsidRDefault="00552EA3" w:rsidP="007A75A4">
      <w:pPr>
        <w:pStyle w:val="ac"/>
        <w:jc w:val="both"/>
        <w:rPr>
          <w:sz w:val="30"/>
          <w:szCs w:val="30"/>
        </w:rPr>
      </w:pPr>
      <w:r w:rsidRPr="00BA5544">
        <w:rPr>
          <w:sz w:val="30"/>
          <w:szCs w:val="30"/>
        </w:rPr>
        <w:t>Наиболее эффективно вода может быть умягчена и обессолена методом ионного обмена. Сущность этого метода заключается в том, что некоторые твердые труднорастворимые минеральные и органические вещества способны извлекать из</w:t>
      </w:r>
      <w:r w:rsidRPr="00BA5544">
        <w:rPr>
          <w:smallCaps/>
          <w:sz w:val="30"/>
          <w:szCs w:val="30"/>
        </w:rPr>
        <w:t xml:space="preserve"> </w:t>
      </w:r>
      <w:r w:rsidRPr="00BA5544">
        <w:rPr>
          <w:sz w:val="30"/>
          <w:szCs w:val="30"/>
        </w:rPr>
        <w:t>растворов одни катионы или анионы в обмен на содержащиеся в них другие. Для поглощения из воды ионов Са</w:t>
      </w:r>
      <w:r w:rsidRPr="00BA5544">
        <w:rPr>
          <w:sz w:val="30"/>
          <w:szCs w:val="30"/>
          <w:vertAlign w:val="superscript"/>
        </w:rPr>
        <w:t>2+</w:t>
      </w:r>
      <w:r w:rsidRPr="00BA5544">
        <w:rPr>
          <w:sz w:val="30"/>
          <w:szCs w:val="30"/>
        </w:rPr>
        <w:t>, Mg</w:t>
      </w:r>
      <w:r w:rsidRPr="00BA5544">
        <w:rPr>
          <w:sz w:val="30"/>
          <w:szCs w:val="30"/>
          <w:vertAlign w:val="superscript"/>
        </w:rPr>
        <w:t>2+</w:t>
      </w:r>
      <w:r w:rsidRPr="00BA5544">
        <w:rPr>
          <w:sz w:val="30"/>
          <w:szCs w:val="30"/>
        </w:rPr>
        <w:t>, Fе</w:t>
      </w:r>
      <w:r w:rsidRPr="00BA5544">
        <w:rPr>
          <w:sz w:val="30"/>
          <w:szCs w:val="30"/>
          <w:vertAlign w:val="superscript"/>
        </w:rPr>
        <w:t>3+</w:t>
      </w:r>
      <w:r w:rsidRPr="00BA5544">
        <w:rPr>
          <w:sz w:val="30"/>
          <w:szCs w:val="30"/>
        </w:rPr>
        <w:t xml:space="preserve"> применяют катиониты - сульфоуголь или высокомолекулярные смолы, содержащие активные группы с ионами Н</w:t>
      </w:r>
      <w:r w:rsidRPr="00BA5544">
        <w:rPr>
          <w:sz w:val="30"/>
          <w:szCs w:val="30"/>
          <w:vertAlign w:val="superscript"/>
        </w:rPr>
        <w:t>+</w:t>
      </w:r>
      <w:r w:rsidRPr="00BA5544">
        <w:rPr>
          <w:sz w:val="30"/>
          <w:szCs w:val="30"/>
        </w:rPr>
        <w:t>, Na</w:t>
      </w:r>
      <w:r w:rsidRPr="00BA5544">
        <w:rPr>
          <w:sz w:val="30"/>
          <w:szCs w:val="30"/>
          <w:vertAlign w:val="superscript"/>
        </w:rPr>
        <w:t>+</w:t>
      </w:r>
      <w:r w:rsidRPr="00BA5544">
        <w:rPr>
          <w:sz w:val="30"/>
          <w:szCs w:val="30"/>
        </w:rPr>
        <w:t>, NH</w:t>
      </w:r>
      <w:r w:rsidRPr="00BA5544">
        <w:rPr>
          <w:sz w:val="30"/>
          <w:szCs w:val="30"/>
          <w:vertAlign w:val="subscript"/>
        </w:rPr>
        <w:t>4</w:t>
      </w:r>
      <w:r w:rsidRPr="00BA5544">
        <w:rPr>
          <w:sz w:val="30"/>
          <w:szCs w:val="30"/>
          <w:vertAlign w:val="superscript"/>
        </w:rPr>
        <w:t>+</w:t>
      </w:r>
      <w:r w:rsidRPr="00BA5544">
        <w:rPr>
          <w:sz w:val="30"/>
          <w:szCs w:val="30"/>
        </w:rPr>
        <w:t>, а также аниониты - высокомолекулярные смолы, содержащие активные группы с ионами ОН</w:t>
      </w:r>
      <w:r w:rsidRPr="00BA5544">
        <w:rPr>
          <w:sz w:val="30"/>
          <w:szCs w:val="30"/>
          <w:vertAlign w:val="superscript"/>
        </w:rPr>
        <w:t>-</w:t>
      </w:r>
      <w:r w:rsidRPr="00BA5544">
        <w:rPr>
          <w:sz w:val="30"/>
          <w:szCs w:val="30"/>
        </w:rPr>
        <w:t>, HCO</w:t>
      </w:r>
      <w:r w:rsidRPr="00BA5544">
        <w:rPr>
          <w:sz w:val="30"/>
          <w:szCs w:val="30"/>
          <w:vertAlign w:val="subscript"/>
        </w:rPr>
        <w:t>3</w:t>
      </w:r>
      <w:r w:rsidRPr="00BA5544">
        <w:rPr>
          <w:sz w:val="30"/>
          <w:szCs w:val="30"/>
          <w:vertAlign w:val="superscript"/>
        </w:rPr>
        <w:t>-</w:t>
      </w:r>
      <w:r w:rsidRPr="00BA5544">
        <w:rPr>
          <w:sz w:val="30"/>
          <w:szCs w:val="30"/>
        </w:rPr>
        <w:t xml:space="preserve"> и  С0</w:t>
      </w:r>
      <w:r w:rsidRPr="00BA5544">
        <w:rPr>
          <w:sz w:val="30"/>
          <w:szCs w:val="30"/>
          <w:vertAlign w:val="subscript"/>
        </w:rPr>
        <w:t>3</w:t>
      </w:r>
      <w:r w:rsidRPr="00BA5544">
        <w:rPr>
          <w:sz w:val="30"/>
          <w:szCs w:val="30"/>
          <w:vertAlign w:val="superscript"/>
        </w:rPr>
        <w:t>2-</w:t>
      </w:r>
      <w:r w:rsidRPr="00BA5544">
        <w:rPr>
          <w:sz w:val="30"/>
          <w:szCs w:val="30"/>
        </w:rPr>
        <w:t xml:space="preserve"> .</w:t>
      </w:r>
    </w:p>
    <w:p w:rsidR="00552EA3" w:rsidRPr="00BA5544" w:rsidRDefault="00552EA3" w:rsidP="007A75A4">
      <w:pPr>
        <w:spacing w:after="0" w:line="240" w:lineRule="auto"/>
        <w:ind w:firstLine="709"/>
        <w:jc w:val="both"/>
        <w:rPr>
          <w:rFonts w:ascii="Times New Roman" w:hAnsi="Times New Roman"/>
          <w:sz w:val="30"/>
          <w:szCs w:val="30"/>
        </w:rPr>
      </w:pPr>
      <w:r w:rsidRPr="00BA5544">
        <w:rPr>
          <w:rFonts w:ascii="Times New Roman" w:hAnsi="Times New Roman"/>
          <w:sz w:val="30"/>
          <w:szCs w:val="30"/>
        </w:rPr>
        <w:t xml:space="preserve">Для умягчения воды обычно применяют катиониты в водородной и натриевой форме. В качестве Na-катионитов в промышленной водоподготовке применяют алюмосиликаты: глауконит, цеолит, пермутит и другие; в качестве Н-катионитов – сульфоуголь, синтетические смолы; к ОН-анионитам относятся искусственные смолы сложного состава, например карбамидные. Ионный обмен между раствором и ионитом имеет характер гетерогенной химической реакции. Следует отметить, что примеси, удаляемые из воды методом ионного обмена, не образуют осадка, и такая обработка не требует непрерывного дозирования компонентов. Важной характеристикой ионитов является обменная емкость, показывающая способность ионита поглощать определенное количество ионов в данных условиях. Емкость поглощения </w:t>
      </w:r>
      <w:r>
        <w:rPr>
          <w:rFonts w:ascii="Times New Roman" w:hAnsi="Times New Roman"/>
          <w:sz w:val="30"/>
          <w:szCs w:val="30"/>
        </w:rPr>
        <w:t>(</w:t>
      </w:r>
      <w:r w:rsidRPr="00BA5544">
        <w:rPr>
          <w:rFonts w:ascii="Times New Roman" w:hAnsi="Times New Roman"/>
          <w:sz w:val="30"/>
          <w:szCs w:val="30"/>
        </w:rPr>
        <w:t>обменная емкость</w:t>
      </w:r>
      <w:r>
        <w:rPr>
          <w:rFonts w:ascii="Times New Roman" w:hAnsi="Times New Roman"/>
          <w:sz w:val="30"/>
          <w:szCs w:val="30"/>
        </w:rPr>
        <w:t xml:space="preserve">) </w:t>
      </w:r>
      <w:r w:rsidRPr="00BA5544">
        <w:rPr>
          <w:rFonts w:ascii="Times New Roman" w:hAnsi="Times New Roman"/>
          <w:i/>
          <w:sz w:val="30"/>
          <w:szCs w:val="30"/>
        </w:rPr>
        <w:t xml:space="preserve">Е </w:t>
      </w:r>
      <w:r w:rsidRPr="00BA5544">
        <w:rPr>
          <w:rFonts w:ascii="Times New Roman" w:hAnsi="Times New Roman"/>
          <w:sz w:val="30"/>
          <w:szCs w:val="30"/>
        </w:rPr>
        <w:t>(г-экв/м</w:t>
      </w:r>
      <w:r w:rsidRPr="00BA5544">
        <w:rPr>
          <w:rFonts w:ascii="Times New Roman" w:hAnsi="Times New Roman"/>
          <w:sz w:val="30"/>
          <w:szCs w:val="30"/>
          <w:vertAlign w:val="superscript"/>
        </w:rPr>
        <w:t xml:space="preserve">3 </w:t>
      </w:r>
      <w:r w:rsidRPr="00BA5544">
        <w:rPr>
          <w:rFonts w:ascii="Times New Roman" w:hAnsi="Times New Roman"/>
          <w:sz w:val="30"/>
          <w:szCs w:val="30"/>
        </w:rPr>
        <w:t xml:space="preserve">ионита) выражается как количество эквивалентов катионов кальция и магния, которое может быть поглощено единицей массы или объема ионита. Так, для сульфоугля </w:t>
      </w:r>
      <w:r w:rsidRPr="00BA5544">
        <w:rPr>
          <w:rFonts w:ascii="Times New Roman" w:hAnsi="Times New Roman"/>
          <w:i/>
          <w:sz w:val="30"/>
          <w:szCs w:val="30"/>
        </w:rPr>
        <w:t>Е</w:t>
      </w:r>
      <w:r w:rsidRPr="00BA5544">
        <w:rPr>
          <w:rFonts w:ascii="Times New Roman" w:hAnsi="Times New Roman"/>
          <w:sz w:val="30"/>
          <w:szCs w:val="30"/>
        </w:rPr>
        <w:t>=1000 г-экв/м</w:t>
      </w:r>
      <w:r w:rsidRPr="00BA5544">
        <w:rPr>
          <w:rFonts w:ascii="Times New Roman" w:hAnsi="Times New Roman"/>
          <w:sz w:val="30"/>
          <w:szCs w:val="30"/>
          <w:vertAlign w:val="superscript"/>
        </w:rPr>
        <w:t>3</w:t>
      </w:r>
      <w:r w:rsidRPr="00BA5544">
        <w:rPr>
          <w:rFonts w:ascii="Times New Roman" w:hAnsi="Times New Roman"/>
          <w:sz w:val="30"/>
          <w:szCs w:val="30"/>
        </w:rPr>
        <w:t xml:space="preserve">, для алюмосиликатов </w:t>
      </w:r>
      <w:r w:rsidRPr="00BA5544">
        <w:rPr>
          <w:rFonts w:ascii="Times New Roman" w:hAnsi="Times New Roman"/>
          <w:i/>
          <w:sz w:val="30"/>
          <w:szCs w:val="30"/>
        </w:rPr>
        <w:t>Е</w:t>
      </w:r>
      <w:r w:rsidRPr="00BA5544">
        <w:rPr>
          <w:rFonts w:ascii="Times New Roman" w:hAnsi="Times New Roman"/>
          <w:sz w:val="30"/>
          <w:szCs w:val="30"/>
        </w:rPr>
        <w:t>=850 г-экв/м</w:t>
      </w:r>
      <w:r w:rsidRPr="00BA5544">
        <w:rPr>
          <w:rFonts w:ascii="Times New Roman" w:hAnsi="Times New Roman"/>
          <w:sz w:val="30"/>
          <w:szCs w:val="30"/>
          <w:vertAlign w:val="superscript"/>
        </w:rPr>
        <w:t>3</w:t>
      </w:r>
      <w:r w:rsidRPr="00BA5544">
        <w:rPr>
          <w:rFonts w:ascii="Times New Roman" w:hAnsi="Times New Roman"/>
          <w:sz w:val="30"/>
          <w:szCs w:val="30"/>
        </w:rPr>
        <w:t>.</w:t>
      </w:r>
      <w:r>
        <w:rPr>
          <w:rFonts w:ascii="Times New Roman" w:hAnsi="Times New Roman"/>
          <w:sz w:val="30"/>
          <w:szCs w:val="30"/>
        </w:rPr>
        <w:t xml:space="preserve"> </w:t>
      </w:r>
    </w:p>
    <w:p w:rsidR="00552EA3" w:rsidRPr="00FB6EF5" w:rsidRDefault="00552EA3" w:rsidP="007A75A4">
      <w:pPr>
        <w:pStyle w:val="af7"/>
        <w:spacing w:before="0" w:beforeAutospacing="0" w:after="0" w:afterAutospacing="0"/>
        <w:ind w:firstLine="709"/>
        <w:jc w:val="both"/>
        <w:rPr>
          <w:sz w:val="30"/>
          <w:szCs w:val="30"/>
        </w:rPr>
      </w:pPr>
      <w:r w:rsidRPr="00BA5544">
        <w:rPr>
          <w:sz w:val="30"/>
          <w:szCs w:val="30"/>
        </w:rPr>
        <w:t>В основе катионного процесса умягчения лежат реакции обмена ионов натрия и водорода катионитов на ионы Са</w:t>
      </w:r>
      <w:r w:rsidRPr="00BA5544">
        <w:rPr>
          <w:sz w:val="30"/>
          <w:szCs w:val="30"/>
          <w:vertAlign w:val="superscript"/>
        </w:rPr>
        <w:t>2+</w:t>
      </w:r>
      <w:r w:rsidRPr="00BA5544">
        <w:rPr>
          <w:sz w:val="30"/>
          <w:szCs w:val="30"/>
        </w:rPr>
        <w:t xml:space="preserve"> и Mg</w:t>
      </w:r>
      <w:r w:rsidRPr="00BA5544">
        <w:rPr>
          <w:sz w:val="30"/>
          <w:szCs w:val="30"/>
          <w:vertAlign w:val="superscript"/>
        </w:rPr>
        <w:t>2+</w:t>
      </w:r>
      <w:r w:rsidRPr="00BA5544">
        <w:rPr>
          <w:sz w:val="30"/>
          <w:szCs w:val="30"/>
        </w:rPr>
        <w:t>. Обмен ионов натрия называется Na-катионированием, а ионов водород</w:t>
      </w:r>
      <w:r>
        <w:rPr>
          <w:sz w:val="30"/>
          <w:szCs w:val="30"/>
        </w:rPr>
        <w:t>а – Н- катионированием</w:t>
      </w:r>
      <w:r w:rsidRPr="00FB6EF5">
        <w:rPr>
          <w:sz w:val="30"/>
          <w:szCs w:val="30"/>
        </w:rPr>
        <w:t xml:space="preserve">. </w:t>
      </w:r>
      <w:r>
        <w:rPr>
          <w:sz w:val="30"/>
          <w:szCs w:val="30"/>
        </w:rPr>
        <w:t>Процесс Na-катионирования описывается уравнениями реакций:</w:t>
      </w:r>
    </w:p>
    <w:p w:rsidR="00552EA3" w:rsidRPr="00BA5544" w:rsidRDefault="00552EA3" w:rsidP="007A75A4">
      <w:pPr>
        <w:pStyle w:val="af7"/>
        <w:spacing w:before="0" w:beforeAutospacing="0" w:after="0" w:afterAutospacing="0"/>
        <w:ind w:firstLine="709"/>
        <w:jc w:val="both"/>
        <w:rPr>
          <w:sz w:val="30"/>
          <w:szCs w:val="30"/>
        </w:rPr>
      </w:pPr>
    </w:p>
    <w:p w:rsidR="00552EA3" w:rsidRPr="00BA5544" w:rsidRDefault="00552EA3" w:rsidP="007A75A4">
      <w:pPr>
        <w:pStyle w:val="af7"/>
        <w:spacing w:before="0" w:beforeAutospacing="0" w:after="0" w:afterAutospacing="0"/>
        <w:ind w:firstLine="709"/>
        <w:jc w:val="center"/>
        <w:rPr>
          <w:sz w:val="30"/>
          <w:szCs w:val="30"/>
          <w:lang w:val="pt-BR"/>
        </w:rPr>
      </w:pPr>
      <w:r w:rsidRPr="009556A6">
        <w:rPr>
          <w:sz w:val="30"/>
          <w:szCs w:val="30"/>
        </w:rPr>
        <w:t xml:space="preserve">                               </w:t>
      </w:r>
      <w:r w:rsidRPr="00BA5544">
        <w:rPr>
          <w:sz w:val="30"/>
          <w:szCs w:val="30"/>
          <w:lang w:val="pt-BR"/>
        </w:rPr>
        <w:t>2R/Na</w:t>
      </w:r>
      <w:r w:rsidRPr="00BA5544">
        <w:rPr>
          <w:sz w:val="30"/>
          <w:szCs w:val="30"/>
          <w:vertAlign w:val="superscript"/>
          <w:lang w:val="pt-BR"/>
        </w:rPr>
        <w:t>+</w:t>
      </w:r>
      <w:r w:rsidRPr="00BA5544">
        <w:rPr>
          <w:sz w:val="30"/>
          <w:szCs w:val="30"/>
          <w:lang w:val="pt-BR"/>
        </w:rPr>
        <w:t xml:space="preserve"> + Ca</w:t>
      </w:r>
      <w:r w:rsidRPr="00BA5544">
        <w:rPr>
          <w:sz w:val="30"/>
          <w:szCs w:val="30"/>
          <w:vertAlign w:val="superscript"/>
          <w:lang w:val="pt-BR"/>
        </w:rPr>
        <w:t>2+</w:t>
      </w:r>
      <w:r w:rsidRPr="00BA5544">
        <w:rPr>
          <w:sz w:val="30"/>
          <w:szCs w:val="30"/>
          <w:lang w:val="pt-BR"/>
        </w:rPr>
        <w:t xml:space="preserve"> </w:t>
      </w:r>
      <w:r>
        <w:rPr>
          <w:sz w:val="30"/>
          <w:szCs w:val="30"/>
          <w:lang w:val="pt-BR"/>
        </w:rPr>
        <w:t>→</w:t>
      </w:r>
      <w:r w:rsidRPr="00BA5544">
        <w:rPr>
          <w:sz w:val="30"/>
          <w:szCs w:val="30"/>
          <w:lang w:val="pt-BR"/>
        </w:rPr>
        <w:t>R</w:t>
      </w:r>
      <w:r w:rsidRPr="00BA5544">
        <w:rPr>
          <w:sz w:val="30"/>
          <w:szCs w:val="30"/>
          <w:vertAlign w:val="subscript"/>
          <w:lang w:val="pt-BR"/>
        </w:rPr>
        <w:t>2</w:t>
      </w:r>
      <w:r w:rsidRPr="00BA5544">
        <w:rPr>
          <w:sz w:val="30"/>
          <w:szCs w:val="30"/>
          <w:lang w:val="pt-BR"/>
        </w:rPr>
        <w:t>/Ca</w:t>
      </w:r>
      <w:r w:rsidRPr="00BA5544">
        <w:rPr>
          <w:sz w:val="30"/>
          <w:szCs w:val="30"/>
          <w:vertAlign w:val="superscript"/>
          <w:lang w:val="pt-BR"/>
        </w:rPr>
        <w:t>2+</w:t>
      </w:r>
      <w:r w:rsidRPr="00BA5544">
        <w:rPr>
          <w:sz w:val="30"/>
          <w:szCs w:val="30"/>
          <w:lang w:val="pt-BR"/>
        </w:rPr>
        <w:t xml:space="preserve"> + 2Na</w:t>
      </w:r>
      <w:r w:rsidRPr="00BA5544">
        <w:rPr>
          <w:sz w:val="30"/>
          <w:szCs w:val="30"/>
          <w:vertAlign w:val="superscript"/>
          <w:lang w:val="pt-BR"/>
        </w:rPr>
        <w:t>+</w:t>
      </w:r>
      <w:r w:rsidRPr="00BA5544">
        <w:rPr>
          <w:sz w:val="30"/>
          <w:szCs w:val="30"/>
          <w:lang w:val="pt-BR"/>
        </w:rPr>
        <w:t xml:space="preserve">                           (</w:t>
      </w:r>
      <w:r w:rsidRPr="00F66019">
        <w:rPr>
          <w:sz w:val="30"/>
          <w:szCs w:val="30"/>
        </w:rPr>
        <w:t>3</w:t>
      </w:r>
      <w:r w:rsidRPr="00BA5544">
        <w:rPr>
          <w:sz w:val="30"/>
          <w:szCs w:val="30"/>
          <w:lang w:val="pt-BR"/>
        </w:rPr>
        <w:t>.</w:t>
      </w:r>
      <w:r w:rsidRPr="00F66019">
        <w:rPr>
          <w:sz w:val="30"/>
          <w:szCs w:val="30"/>
        </w:rPr>
        <w:t>2</w:t>
      </w:r>
      <w:r w:rsidRPr="00BA5544">
        <w:rPr>
          <w:sz w:val="30"/>
          <w:szCs w:val="30"/>
          <w:lang w:val="pt-BR"/>
        </w:rPr>
        <w:t>)</w:t>
      </w:r>
    </w:p>
    <w:p w:rsidR="00552EA3" w:rsidRPr="00BA5544" w:rsidRDefault="00552EA3" w:rsidP="007A75A4">
      <w:pPr>
        <w:pStyle w:val="af7"/>
        <w:spacing w:before="0" w:beforeAutospacing="0" w:after="0" w:afterAutospacing="0"/>
        <w:ind w:firstLine="709"/>
        <w:jc w:val="center"/>
        <w:rPr>
          <w:sz w:val="30"/>
          <w:szCs w:val="30"/>
          <w:lang w:val="pt-BR"/>
        </w:rPr>
      </w:pPr>
      <w:r w:rsidRPr="00BA5544">
        <w:rPr>
          <w:sz w:val="30"/>
          <w:szCs w:val="30"/>
          <w:lang w:val="pt-BR"/>
        </w:rPr>
        <w:t xml:space="preserve">                             2R/Na</w:t>
      </w:r>
      <w:r w:rsidRPr="00BA5544">
        <w:rPr>
          <w:sz w:val="30"/>
          <w:szCs w:val="30"/>
          <w:vertAlign w:val="superscript"/>
          <w:lang w:val="pt-BR"/>
        </w:rPr>
        <w:t>+</w:t>
      </w:r>
      <w:r w:rsidRPr="00BA5544">
        <w:rPr>
          <w:sz w:val="30"/>
          <w:szCs w:val="30"/>
          <w:lang w:val="pt-BR"/>
        </w:rPr>
        <w:t xml:space="preserve"> + Mg</w:t>
      </w:r>
      <w:r w:rsidRPr="00BA5544">
        <w:rPr>
          <w:sz w:val="30"/>
          <w:szCs w:val="30"/>
          <w:vertAlign w:val="superscript"/>
          <w:lang w:val="pt-BR"/>
        </w:rPr>
        <w:t>2+</w:t>
      </w:r>
      <w:r w:rsidRPr="00BA5544">
        <w:rPr>
          <w:sz w:val="30"/>
          <w:szCs w:val="30"/>
          <w:lang w:val="pt-BR"/>
        </w:rPr>
        <w:t xml:space="preserve"> </w:t>
      </w:r>
      <w:r>
        <w:rPr>
          <w:sz w:val="30"/>
          <w:szCs w:val="30"/>
          <w:lang w:val="pt-BR"/>
        </w:rPr>
        <w:t>→</w:t>
      </w:r>
      <w:r w:rsidRPr="00BA5544">
        <w:rPr>
          <w:sz w:val="30"/>
          <w:szCs w:val="30"/>
          <w:lang w:val="pt-BR"/>
        </w:rPr>
        <w:t>R</w:t>
      </w:r>
      <w:r w:rsidRPr="00BA5544">
        <w:rPr>
          <w:sz w:val="30"/>
          <w:szCs w:val="30"/>
          <w:vertAlign w:val="subscript"/>
          <w:lang w:val="pt-BR"/>
        </w:rPr>
        <w:t>2</w:t>
      </w:r>
      <w:r w:rsidRPr="00BA5544">
        <w:rPr>
          <w:sz w:val="30"/>
          <w:szCs w:val="30"/>
          <w:lang w:val="pt-BR"/>
        </w:rPr>
        <w:t>/Mg</w:t>
      </w:r>
      <w:r w:rsidRPr="00BA5544">
        <w:rPr>
          <w:sz w:val="30"/>
          <w:szCs w:val="30"/>
          <w:vertAlign w:val="superscript"/>
          <w:lang w:val="pt-BR"/>
        </w:rPr>
        <w:t>2+</w:t>
      </w:r>
      <w:r w:rsidRPr="00BA5544">
        <w:rPr>
          <w:sz w:val="30"/>
          <w:szCs w:val="30"/>
          <w:lang w:val="pt-BR"/>
        </w:rPr>
        <w:t xml:space="preserve"> + 2Na</w:t>
      </w:r>
      <w:r w:rsidRPr="00BA5544">
        <w:rPr>
          <w:sz w:val="30"/>
          <w:szCs w:val="30"/>
          <w:vertAlign w:val="superscript"/>
          <w:lang w:val="pt-BR"/>
        </w:rPr>
        <w:t>+</w:t>
      </w:r>
      <w:r w:rsidRPr="00BA5544">
        <w:rPr>
          <w:sz w:val="30"/>
          <w:szCs w:val="30"/>
          <w:lang w:val="pt-BR"/>
        </w:rPr>
        <w:t xml:space="preserve">                           (</w:t>
      </w:r>
      <w:r w:rsidRPr="00D33FEB">
        <w:rPr>
          <w:sz w:val="30"/>
          <w:szCs w:val="30"/>
          <w:lang w:val="en-US"/>
        </w:rPr>
        <w:t>3</w:t>
      </w:r>
      <w:r w:rsidRPr="00BA5544">
        <w:rPr>
          <w:sz w:val="30"/>
          <w:szCs w:val="30"/>
          <w:lang w:val="pt-BR"/>
        </w:rPr>
        <w:t>.</w:t>
      </w:r>
      <w:r w:rsidRPr="00D33FEB">
        <w:rPr>
          <w:sz w:val="30"/>
          <w:szCs w:val="30"/>
          <w:lang w:val="en-US"/>
        </w:rPr>
        <w:t>3</w:t>
      </w:r>
      <w:r w:rsidRPr="00BA5544">
        <w:rPr>
          <w:sz w:val="30"/>
          <w:szCs w:val="30"/>
          <w:lang w:val="pt-BR"/>
        </w:rPr>
        <w:t>)</w:t>
      </w:r>
    </w:p>
    <w:p w:rsidR="00552EA3" w:rsidRPr="00BA5544" w:rsidRDefault="00552EA3" w:rsidP="007A75A4">
      <w:pPr>
        <w:pStyle w:val="af7"/>
        <w:spacing w:before="0" w:beforeAutospacing="0" w:after="0" w:afterAutospacing="0"/>
        <w:ind w:firstLine="709"/>
        <w:jc w:val="center"/>
        <w:rPr>
          <w:sz w:val="30"/>
          <w:szCs w:val="30"/>
          <w:lang w:val="pt-BR"/>
        </w:rPr>
      </w:pPr>
    </w:p>
    <w:p w:rsidR="00552EA3" w:rsidRPr="00BA5544" w:rsidRDefault="00552EA3" w:rsidP="007A75A4">
      <w:pPr>
        <w:pStyle w:val="af7"/>
        <w:spacing w:before="0" w:beforeAutospacing="0" w:after="0" w:afterAutospacing="0"/>
        <w:jc w:val="both"/>
        <w:rPr>
          <w:sz w:val="30"/>
          <w:szCs w:val="30"/>
        </w:rPr>
      </w:pPr>
      <w:r w:rsidRPr="00BA5544">
        <w:rPr>
          <w:sz w:val="30"/>
          <w:szCs w:val="30"/>
        </w:rPr>
        <w:t>где R – комплекс матрицы и функциональной группы, не участвующей в ионном обмене (его принято считать одновалентным).</w:t>
      </w:r>
      <w:r w:rsidRPr="00BA5544">
        <w:rPr>
          <w:sz w:val="30"/>
          <w:szCs w:val="30"/>
        </w:rPr>
        <w:br/>
        <w:t>Обмен катионов при Н-катионировании протекает согласно реакциям:</w:t>
      </w:r>
    </w:p>
    <w:p w:rsidR="00552EA3" w:rsidRPr="00BA5544" w:rsidRDefault="00552EA3" w:rsidP="007A75A4">
      <w:pPr>
        <w:pStyle w:val="af7"/>
        <w:spacing w:before="0" w:beforeAutospacing="0" w:after="0" w:afterAutospacing="0"/>
        <w:jc w:val="both"/>
        <w:rPr>
          <w:sz w:val="30"/>
          <w:szCs w:val="30"/>
        </w:rPr>
      </w:pPr>
    </w:p>
    <w:p w:rsidR="00552EA3" w:rsidRPr="00DD7551" w:rsidRDefault="00552EA3" w:rsidP="007A75A4">
      <w:pPr>
        <w:pStyle w:val="af7"/>
        <w:spacing w:before="0" w:beforeAutospacing="0" w:after="0" w:afterAutospacing="0"/>
        <w:ind w:firstLine="709"/>
        <w:rPr>
          <w:sz w:val="30"/>
          <w:szCs w:val="30"/>
        </w:rPr>
      </w:pPr>
      <w:r w:rsidRPr="00DD7551">
        <w:rPr>
          <w:sz w:val="30"/>
          <w:szCs w:val="30"/>
        </w:rPr>
        <w:t xml:space="preserve">                          2</w:t>
      </w:r>
      <w:r w:rsidRPr="00BA5544">
        <w:rPr>
          <w:sz w:val="30"/>
          <w:szCs w:val="30"/>
          <w:lang w:val="en-US"/>
        </w:rPr>
        <w:t>R</w:t>
      </w:r>
      <w:r w:rsidRPr="00DD7551">
        <w:rPr>
          <w:sz w:val="30"/>
          <w:szCs w:val="30"/>
        </w:rPr>
        <w:t>/</w:t>
      </w:r>
      <w:r w:rsidRPr="00BA5544">
        <w:rPr>
          <w:sz w:val="30"/>
          <w:szCs w:val="30"/>
          <w:lang w:val="en-US"/>
        </w:rPr>
        <w:t>H</w:t>
      </w:r>
      <w:r w:rsidRPr="00DD7551">
        <w:rPr>
          <w:sz w:val="30"/>
          <w:szCs w:val="30"/>
          <w:vertAlign w:val="superscript"/>
        </w:rPr>
        <w:t>+</w:t>
      </w:r>
      <w:r w:rsidRPr="00DD7551">
        <w:rPr>
          <w:sz w:val="30"/>
          <w:szCs w:val="30"/>
        </w:rPr>
        <w:t xml:space="preserve"> + </w:t>
      </w:r>
      <w:r w:rsidRPr="00BA5544">
        <w:rPr>
          <w:sz w:val="30"/>
          <w:szCs w:val="30"/>
          <w:lang w:val="en-US"/>
        </w:rPr>
        <w:t>Ca</w:t>
      </w:r>
      <w:r w:rsidRPr="00DD7551">
        <w:rPr>
          <w:sz w:val="30"/>
          <w:szCs w:val="30"/>
          <w:vertAlign w:val="superscript"/>
        </w:rPr>
        <w:t>2+</w:t>
      </w:r>
      <w:r w:rsidRPr="00DD7551">
        <w:rPr>
          <w:sz w:val="30"/>
          <w:szCs w:val="30"/>
        </w:rPr>
        <w:t xml:space="preserve"> </w:t>
      </w:r>
      <w:r>
        <w:rPr>
          <w:sz w:val="30"/>
          <w:szCs w:val="30"/>
          <w:lang w:val="pt-BR"/>
        </w:rPr>
        <w:t>→</w:t>
      </w:r>
      <w:r w:rsidRPr="00BA5544">
        <w:rPr>
          <w:sz w:val="30"/>
          <w:szCs w:val="30"/>
          <w:lang w:val="en-US"/>
        </w:rPr>
        <w:t>R</w:t>
      </w:r>
      <w:r w:rsidRPr="00DD7551">
        <w:rPr>
          <w:sz w:val="30"/>
          <w:szCs w:val="30"/>
          <w:vertAlign w:val="subscript"/>
        </w:rPr>
        <w:t>2</w:t>
      </w:r>
      <w:r w:rsidRPr="00DD7551">
        <w:rPr>
          <w:sz w:val="30"/>
          <w:szCs w:val="30"/>
        </w:rPr>
        <w:t>/</w:t>
      </w:r>
      <w:r w:rsidRPr="00BA5544">
        <w:rPr>
          <w:sz w:val="30"/>
          <w:szCs w:val="30"/>
          <w:lang w:val="en-US"/>
        </w:rPr>
        <w:t>Ca</w:t>
      </w:r>
      <w:r w:rsidRPr="00DD7551">
        <w:rPr>
          <w:sz w:val="30"/>
          <w:szCs w:val="30"/>
          <w:vertAlign w:val="superscript"/>
        </w:rPr>
        <w:t>2+</w:t>
      </w:r>
      <w:r w:rsidRPr="00DD7551">
        <w:rPr>
          <w:sz w:val="30"/>
          <w:szCs w:val="30"/>
        </w:rPr>
        <w:t xml:space="preserve"> + 2</w:t>
      </w:r>
      <w:r w:rsidRPr="00BA5544">
        <w:rPr>
          <w:sz w:val="30"/>
          <w:szCs w:val="30"/>
          <w:lang w:val="en-US"/>
        </w:rPr>
        <w:t>H</w:t>
      </w:r>
      <w:r w:rsidRPr="00DD7551">
        <w:rPr>
          <w:sz w:val="30"/>
          <w:szCs w:val="30"/>
          <w:vertAlign w:val="superscript"/>
        </w:rPr>
        <w:t xml:space="preserve">+ </w:t>
      </w:r>
      <w:r w:rsidRPr="00DD7551">
        <w:rPr>
          <w:sz w:val="30"/>
          <w:szCs w:val="30"/>
        </w:rPr>
        <w:t xml:space="preserve">                                  (3.4)      </w:t>
      </w:r>
    </w:p>
    <w:p w:rsidR="00552EA3" w:rsidRDefault="00552EA3" w:rsidP="007A75A4">
      <w:pPr>
        <w:pStyle w:val="af7"/>
        <w:spacing w:before="0" w:beforeAutospacing="0" w:after="0" w:afterAutospacing="0"/>
        <w:ind w:firstLine="709"/>
        <w:rPr>
          <w:sz w:val="30"/>
          <w:szCs w:val="30"/>
        </w:rPr>
      </w:pPr>
      <w:r w:rsidRPr="00DD7551">
        <w:rPr>
          <w:sz w:val="30"/>
          <w:szCs w:val="30"/>
        </w:rPr>
        <w:t xml:space="preserve">                          </w:t>
      </w:r>
      <w:r w:rsidRPr="00BA5544">
        <w:rPr>
          <w:sz w:val="30"/>
          <w:szCs w:val="30"/>
          <w:lang w:val="pt-BR"/>
        </w:rPr>
        <w:t>2R/H</w:t>
      </w:r>
      <w:r w:rsidRPr="00BA5544">
        <w:rPr>
          <w:sz w:val="30"/>
          <w:szCs w:val="30"/>
          <w:vertAlign w:val="superscript"/>
          <w:lang w:val="pt-BR"/>
        </w:rPr>
        <w:t>+</w:t>
      </w:r>
      <w:r w:rsidRPr="00BA5544">
        <w:rPr>
          <w:sz w:val="30"/>
          <w:szCs w:val="30"/>
          <w:lang w:val="pt-BR"/>
        </w:rPr>
        <w:t xml:space="preserve"> + Mg</w:t>
      </w:r>
      <w:r w:rsidRPr="00BA5544">
        <w:rPr>
          <w:sz w:val="30"/>
          <w:szCs w:val="30"/>
          <w:vertAlign w:val="superscript"/>
          <w:lang w:val="pt-BR"/>
        </w:rPr>
        <w:t>2+</w:t>
      </w:r>
      <w:r w:rsidRPr="00BA5544">
        <w:rPr>
          <w:sz w:val="30"/>
          <w:szCs w:val="30"/>
          <w:lang w:val="pt-BR"/>
        </w:rPr>
        <w:t xml:space="preserve"> </w:t>
      </w:r>
      <w:r>
        <w:rPr>
          <w:sz w:val="30"/>
          <w:szCs w:val="30"/>
          <w:lang w:val="pt-BR"/>
        </w:rPr>
        <w:t>→</w:t>
      </w:r>
      <w:r w:rsidRPr="00BA5544">
        <w:rPr>
          <w:sz w:val="30"/>
          <w:szCs w:val="30"/>
          <w:lang w:val="pt-BR"/>
        </w:rPr>
        <w:t>R</w:t>
      </w:r>
      <w:r w:rsidRPr="00BA5544">
        <w:rPr>
          <w:sz w:val="30"/>
          <w:szCs w:val="30"/>
          <w:vertAlign w:val="subscript"/>
          <w:lang w:val="pt-BR"/>
        </w:rPr>
        <w:t>2</w:t>
      </w:r>
      <w:r w:rsidRPr="00BA5544">
        <w:rPr>
          <w:sz w:val="30"/>
          <w:szCs w:val="30"/>
          <w:lang w:val="pt-BR"/>
        </w:rPr>
        <w:t>/Mg</w:t>
      </w:r>
      <w:r w:rsidRPr="00BA5544">
        <w:rPr>
          <w:sz w:val="30"/>
          <w:szCs w:val="30"/>
          <w:vertAlign w:val="superscript"/>
          <w:lang w:val="pt-BR"/>
        </w:rPr>
        <w:t>2+</w:t>
      </w:r>
      <w:r w:rsidRPr="00BA5544">
        <w:rPr>
          <w:sz w:val="30"/>
          <w:szCs w:val="30"/>
          <w:lang w:val="pt-BR"/>
        </w:rPr>
        <w:t xml:space="preserve"> + 2H</w:t>
      </w:r>
      <w:r w:rsidRPr="00BA5544">
        <w:rPr>
          <w:sz w:val="30"/>
          <w:szCs w:val="30"/>
          <w:vertAlign w:val="superscript"/>
          <w:lang w:val="pt-BR"/>
        </w:rPr>
        <w:t xml:space="preserve">+ </w:t>
      </w:r>
      <w:r w:rsidRPr="00BA5544">
        <w:rPr>
          <w:sz w:val="30"/>
          <w:szCs w:val="30"/>
          <w:lang w:val="pt-BR"/>
        </w:rPr>
        <w:t xml:space="preserve">                                (</w:t>
      </w:r>
      <w:r w:rsidRPr="00DD7551">
        <w:rPr>
          <w:sz w:val="30"/>
          <w:szCs w:val="30"/>
        </w:rPr>
        <w:t>3</w:t>
      </w:r>
      <w:r w:rsidRPr="00BA5544">
        <w:rPr>
          <w:sz w:val="30"/>
          <w:szCs w:val="30"/>
          <w:lang w:val="pt-BR"/>
        </w:rPr>
        <w:t>.</w:t>
      </w:r>
      <w:r w:rsidRPr="00DD7551">
        <w:rPr>
          <w:sz w:val="30"/>
          <w:szCs w:val="30"/>
        </w:rPr>
        <w:t>5</w:t>
      </w:r>
      <w:r w:rsidRPr="00BA5544">
        <w:rPr>
          <w:sz w:val="30"/>
          <w:szCs w:val="30"/>
          <w:lang w:val="pt-BR"/>
        </w:rPr>
        <w:t xml:space="preserve">) </w:t>
      </w:r>
    </w:p>
    <w:p w:rsidR="00552EA3" w:rsidRPr="003472AB" w:rsidRDefault="00552EA3" w:rsidP="007A75A4">
      <w:pPr>
        <w:pStyle w:val="af7"/>
        <w:spacing w:before="0" w:beforeAutospacing="0" w:after="0" w:afterAutospacing="0"/>
        <w:ind w:firstLine="709"/>
        <w:rPr>
          <w:sz w:val="30"/>
          <w:szCs w:val="30"/>
        </w:rPr>
      </w:pPr>
    </w:p>
    <w:p w:rsidR="00552EA3" w:rsidRDefault="00552EA3" w:rsidP="007A75A4">
      <w:pPr>
        <w:spacing w:after="0" w:line="240" w:lineRule="auto"/>
        <w:ind w:firstLine="454"/>
        <w:jc w:val="both"/>
        <w:rPr>
          <w:rFonts w:ascii="Times New Roman" w:hAnsi="Times New Roman"/>
          <w:sz w:val="30"/>
          <w:szCs w:val="30"/>
        </w:rPr>
      </w:pPr>
      <w:r w:rsidRPr="00BA5544">
        <w:rPr>
          <w:rFonts w:ascii="Times New Roman" w:hAnsi="Times New Roman"/>
          <w:sz w:val="30"/>
          <w:szCs w:val="30"/>
        </w:rPr>
        <w:t xml:space="preserve">Реакции ионного обмена обратимы, и при достижении ионитами заданного предела обменной емкости их регенерируют промывкой раствором хлорида натрия или разбавленной серной кислотой. Регенерация </w:t>
      </w:r>
      <w:r w:rsidRPr="00BA5544">
        <w:rPr>
          <w:rFonts w:ascii="Times New Roman" w:hAnsi="Times New Roman"/>
          <w:sz w:val="30"/>
          <w:szCs w:val="30"/>
          <w:lang w:val="en-US"/>
        </w:rPr>
        <w:t>Na</w:t>
      </w:r>
      <w:r w:rsidRPr="00BA5544">
        <w:rPr>
          <w:rFonts w:ascii="Times New Roman" w:hAnsi="Times New Roman"/>
          <w:sz w:val="30"/>
          <w:szCs w:val="30"/>
        </w:rPr>
        <w:t xml:space="preserve">-катионитов осуществляется </w:t>
      </w:r>
      <w:r>
        <w:rPr>
          <w:rFonts w:ascii="Times New Roman" w:hAnsi="Times New Roman"/>
          <w:sz w:val="30"/>
          <w:szCs w:val="30"/>
        </w:rPr>
        <w:t xml:space="preserve">6-8%-ным раствором </w:t>
      </w:r>
      <w:r w:rsidRPr="00BA5544">
        <w:rPr>
          <w:rFonts w:ascii="Times New Roman" w:hAnsi="Times New Roman"/>
          <w:sz w:val="30"/>
          <w:szCs w:val="30"/>
        </w:rPr>
        <w:t>хлорида натрия, а Н-катионитов - растворами кислот</w:t>
      </w:r>
      <w:r>
        <w:rPr>
          <w:rFonts w:ascii="Times New Roman" w:hAnsi="Times New Roman"/>
          <w:sz w:val="30"/>
          <w:szCs w:val="30"/>
        </w:rPr>
        <w:t>, например, 1,0-1,5%-ным раствором серной кислоты</w:t>
      </w:r>
      <w:r w:rsidRPr="00BA5544">
        <w:rPr>
          <w:rFonts w:ascii="Times New Roman" w:hAnsi="Times New Roman"/>
          <w:sz w:val="30"/>
          <w:szCs w:val="30"/>
        </w:rPr>
        <w:t>. Применение NaCl для этой цели является традиционным и обусловлено широкой распространенностью поваренной соли и малой ее стоимостью.</w:t>
      </w:r>
      <w:r w:rsidRPr="00BA5544">
        <w:rPr>
          <w:sz w:val="30"/>
          <w:szCs w:val="30"/>
        </w:rPr>
        <w:t xml:space="preserve"> </w:t>
      </w:r>
      <w:r w:rsidRPr="00BA5544">
        <w:rPr>
          <w:rFonts w:ascii="Times New Roman" w:hAnsi="Times New Roman"/>
          <w:sz w:val="30"/>
          <w:szCs w:val="30"/>
        </w:rPr>
        <w:t>Аниониты регенерируются разбавленными растворами щелочей, гидрокарбоната или карбоната натрия</w:t>
      </w:r>
      <w:r>
        <w:rPr>
          <w:rFonts w:ascii="Times New Roman" w:hAnsi="Times New Roman"/>
          <w:sz w:val="30"/>
          <w:szCs w:val="30"/>
        </w:rPr>
        <w:t xml:space="preserve">, чаще всего 4%-ным раствором </w:t>
      </w:r>
      <w:r w:rsidRPr="00BA5544">
        <w:rPr>
          <w:rFonts w:ascii="Times New Roman" w:hAnsi="Times New Roman"/>
          <w:sz w:val="30"/>
          <w:szCs w:val="30"/>
        </w:rPr>
        <w:t>Na</w:t>
      </w:r>
      <w:r>
        <w:rPr>
          <w:rFonts w:ascii="Times New Roman" w:hAnsi="Times New Roman"/>
          <w:sz w:val="30"/>
          <w:szCs w:val="30"/>
        </w:rPr>
        <w:t>ОН</w:t>
      </w:r>
      <w:r w:rsidRPr="00BA5544">
        <w:rPr>
          <w:rFonts w:ascii="Times New Roman" w:hAnsi="Times New Roman"/>
          <w:sz w:val="30"/>
          <w:szCs w:val="30"/>
        </w:rPr>
        <w:t>.</w:t>
      </w:r>
    </w:p>
    <w:p w:rsidR="00552EA3" w:rsidRDefault="00552EA3" w:rsidP="007A75A4">
      <w:pPr>
        <w:spacing w:after="0" w:line="240" w:lineRule="auto"/>
        <w:ind w:firstLine="454"/>
        <w:jc w:val="both"/>
        <w:rPr>
          <w:rFonts w:ascii="Times New Roman" w:hAnsi="Times New Roman"/>
          <w:sz w:val="30"/>
          <w:szCs w:val="30"/>
        </w:rPr>
      </w:pPr>
      <w:r>
        <w:rPr>
          <w:rFonts w:ascii="Times New Roman" w:hAnsi="Times New Roman"/>
          <w:sz w:val="30"/>
          <w:szCs w:val="30"/>
        </w:rPr>
        <w:t>Процесс регенерации катионита раствором хлорида натрия описывается уравнениями реакций:</w:t>
      </w:r>
    </w:p>
    <w:p w:rsidR="00552EA3" w:rsidRDefault="00552EA3" w:rsidP="007A75A4">
      <w:pPr>
        <w:spacing w:after="0" w:line="240" w:lineRule="auto"/>
        <w:ind w:firstLine="454"/>
        <w:jc w:val="both"/>
        <w:rPr>
          <w:rFonts w:ascii="Times New Roman" w:hAnsi="Times New Roman"/>
          <w:sz w:val="30"/>
          <w:szCs w:val="30"/>
        </w:rPr>
      </w:pPr>
    </w:p>
    <w:p w:rsidR="00552EA3" w:rsidRPr="00BA5544" w:rsidRDefault="00552EA3" w:rsidP="00FB6EF5">
      <w:pPr>
        <w:pStyle w:val="af7"/>
        <w:spacing w:before="0" w:beforeAutospacing="0" w:after="0" w:afterAutospacing="0"/>
        <w:ind w:firstLine="709"/>
        <w:jc w:val="center"/>
        <w:rPr>
          <w:sz w:val="30"/>
          <w:szCs w:val="30"/>
          <w:lang w:val="pt-BR"/>
        </w:rPr>
      </w:pPr>
      <w:r w:rsidRPr="00F66019">
        <w:rPr>
          <w:sz w:val="30"/>
          <w:szCs w:val="30"/>
        </w:rPr>
        <w:t xml:space="preserve">                     </w:t>
      </w:r>
      <w:r w:rsidRPr="00BA5544">
        <w:rPr>
          <w:sz w:val="30"/>
          <w:szCs w:val="30"/>
          <w:lang w:val="pt-BR"/>
        </w:rPr>
        <w:t>R</w:t>
      </w:r>
      <w:r w:rsidRPr="00BA5544">
        <w:rPr>
          <w:sz w:val="30"/>
          <w:szCs w:val="30"/>
          <w:vertAlign w:val="subscript"/>
          <w:lang w:val="pt-BR"/>
        </w:rPr>
        <w:t>2</w:t>
      </w:r>
      <w:r w:rsidRPr="00BA5544">
        <w:rPr>
          <w:sz w:val="30"/>
          <w:szCs w:val="30"/>
          <w:lang w:val="pt-BR"/>
        </w:rPr>
        <w:t>/Ca</w:t>
      </w:r>
      <w:r w:rsidRPr="00BA5544">
        <w:rPr>
          <w:sz w:val="30"/>
          <w:szCs w:val="30"/>
          <w:vertAlign w:val="superscript"/>
          <w:lang w:val="pt-BR"/>
        </w:rPr>
        <w:t>2+</w:t>
      </w:r>
      <w:r w:rsidRPr="00BA5544">
        <w:rPr>
          <w:sz w:val="30"/>
          <w:szCs w:val="30"/>
          <w:lang w:val="pt-BR"/>
        </w:rPr>
        <w:t xml:space="preserve"> + </w:t>
      </w:r>
      <w:r>
        <w:rPr>
          <w:sz w:val="30"/>
          <w:szCs w:val="30"/>
          <w:lang w:val="pt-BR"/>
        </w:rPr>
        <w:t>n</w:t>
      </w:r>
      <w:r w:rsidRPr="00BA5544">
        <w:rPr>
          <w:sz w:val="30"/>
          <w:szCs w:val="30"/>
          <w:lang w:val="pt-BR"/>
        </w:rPr>
        <w:t>Na</w:t>
      </w:r>
      <w:r w:rsidRPr="00BA5544">
        <w:rPr>
          <w:sz w:val="30"/>
          <w:szCs w:val="30"/>
          <w:vertAlign w:val="superscript"/>
          <w:lang w:val="pt-BR"/>
        </w:rPr>
        <w:t>+</w:t>
      </w:r>
      <w:r w:rsidRPr="00FB6EF5">
        <w:rPr>
          <w:sz w:val="30"/>
          <w:szCs w:val="30"/>
          <w:vertAlign w:val="superscript"/>
          <w:lang w:val="en-US"/>
        </w:rPr>
        <w:t xml:space="preserve"> </w:t>
      </w:r>
      <w:r>
        <w:rPr>
          <w:sz w:val="30"/>
          <w:szCs w:val="30"/>
          <w:lang w:val="pt-BR"/>
        </w:rPr>
        <w:t>→</w:t>
      </w:r>
      <w:r w:rsidRPr="00BA5544">
        <w:rPr>
          <w:sz w:val="30"/>
          <w:szCs w:val="30"/>
          <w:lang w:val="pt-BR"/>
        </w:rPr>
        <w:t xml:space="preserve"> 2R/Na</w:t>
      </w:r>
      <w:r w:rsidRPr="00BA5544">
        <w:rPr>
          <w:sz w:val="30"/>
          <w:szCs w:val="30"/>
          <w:vertAlign w:val="superscript"/>
          <w:lang w:val="pt-BR"/>
        </w:rPr>
        <w:t>+</w:t>
      </w:r>
      <w:r w:rsidRPr="00BA5544">
        <w:rPr>
          <w:sz w:val="30"/>
          <w:szCs w:val="30"/>
          <w:lang w:val="pt-BR"/>
        </w:rPr>
        <w:t xml:space="preserve"> + Ca</w:t>
      </w:r>
      <w:r w:rsidRPr="00BA5544">
        <w:rPr>
          <w:sz w:val="30"/>
          <w:szCs w:val="30"/>
          <w:vertAlign w:val="superscript"/>
          <w:lang w:val="pt-BR"/>
        </w:rPr>
        <w:t>2+</w:t>
      </w:r>
      <w:r w:rsidRPr="00FB6EF5">
        <w:rPr>
          <w:sz w:val="30"/>
          <w:szCs w:val="30"/>
          <w:vertAlign w:val="superscript"/>
          <w:lang w:val="en-US"/>
        </w:rPr>
        <w:t xml:space="preserve"> </w:t>
      </w:r>
      <w:r w:rsidRPr="00FB6EF5">
        <w:rPr>
          <w:sz w:val="30"/>
          <w:szCs w:val="30"/>
          <w:lang w:val="en-US"/>
        </w:rPr>
        <w:t>+ (</w:t>
      </w:r>
      <w:r>
        <w:rPr>
          <w:sz w:val="30"/>
          <w:szCs w:val="30"/>
          <w:lang w:val="en-US"/>
        </w:rPr>
        <w:t>n-2</w:t>
      </w:r>
      <w:r w:rsidRPr="00FB6EF5">
        <w:rPr>
          <w:sz w:val="30"/>
          <w:szCs w:val="30"/>
          <w:lang w:val="en-US"/>
        </w:rPr>
        <w:t>)</w:t>
      </w:r>
      <w:r w:rsidRPr="00FB6EF5">
        <w:rPr>
          <w:sz w:val="30"/>
          <w:szCs w:val="30"/>
          <w:lang w:val="pt-BR"/>
        </w:rPr>
        <w:t xml:space="preserve"> </w:t>
      </w:r>
      <w:r w:rsidRPr="00BA5544">
        <w:rPr>
          <w:sz w:val="30"/>
          <w:szCs w:val="30"/>
          <w:lang w:val="pt-BR"/>
        </w:rPr>
        <w:t>Na</w:t>
      </w:r>
      <w:r w:rsidRPr="00BA5544">
        <w:rPr>
          <w:sz w:val="30"/>
          <w:szCs w:val="30"/>
          <w:vertAlign w:val="superscript"/>
          <w:lang w:val="pt-BR"/>
        </w:rPr>
        <w:t>+</w:t>
      </w:r>
      <w:r>
        <w:rPr>
          <w:sz w:val="30"/>
          <w:szCs w:val="30"/>
          <w:lang w:val="pt-BR"/>
        </w:rPr>
        <w:t xml:space="preserve">  </w:t>
      </w:r>
      <w:r w:rsidRPr="00BA5544">
        <w:rPr>
          <w:sz w:val="30"/>
          <w:szCs w:val="30"/>
          <w:lang w:val="pt-BR"/>
        </w:rPr>
        <w:t xml:space="preserve">     </w:t>
      </w:r>
      <w:r>
        <w:rPr>
          <w:sz w:val="30"/>
          <w:szCs w:val="30"/>
          <w:lang w:val="pt-BR"/>
        </w:rPr>
        <w:t xml:space="preserve"> </w:t>
      </w:r>
      <w:r w:rsidRPr="00BA5544">
        <w:rPr>
          <w:sz w:val="30"/>
          <w:szCs w:val="30"/>
          <w:lang w:val="pt-BR"/>
        </w:rPr>
        <w:t xml:space="preserve">   </w:t>
      </w:r>
      <w:r>
        <w:rPr>
          <w:sz w:val="30"/>
          <w:szCs w:val="30"/>
          <w:lang w:val="pt-BR"/>
        </w:rPr>
        <w:t xml:space="preserve">    </w:t>
      </w:r>
      <w:r w:rsidRPr="00BA5544">
        <w:rPr>
          <w:sz w:val="30"/>
          <w:szCs w:val="30"/>
          <w:lang w:val="pt-BR"/>
        </w:rPr>
        <w:t xml:space="preserve"> (</w:t>
      </w:r>
      <w:r w:rsidRPr="00D33FEB">
        <w:rPr>
          <w:sz w:val="30"/>
          <w:szCs w:val="30"/>
          <w:lang w:val="en-US"/>
        </w:rPr>
        <w:t>3</w:t>
      </w:r>
      <w:r w:rsidRPr="00BA5544">
        <w:rPr>
          <w:sz w:val="30"/>
          <w:szCs w:val="30"/>
          <w:lang w:val="pt-BR"/>
        </w:rPr>
        <w:t>.</w:t>
      </w:r>
      <w:r>
        <w:rPr>
          <w:sz w:val="30"/>
          <w:szCs w:val="30"/>
          <w:lang w:val="pt-BR"/>
        </w:rPr>
        <w:t>6</w:t>
      </w:r>
      <w:r w:rsidRPr="00BA5544">
        <w:rPr>
          <w:sz w:val="30"/>
          <w:szCs w:val="30"/>
          <w:lang w:val="pt-BR"/>
        </w:rPr>
        <w:t>)</w:t>
      </w:r>
    </w:p>
    <w:p w:rsidR="00552EA3" w:rsidRPr="00453550" w:rsidRDefault="00552EA3" w:rsidP="00453550">
      <w:pPr>
        <w:pStyle w:val="af7"/>
        <w:spacing w:before="0" w:beforeAutospacing="0" w:after="0" w:afterAutospacing="0"/>
        <w:ind w:firstLine="709"/>
        <w:jc w:val="center"/>
        <w:rPr>
          <w:sz w:val="30"/>
          <w:szCs w:val="30"/>
          <w:lang w:val="en-US"/>
        </w:rPr>
      </w:pPr>
      <w:r>
        <w:rPr>
          <w:sz w:val="30"/>
          <w:szCs w:val="30"/>
          <w:lang w:val="pt-BR"/>
        </w:rPr>
        <w:t xml:space="preserve">                     </w:t>
      </w:r>
      <w:r w:rsidRPr="00BA5544">
        <w:rPr>
          <w:sz w:val="30"/>
          <w:szCs w:val="30"/>
          <w:lang w:val="pt-BR"/>
        </w:rPr>
        <w:t>R</w:t>
      </w:r>
      <w:r w:rsidRPr="00BA5544">
        <w:rPr>
          <w:sz w:val="30"/>
          <w:szCs w:val="30"/>
          <w:vertAlign w:val="subscript"/>
          <w:lang w:val="pt-BR"/>
        </w:rPr>
        <w:t>2</w:t>
      </w:r>
      <w:r w:rsidRPr="00BA5544">
        <w:rPr>
          <w:sz w:val="30"/>
          <w:szCs w:val="30"/>
          <w:lang w:val="pt-BR"/>
        </w:rPr>
        <w:t>/Mg</w:t>
      </w:r>
      <w:r w:rsidRPr="00BA5544">
        <w:rPr>
          <w:sz w:val="30"/>
          <w:szCs w:val="30"/>
          <w:vertAlign w:val="superscript"/>
          <w:lang w:val="pt-BR"/>
        </w:rPr>
        <w:t>2+</w:t>
      </w:r>
      <w:r w:rsidRPr="00BA5544">
        <w:rPr>
          <w:sz w:val="30"/>
          <w:szCs w:val="30"/>
          <w:lang w:val="pt-BR"/>
        </w:rPr>
        <w:t xml:space="preserve"> + </w:t>
      </w:r>
      <w:r>
        <w:rPr>
          <w:sz w:val="30"/>
          <w:szCs w:val="30"/>
          <w:lang w:val="pt-BR"/>
        </w:rPr>
        <w:t>n</w:t>
      </w:r>
      <w:r w:rsidRPr="00BA5544">
        <w:rPr>
          <w:sz w:val="30"/>
          <w:szCs w:val="30"/>
          <w:lang w:val="pt-BR"/>
        </w:rPr>
        <w:t>Na</w:t>
      </w:r>
      <w:r w:rsidRPr="00BA5544">
        <w:rPr>
          <w:sz w:val="30"/>
          <w:szCs w:val="30"/>
          <w:vertAlign w:val="superscript"/>
          <w:lang w:val="pt-BR"/>
        </w:rPr>
        <w:t>+</w:t>
      </w:r>
      <w:r w:rsidRPr="00BA5544">
        <w:rPr>
          <w:sz w:val="30"/>
          <w:szCs w:val="30"/>
          <w:lang w:val="pt-BR"/>
        </w:rPr>
        <w:t xml:space="preserve"> </w:t>
      </w:r>
      <w:r>
        <w:rPr>
          <w:sz w:val="30"/>
          <w:szCs w:val="30"/>
          <w:lang w:val="pt-BR"/>
        </w:rPr>
        <w:t xml:space="preserve">→ </w:t>
      </w:r>
      <w:r w:rsidRPr="00BA5544">
        <w:rPr>
          <w:sz w:val="30"/>
          <w:szCs w:val="30"/>
          <w:lang w:val="pt-BR"/>
        </w:rPr>
        <w:t>2R/Na</w:t>
      </w:r>
      <w:r w:rsidRPr="00BA5544">
        <w:rPr>
          <w:sz w:val="30"/>
          <w:szCs w:val="30"/>
          <w:vertAlign w:val="superscript"/>
          <w:lang w:val="pt-BR"/>
        </w:rPr>
        <w:t>+</w:t>
      </w:r>
      <w:r w:rsidRPr="00BA5544">
        <w:rPr>
          <w:sz w:val="30"/>
          <w:szCs w:val="30"/>
          <w:lang w:val="pt-BR"/>
        </w:rPr>
        <w:t xml:space="preserve"> + Mg</w:t>
      </w:r>
      <w:r w:rsidRPr="00BA5544">
        <w:rPr>
          <w:sz w:val="30"/>
          <w:szCs w:val="30"/>
          <w:vertAlign w:val="superscript"/>
          <w:lang w:val="pt-BR"/>
        </w:rPr>
        <w:t>2+</w:t>
      </w:r>
      <w:r w:rsidRPr="00BA5544">
        <w:rPr>
          <w:sz w:val="30"/>
          <w:szCs w:val="30"/>
          <w:lang w:val="pt-BR"/>
        </w:rPr>
        <w:t xml:space="preserve"> + </w:t>
      </w:r>
      <w:r w:rsidRPr="00FB6EF5">
        <w:rPr>
          <w:sz w:val="30"/>
          <w:szCs w:val="30"/>
          <w:lang w:val="en-US"/>
        </w:rPr>
        <w:t>(</w:t>
      </w:r>
      <w:r>
        <w:rPr>
          <w:sz w:val="30"/>
          <w:szCs w:val="30"/>
          <w:lang w:val="en-US"/>
        </w:rPr>
        <w:t>n-2</w:t>
      </w:r>
      <w:r w:rsidRPr="00FB6EF5">
        <w:rPr>
          <w:sz w:val="30"/>
          <w:szCs w:val="30"/>
          <w:lang w:val="en-US"/>
        </w:rPr>
        <w:t>)</w:t>
      </w:r>
      <w:r w:rsidRPr="00FB6EF5">
        <w:rPr>
          <w:sz w:val="30"/>
          <w:szCs w:val="30"/>
          <w:lang w:val="pt-BR"/>
        </w:rPr>
        <w:t xml:space="preserve"> </w:t>
      </w:r>
      <w:r w:rsidRPr="00BA5544">
        <w:rPr>
          <w:sz w:val="30"/>
          <w:szCs w:val="30"/>
          <w:lang w:val="pt-BR"/>
        </w:rPr>
        <w:t>Na</w:t>
      </w:r>
      <w:r w:rsidRPr="00BA5544">
        <w:rPr>
          <w:sz w:val="30"/>
          <w:szCs w:val="30"/>
          <w:vertAlign w:val="superscript"/>
          <w:lang w:val="pt-BR"/>
        </w:rPr>
        <w:t>+</w:t>
      </w:r>
      <w:r>
        <w:rPr>
          <w:sz w:val="30"/>
          <w:szCs w:val="30"/>
          <w:vertAlign w:val="superscript"/>
          <w:lang w:val="pt-BR"/>
        </w:rPr>
        <w:t xml:space="preserve">                  </w:t>
      </w:r>
      <w:r>
        <w:rPr>
          <w:sz w:val="30"/>
          <w:szCs w:val="30"/>
          <w:lang w:val="pt-BR"/>
        </w:rPr>
        <w:t>(3.7)</w:t>
      </w:r>
    </w:p>
    <w:p w:rsidR="00552EA3" w:rsidRPr="00F66019" w:rsidRDefault="00552EA3" w:rsidP="007A75A4">
      <w:pPr>
        <w:pStyle w:val="af7"/>
        <w:spacing w:before="0" w:beforeAutospacing="0" w:after="0" w:afterAutospacing="0"/>
        <w:ind w:firstLine="709"/>
        <w:jc w:val="both"/>
        <w:rPr>
          <w:sz w:val="30"/>
          <w:szCs w:val="30"/>
          <w:lang w:val="en-US"/>
        </w:rPr>
      </w:pPr>
    </w:p>
    <w:p w:rsidR="00552EA3" w:rsidRPr="00F66019" w:rsidRDefault="00552EA3" w:rsidP="007A75A4">
      <w:pPr>
        <w:pStyle w:val="af7"/>
        <w:spacing w:before="0" w:beforeAutospacing="0" w:after="0" w:afterAutospacing="0"/>
        <w:ind w:firstLine="709"/>
        <w:jc w:val="both"/>
        <w:rPr>
          <w:sz w:val="30"/>
          <w:szCs w:val="30"/>
          <w:lang w:val="en-US"/>
        </w:rPr>
      </w:pPr>
    </w:p>
    <w:p w:rsidR="00552EA3" w:rsidRDefault="00552EA3" w:rsidP="00D33FEB">
      <w:pPr>
        <w:pStyle w:val="ac"/>
        <w:numPr>
          <w:ilvl w:val="0"/>
          <w:numId w:val="32"/>
        </w:numPr>
        <w:rPr>
          <w:b/>
          <w:sz w:val="30"/>
          <w:szCs w:val="30"/>
        </w:rPr>
      </w:pPr>
      <w:r w:rsidRPr="00BA5544">
        <w:rPr>
          <w:b/>
          <w:sz w:val="30"/>
          <w:szCs w:val="30"/>
        </w:rPr>
        <w:t>МЕТОДИКА ПРОВЕДЕНИЯ РАБОТЫ</w:t>
      </w:r>
    </w:p>
    <w:p w:rsidR="00552EA3" w:rsidRPr="00BA5544" w:rsidRDefault="00552EA3" w:rsidP="007A75A4">
      <w:pPr>
        <w:pStyle w:val="af4"/>
      </w:pPr>
    </w:p>
    <w:p w:rsidR="00552EA3" w:rsidRPr="00BA5544" w:rsidRDefault="00552EA3" w:rsidP="007A75A4">
      <w:pPr>
        <w:spacing w:after="0" w:line="240" w:lineRule="auto"/>
        <w:ind w:firstLine="567"/>
        <w:rPr>
          <w:rFonts w:ascii="Times New Roman" w:hAnsi="Times New Roman"/>
          <w:b/>
          <w:sz w:val="30"/>
          <w:szCs w:val="30"/>
        </w:rPr>
      </w:pPr>
      <w:r>
        <w:rPr>
          <w:rFonts w:ascii="Times New Roman" w:hAnsi="Times New Roman"/>
          <w:b/>
          <w:sz w:val="30"/>
          <w:szCs w:val="30"/>
        </w:rPr>
        <w:t>3.1</w:t>
      </w:r>
      <w:r w:rsidRPr="00BA5544">
        <w:rPr>
          <w:rFonts w:ascii="Times New Roman" w:hAnsi="Times New Roman"/>
          <w:b/>
          <w:sz w:val="30"/>
          <w:szCs w:val="30"/>
        </w:rPr>
        <w:t xml:space="preserve"> Оборудование, технические и инструментальные  средства:</w:t>
      </w:r>
    </w:p>
    <w:p w:rsidR="00552EA3" w:rsidRPr="00BA5544" w:rsidRDefault="00552EA3" w:rsidP="007A75A4">
      <w:pPr>
        <w:spacing w:after="0" w:line="240" w:lineRule="auto"/>
        <w:ind w:firstLine="567"/>
        <w:jc w:val="both"/>
        <w:rPr>
          <w:rFonts w:ascii="Times New Roman" w:hAnsi="Times New Roman"/>
          <w:sz w:val="30"/>
          <w:szCs w:val="30"/>
        </w:rPr>
      </w:pPr>
      <w:r w:rsidRPr="00BA5544">
        <w:rPr>
          <w:rFonts w:ascii="Times New Roman" w:hAnsi="Times New Roman"/>
          <w:sz w:val="30"/>
          <w:szCs w:val="30"/>
        </w:rPr>
        <w:t>1. Электрическая плитка закрытого типа</w:t>
      </w:r>
    </w:p>
    <w:p w:rsidR="00552EA3" w:rsidRPr="00BA5544" w:rsidRDefault="00552EA3" w:rsidP="007A75A4">
      <w:pPr>
        <w:spacing w:after="0" w:line="240" w:lineRule="auto"/>
        <w:ind w:firstLine="567"/>
        <w:jc w:val="both"/>
        <w:rPr>
          <w:rFonts w:ascii="Times New Roman" w:hAnsi="Times New Roman"/>
          <w:sz w:val="30"/>
          <w:szCs w:val="30"/>
        </w:rPr>
      </w:pPr>
      <w:r w:rsidRPr="00BA5544">
        <w:rPr>
          <w:rFonts w:ascii="Times New Roman" w:hAnsi="Times New Roman"/>
          <w:sz w:val="30"/>
          <w:szCs w:val="30"/>
        </w:rPr>
        <w:t>2. Химическая посуда</w:t>
      </w:r>
    </w:p>
    <w:p w:rsidR="00552EA3" w:rsidRPr="00BA5544" w:rsidRDefault="00552EA3" w:rsidP="007A75A4">
      <w:pPr>
        <w:tabs>
          <w:tab w:val="left" w:pos="9638"/>
          <w:tab w:val="left" w:pos="9720"/>
        </w:tabs>
        <w:spacing w:after="0" w:line="240" w:lineRule="auto"/>
        <w:ind w:firstLine="567"/>
        <w:jc w:val="both"/>
        <w:rPr>
          <w:rFonts w:ascii="Times New Roman" w:hAnsi="Times New Roman"/>
          <w:sz w:val="30"/>
          <w:szCs w:val="30"/>
        </w:rPr>
      </w:pPr>
      <w:r w:rsidRPr="00BA5544">
        <w:rPr>
          <w:rFonts w:ascii="Times New Roman" w:hAnsi="Times New Roman"/>
          <w:sz w:val="30"/>
          <w:szCs w:val="30"/>
        </w:rPr>
        <w:t>3. Титровальная установка</w:t>
      </w:r>
    </w:p>
    <w:p w:rsidR="00552EA3" w:rsidRPr="00BA5544" w:rsidRDefault="00552EA3" w:rsidP="007A75A4">
      <w:pPr>
        <w:tabs>
          <w:tab w:val="left" w:pos="9638"/>
          <w:tab w:val="left" w:pos="9720"/>
        </w:tabs>
        <w:spacing w:after="0" w:line="240" w:lineRule="auto"/>
        <w:ind w:firstLine="567"/>
        <w:jc w:val="both"/>
        <w:rPr>
          <w:rFonts w:ascii="Times New Roman" w:hAnsi="Times New Roman"/>
          <w:sz w:val="30"/>
          <w:szCs w:val="30"/>
        </w:rPr>
      </w:pPr>
      <w:r w:rsidRPr="00BA5544">
        <w:rPr>
          <w:rFonts w:ascii="Times New Roman" w:hAnsi="Times New Roman"/>
          <w:sz w:val="30"/>
          <w:szCs w:val="30"/>
        </w:rPr>
        <w:t xml:space="preserve">4. </w:t>
      </w:r>
      <w:r>
        <w:rPr>
          <w:rFonts w:ascii="Times New Roman" w:hAnsi="Times New Roman"/>
          <w:sz w:val="30"/>
          <w:szCs w:val="30"/>
        </w:rPr>
        <w:t>Аквад</w:t>
      </w:r>
      <w:r w:rsidRPr="00EF639D">
        <w:rPr>
          <w:rFonts w:ascii="Times New Roman" w:hAnsi="Times New Roman"/>
          <w:sz w:val="30"/>
          <w:szCs w:val="30"/>
        </w:rPr>
        <w:t xml:space="preserve">истиллятор </w:t>
      </w:r>
      <w:r>
        <w:rPr>
          <w:rFonts w:ascii="Times New Roman" w:hAnsi="Times New Roman"/>
          <w:sz w:val="30"/>
          <w:szCs w:val="30"/>
          <w:lang w:val="en-US"/>
        </w:rPr>
        <w:t>Liston</w:t>
      </w:r>
      <w:r w:rsidRPr="00580D95">
        <w:rPr>
          <w:rFonts w:ascii="Times New Roman" w:hAnsi="Times New Roman"/>
          <w:sz w:val="30"/>
          <w:szCs w:val="30"/>
        </w:rPr>
        <w:t xml:space="preserve"> </w:t>
      </w:r>
      <w:r>
        <w:rPr>
          <w:rFonts w:ascii="Times New Roman" w:hAnsi="Times New Roman"/>
          <w:sz w:val="30"/>
          <w:szCs w:val="30"/>
        </w:rPr>
        <w:t>А 1210</w:t>
      </w:r>
    </w:p>
    <w:p w:rsidR="00552EA3" w:rsidRPr="00BA5544" w:rsidRDefault="00552EA3" w:rsidP="007A75A4">
      <w:pPr>
        <w:tabs>
          <w:tab w:val="left" w:pos="9638"/>
          <w:tab w:val="left" w:pos="9720"/>
        </w:tabs>
        <w:spacing w:after="0" w:line="240" w:lineRule="auto"/>
        <w:ind w:firstLine="567"/>
        <w:jc w:val="both"/>
        <w:rPr>
          <w:rFonts w:ascii="Times New Roman" w:hAnsi="Times New Roman"/>
          <w:sz w:val="30"/>
          <w:szCs w:val="30"/>
        </w:rPr>
      </w:pPr>
      <w:r w:rsidRPr="00BA5544">
        <w:rPr>
          <w:rFonts w:ascii="Times New Roman" w:hAnsi="Times New Roman"/>
          <w:sz w:val="30"/>
          <w:szCs w:val="30"/>
        </w:rPr>
        <w:t>5. Катионитовая колонка</w:t>
      </w:r>
    </w:p>
    <w:p w:rsidR="00552EA3" w:rsidRPr="00BA5544" w:rsidRDefault="00552EA3" w:rsidP="007A75A4">
      <w:pPr>
        <w:tabs>
          <w:tab w:val="left" w:pos="9638"/>
          <w:tab w:val="left" w:pos="9720"/>
        </w:tabs>
        <w:spacing w:after="0" w:line="240" w:lineRule="auto"/>
        <w:ind w:firstLine="567"/>
        <w:jc w:val="both"/>
        <w:rPr>
          <w:rFonts w:ascii="Times New Roman" w:hAnsi="Times New Roman"/>
          <w:sz w:val="30"/>
          <w:szCs w:val="30"/>
        </w:rPr>
      </w:pPr>
      <w:r w:rsidRPr="00BA5544">
        <w:rPr>
          <w:rFonts w:ascii="Times New Roman" w:hAnsi="Times New Roman"/>
          <w:sz w:val="30"/>
          <w:szCs w:val="30"/>
        </w:rPr>
        <w:t>6. Лабораторные весы ВЛТЭ-150</w:t>
      </w:r>
    </w:p>
    <w:p w:rsidR="00552EA3" w:rsidRPr="00BA5544" w:rsidRDefault="00552EA3" w:rsidP="007A75A4">
      <w:pPr>
        <w:tabs>
          <w:tab w:val="left" w:pos="9638"/>
          <w:tab w:val="left" w:pos="9720"/>
        </w:tabs>
        <w:spacing w:after="0" w:line="240" w:lineRule="auto"/>
        <w:ind w:firstLine="567"/>
        <w:jc w:val="both"/>
        <w:rPr>
          <w:rFonts w:ascii="Times New Roman" w:hAnsi="Times New Roman"/>
          <w:sz w:val="30"/>
          <w:szCs w:val="30"/>
        </w:rPr>
      </w:pPr>
    </w:p>
    <w:p w:rsidR="00552EA3" w:rsidRDefault="00552EA3" w:rsidP="003472AB">
      <w:pPr>
        <w:tabs>
          <w:tab w:val="left" w:pos="9638"/>
          <w:tab w:val="left" w:pos="9720"/>
        </w:tabs>
        <w:spacing w:after="0" w:line="240" w:lineRule="auto"/>
        <w:ind w:left="566"/>
        <w:jc w:val="center"/>
        <w:rPr>
          <w:rFonts w:ascii="Times New Roman" w:hAnsi="Times New Roman"/>
          <w:b/>
          <w:sz w:val="30"/>
          <w:szCs w:val="30"/>
        </w:rPr>
      </w:pPr>
      <w:r w:rsidRPr="00BA5544">
        <w:rPr>
          <w:rFonts w:ascii="Times New Roman" w:hAnsi="Times New Roman"/>
          <w:b/>
          <w:sz w:val="30"/>
          <w:szCs w:val="30"/>
        </w:rPr>
        <w:t>3.</w:t>
      </w:r>
      <w:r>
        <w:rPr>
          <w:rFonts w:ascii="Times New Roman" w:hAnsi="Times New Roman"/>
          <w:b/>
          <w:sz w:val="30"/>
          <w:szCs w:val="30"/>
        </w:rPr>
        <w:t>2</w:t>
      </w:r>
      <w:r w:rsidRPr="00BA5544">
        <w:rPr>
          <w:rFonts w:ascii="Times New Roman" w:hAnsi="Times New Roman"/>
          <w:b/>
          <w:sz w:val="30"/>
          <w:szCs w:val="30"/>
        </w:rPr>
        <w:t xml:space="preserve"> Описание установки</w:t>
      </w:r>
      <w:r>
        <w:rPr>
          <w:rFonts w:ascii="Times New Roman" w:hAnsi="Times New Roman"/>
          <w:b/>
          <w:sz w:val="30"/>
          <w:szCs w:val="30"/>
        </w:rPr>
        <w:t xml:space="preserve"> для у</w:t>
      </w:r>
      <w:r w:rsidRPr="00BA5544">
        <w:rPr>
          <w:rFonts w:ascii="Times New Roman" w:hAnsi="Times New Roman"/>
          <w:b/>
          <w:sz w:val="30"/>
          <w:szCs w:val="30"/>
        </w:rPr>
        <w:t>мягчени</w:t>
      </w:r>
      <w:r>
        <w:rPr>
          <w:rFonts w:ascii="Times New Roman" w:hAnsi="Times New Roman"/>
          <w:b/>
          <w:sz w:val="30"/>
          <w:szCs w:val="30"/>
        </w:rPr>
        <w:t>я</w:t>
      </w:r>
      <w:r w:rsidRPr="00BA5544">
        <w:rPr>
          <w:rFonts w:ascii="Times New Roman" w:hAnsi="Times New Roman"/>
          <w:b/>
          <w:sz w:val="30"/>
          <w:szCs w:val="30"/>
        </w:rPr>
        <w:t xml:space="preserve"> воды ионообменным способом</w:t>
      </w:r>
    </w:p>
    <w:p w:rsidR="00552EA3" w:rsidRPr="00BA5544" w:rsidRDefault="00552EA3" w:rsidP="003472AB">
      <w:pPr>
        <w:tabs>
          <w:tab w:val="left" w:pos="9638"/>
          <w:tab w:val="left" w:pos="9720"/>
        </w:tabs>
        <w:spacing w:after="0" w:line="240" w:lineRule="auto"/>
        <w:ind w:left="566"/>
        <w:rPr>
          <w:rFonts w:ascii="Times New Roman" w:hAnsi="Times New Roman"/>
          <w:b/>
          <w:sz w:val="30"/>
          <w:szCs w:val="30"/>
        </w:rPr>
      </w:pPr>
    </w:p>
    <w:p w:rsidR="00552EA3" w:rsidRDefault="00552EA3" w:rsidP="007A75A4">
      <w:pPr>
        <w:tabs>
          <w:tab w:val="left" w:pos="9638"/>
          <w:tab w:val="left" w:pos="9720"/>
        </w:tabs>
        <w:spacing w:after="0" w:line="240" w:lineRule="auto"/>
        <w:ind w:firstLine="709"/>
        <w:jc w:val="both"/>
        <w:rPr>
          <w:rFonts w:ascii="Times New Roman" w:hAnsi="Times New Roman"/>
          <w:sz w:val="30"/>
          <w:szCs w:val="30"/>
        </w:rPr>
      </w:pPr>
      <w:r w:rsidRPr="00BA5544">
        <w:rPr>
          <w:rFonts w:ascii="Times New Roman" w:hAnsi="Times New Roman"/>
          <w:sz w:val="30"/>
          <w:szCs w:val="30"/>
        </w:rPr>
        <w:t xml:space="preserve">Схема установки для устранения жесткости воды методом ионного обмена изображена на рисунке 1. Она состоит из сборника очищенной воды </w:t>
      </w:r>
      <w:r>
        <w:rPr>
          <w:rFonts w:ascii="Times New Roman" w:hAnsi="Times New Roman"/>
          <w:sz w:val="30"/>
          <w:szCs w:val="30"/>
        </w:rPr>
        <w:t>5, загрузочной воронки 6</w:t>
      </w:r>
      <w:r w:rsidRPr="00BA5544">
        <w:rPr>
          <w:rFonts w:ascii="Times New Roman" w:hAnsi="Times New Roman"/>
          <w:sz w:val="30"/>
          <w:szCs w:val="30"/>
        </w:rPr>
        <w:t xml:space="preserve"> и ионообменной колонки 1, закрепленной на штативе </w:t>
      </w:r>
      <w:r>
        <w:rPr>
          <w:rFonts w:ascii="Times New Roman" w:hAnsi="Times New Roman"/>
          <w:sz w:val="30"/>
          <w:szCs w:val="30"/>
        </w:rPr>
        <w:t>7</w:t>
      </w:r>
      <w:r w:rsidRPr="00BA5544">
        <w:rPr>
          <w:rFonts w:ascii="Times New Roman" w:hAnsi="Times New Roman"/>
          <w:sz w:val="30"/>
          <w:szCs w:val="30"/>
        </w:rPr>
        <w:t xml:space="preserve">. Катионитовая колонка представляет собой делительную воронку диаметром 4-5 см и длиной 20 см, заполненную на 60-70%  высоты </w:t>
      </w:r>
      <w:r w:rsidRPr="00BA5544">
        <w:rPr>
          <w:rFonts w:ascii="Times New Roman" w:hAnsi="Times New Roman"/>
          <w:sz w:val="30"/>
          <w:szCs w:val="30"/>
          <w:lang w:val="en-US"/>
        </w:rPr>
        <w:t>Na</w:t>
      </w:r>
      <w:r w:rsidRPr="00BA5544">
        <w:rPr>
          <w:rFonts w:ascii="Times New Roman" w:hAnsi="Times New Roman"/>
          <w:sz w:val="30"/>
          <w:szCs w:val="30"/>
          <w:vertAlign w:val="superscript"/>
        </w:rPr>
        <w:t>+</w:t>
      </w:r>
      <w:r w:rsidRPr="00BA5544">
        <w:rPr>
          <w:rFonts w:ascii="Times New Roman" w:hAnsi="Times New Roman"/>
          <w:sz w:val="30"/>
          <w:szCs w:val="30"/>
        </w:rPr>
        <w:t xml:space="preserve"> или </w:t>
      </w:r>
      <w:r w:rsidRPr="00BA5544">
        <w:rPr>
          <w:rFonts w:ascii="Times New Roman" w:hAnsi="Times New Roman"/>
          <w:sz w:val="30"/>
          <w:szCs w:val="30"/>
          <w:lang w:val="en-US"/>
        </w:rPr>
        <w:t>H</w:t>
      </w:r>
      <w:r w:rsidRPr="00BA5544">
        <w:rPr>
          <w:rFonts w:ascii="Times New Roman" w:hAnsi="Times New Roman"/>
          <w:sz w:val="30"/>
          <w:szCs w:val="30"/>
          <w:vertAlign w:val="superscript"/>
        </w:rPr>
        <w:t>+</w:t>
      </w:r>
      <w:r w:rsidRPr="00BA5544">
        <w:rPr>
          <w:rFonts w:ascii="Times New Roman" w:hAnsi="Times New Roman"/>
          <w:sz w:val="30"/>
          <w:szCs w:val="30"/>
        </w:rPr>
        <w:t xml:space="preserve"> - катионитом </w:t>
      </w:r>
      <w:r>
        <w:rPr>
          <w:rFonts w:ascii="Times New Roman" w:hAnsi="Times New Roman"/>
          <w:sz w:val="30"/>
          <w:szCs w:val="30"/>
        </w:rPr>
        <w:t>2</w:t>
      </w:r>
      <w:r w:rsidRPr="00BA5544">
        <w:rPr>
          <w:rFonts w:ascii="Times New Roman" w:hAnsi="Times New Roman"/>
          <w:sz w:val="30"/>
          <w:szCs w:val="30"/>
        </w:rPr>
        <w:t xml:space="preserve"> и снабженную краном 4 для слива </w:t>
      </w:r>
      <w:r>
        <w:rPr>
          <w:rFonts w:ascii="Times New Roman" w:hAnsi="Times New Roman"/>
          <w:sz w:val="30"/>
          <w:szCs w:val="30"/>
        </w:rPr>
        <w:t xml:space="preserve">очищенной </w:t>
      </w:r>
      <w:r w:rsidRPr="00BA5544">
        <w:rPr>
          <w:rFonts w:ascii="Times New Roman" w:hAnsi="Times New Roman"/>
          <w:sz w:val="30"/>
          <w:szCs w:val="30"/>
        </w:rPr>
        <w:t xml:space="preserve">воды. </w:t>
      </w:r>
      <w:r>
        <w:rPr>
          <w:rFonts w:ascii="Times New Roman" w:hAnsi="Times New Roman"/>
          <w:sz w:val="30"/>
          <w:szCs w:val="30"/>
        </w:rPr>
        <w:t>К</w:t>
      </w:r>
      <w:r w:rsidRPr="00BA5544">
        <w:rPr>
          <w:rFonts w:ascii="Times New Roman" w:hAnsi="Times New Roman"/>
          <w:sz w:val="30"/>
          <w:szCs w:val="30"/>
        </w:rPr>
        <w:t xml:space="preserve">атионит </w:t>
      </w:r>
      <w:r>
        <w:rPr>
          <w:rFonts w:ascii="Times New Roman" w:hAnsi="Times New Roman"/>
          <w:sz w:val="30"/>
          <w:szCs w:val="30"/>
        </w:rPr>
        <w:t>за</w:t>
      </w:r>
      <w:r w:rsidRPr="00BA5544">
        <w:rPr>
          <w:rFonts w:ascii="Times New Roman" w:hAnsi="Times New Roman"/>
          <w:sz w:val="30"/>
          <w:szCs w:val="30"/>
        </w:rPr>
        <w:t>сыпа</w:t>
      </w:r>
      <w:r>
        <w:rPr>
          <w:rFonts w:ascii="Times New Roman" w:hAnsi="Times New Roman"/>
          <w:sz w:val="30"/>
          <w:szCs w:val="30"/>
        </w:rPr>
        <w:t xml:space="preserve">ют на решетку 3 с выложенным слоем </w:t>
      </w:r>
      <w:r w:rsidRPr="00BA5544">
        <w:rPr>
          <w:rFonts w:ascii="Times New Roman" w:hAnsi="Times New Roman"/>
          <w:sz w:val="30"/>
          <w:szCs w:val="30"/>
        </w:rPr>
        <w:t xml:space="preserve">активированного угля. </w:t>
      </w:r>
    </w:p>
    <w:p w:rsidR="00552EA3" w:rsidRDefault="00552EA3" w:rsidP="007A75A4">
      <w:pPr>
        <w:tabs>
          <w:tab w:val="left" w:pos="9638"/>
          <w:tab w:val="left" w:pos="9720"/>
        </w:tabs>
        <w:spacing w:after="0" w:line="240" w:lineRule="auto"/>
        <w:ind w:firstLine="709"/>
        <w:jc w:val="both"/>
        <w:rPr>
          <w:rFonts w:ascii="Times New Roman" w:hAnsi="Times New Roman"/>
          <w:sz w:val="30"/>
          <w:szCs w:val="30"/>
        </w:rPr>
      </w:pPr>
    </w:p>
    <w:p w:rsidR="00552EA3" w:rsidRPr="00BA5544" w:rsidRDefault="00552EA3" w:rsidP="003472AB">
      <w:pPr>
        <w:tabs>
          <w:tab w:val="left" w:pos="9638"/>
          <w:tab w:val="left" w:pos="9720"/>
        </w:tabs>
        <w:spacing w:after="0" w:line="240" w:lineRule="auto"/>
        <w:ind w:left="566"/>
        <w:jc w:val="center"/>
        <w:rPr>
          <w:rFonts w:ascii="Times New Roman" w:hAnsi="Times New Roman"/>
          <w:b/>
          <w:sz w:val="30"/>
          <w:szCs w:val="30"/>
        </w:rPr>
      </w:pPr>
      <w:r w:rsidRPr="00BA5544">
        <w:rPr>
          <w:rFonts w:ascii="Times New Roman" w:hAnsi="Times New Roman"/>
          <w:b/>
          <w:sz w:val="30"/>
          <w:szCs w:val="30"/>
        </w:rPr>
        <w:t>3.</w:t>
      </w:r>
      <w:r>
        <w:rPr>
          <w:rFonts w:ascii="Times New Roman" w:hAnsi="Times New Roman"/>
          <w:b/>
          <w:sz w:val="30"/>
          <w:szCs w:val="30"/>
        </w:rPr>
        <w:t>3</w:t>
      </w:r>
      <w:r w:rsidRPr="00BA5544">
        <w:rPr>
          <w:rFonts w:ascii="Times New Roman" w:hAnsi="Times New Roman"/>
          <w:b/>
          <w:sz w:val="30"/>
          <w:szCs w:val="30"/>
        </w:rPr>
        <w:t xml:space="preserve"> Порядок проведения работы</w:t>
      </w:r>
    </w:p>
    <w:p w:rsidR="00552EA3" w:rsidRPr="00BA5544" w:rsidRDefault="00552EA3" w:rsidP="003472AB">
      <w:pPr>
        <w:tabs>
          <w:tab w:val="left" w:pos="9638"/>
          <w:tab w:val="left" w:pos="9720"/>
        </w:tabs>
        <w:spacing w:after="0" w:line="240" w:lineRule="auto"/>
        <w:ind w:left="566"/>
        <w:jc w:val="center"/>
        <w:rPr>
          <w:rFonts w:ascii="Times New Roman" w:hAnsi="Times New Roman"/>
          <w:b/>
          <w:sz w:val="30"/>
          <w:szCs w:val="30"/>
        </w:rPr>
      </w:pPr>
    </w:p>
    <w:p w:rsidR="00552EA3" w:rsidRPr="00BA5544" w:rsidRDefault="00552EA3" w:rsidP="003472AB">
      <w:pPr>
        <w:pStyle w:val="af4"/>
        <w:tabs>
          <w:tab w:val="left" w:pos="9638"/>
          <w:tab w:val="left" w:pos="9720"/>
        </w:tabs>
        <w:ind w:left="0" w:firstLine="709"/>
        <w:jc w:val="both"/>
        <w:rPr>
          <w:sz w:val="30"/>
          <w:szCs w:val="30"/>
        </w:rPr>
      </w:pPr>
      <w:r w:rsidRPr="00BA5544">
        <w:rPr>
          <w:sz w:val="30"/>
          <w:szCs w:val="30"/>
        </w:rPr>
        <w:lastRenderedPageBreak/>
        <w:t xml:space="preserve">1. Подготовить </w:t>
      </w:r>
      <w:r>
        <w:rPr>
          <w:sz w:val="30"/>
          <w:szCs w:val="30"/>
        </w:rPr>
        <w:t xml:space="preserve">ионообменную </w:t>
      </w:r>
      <w:r w:rsidRPr="00BA5544">
        <w:rPr>
          <w:sz w:val="30"/>
          <w:szCs w:val="30"/>
        </w:rPr>
        <w:t>колонку к работе. Для этого готовят 250-300 мл 6-8%-ного раствора хлорида натрия и пропускают его через колонку для регенерации катионита после предыдущих опытов при достижении предела обменной емкости. Избыток соли отмывают 300-400 мл дистиллированной воды.</w:t>
      </w:r>
    </w:p>
    <w:p w:rsidR="00552EA3" w:rsidRPr="00BA5544" w:rsidRDefault="00552EA3" w:rsidP="003472AB">
      <w:pPr>
        <w:spacing w:after="0" w:line="240" w:lineRule="auto"/>
        <w:ind w:firstLine="709"/>
        <w:jc w:val="both"/>
        <w:rPr>
          <w:rFonts w:ascii="Times New Roman" w:hAnsi="Times New Roman"/>
          <w:sz w:val="30"/>
          <w:szCs w:val="30"/>
        </w:rPr>
      </w:pPr>
      <w:r w:rsidRPr="00BA5544">
        <w:rPr>
          <w:rFonts w:ascii="Times New Roman" w:hAnsi="Times New Roman"/>
          <w:sz w:val="30"/>
          <w:szCs w:val="30"/>
        </w:rPr>
        <w:t xml:space="preserve">2. Через катионит пропускают 100-150 мл водопроводной воды, подлежащей умягчению, известной жесткости </w:t>
      </w:r>
      <w:r w:rsidRPr="00BA5544">
        <w:rPr>
          <w:rFonts w:ascii="Times New Roman" w:hAnsi="Times New Roman"/>
          <w:i/>
          <w:sz w:val="30"/>
          <w:szCs w:val="30"/>
        </w:rPr>
        <w:t>Н</w:t>
      </w:r>
      <w:r w:rsidRPr="00BA5544">
        <w:rPr>
          <w:rFonts w:ascii="Times New Roman" w:hAnsi="Times New Roman"/>
          <w:i/>
          <w:sz w:val="30"/>
          <w:szCs w:val="30"/>
          <w:vertAlign w:val="subscript"/>
        </w:rPr>
        <w:t>О</w:t>
      </w:r>
      <w:r w:rsidRPr="00BA5544">
        <w:rPr>
          <w:rFonts w:ascii="Times New Roman" w:hAnsi="Times New Roman"/>
          <w:sz w:val="30"/>
          <w:szCs w:val="30"/>
        </w:rPr>
        <w:t xml:space="preserve"> </w:t>
      </w:r>
      <w:r>
        <w:rPr>
          <w:rFonts w:ascii="Times New Roman" w:hAnsi="Times New Roman"/>
          <w:sz w:val="30"/>
          <w:szCs w:val="30"/>
        </w:rPr>
        <w:t xml:space="preserve">(по результатам анализа воды в работе №1) </w:t>
      </w:r>
      <w:r w:rsidRPr="00BA5544">
        <w:rPr>
          <w:rFonts w:ascii="Times New Roman" w:hAnsi="Times New Roman"/>
          <w:sz w:val="30"/>
          <w:szCs w:val="30"/>
        </w:rPr>
        <w:t>со скоростью истечения, равной 1 капля в секунду.</w:t>
      </w:r>
    </w:p>
    <w:p w:rsidR="00552EA3" w:rsidRPr="00BA5544" w:rsidRDefault="00552EA3" w:rsidP="003472AB">
      <w:pPr>
        <w:pStyle w:val="af4"/>
        <w:tabs>
          <w:tab w:val="left" w:pos="9638"/>
          <w:tab w:val="left" w:pos="9720"/>
        </w:tabs>
        <w:ind w:left="0" w:firstLine="709"/>
        <w:jc w:val="both"/>
        <w:rPr>
          <w:sz w:val="30"/>
          <w:szCs w:val="30"/>
        </w:rPr>
      </w:pPr>
      <w:r w:rsidRPr="00BA5544">
        <w:rPr>
          <w:sz w:val="30"/>
          <w:szCs w:val="30"/>
        </w:rPr>
        <w:t xml:space="preserve">3. </w:t>
      </w:r>
      <w:r>
        <w:rPr>
          <w:sz w:val="30"/>
          <w:szCs w:val="30"/>
        </w:rPr>
        <w:t>Собранную после катионитовой колонки у</w:t>
      </w:r>
      <w:r w:rsidRPr="00BA5544">
        <w:rPr>
          <w:sz w:val="30"/>
          <w:szCs w:val="30"/>
        </w:rPr>
        <w:t xml:space="preserve">мягченную воду подвергают химическому анализу на определение </w:t>
      </w:r>
      <w:r>
        <w:rPr>
          <w:sz w:val="30"/>
          <w:szCs w:val="30"/>
        </w:rPr>
        <w:t xml:space="preserve">карбонатной и </w:t>
      </w:r>
      <w:r w:rsidRPr="00BA5544">
        <w:rPr>
          <w:sz w:val="30"/>
          <w:szCs w:val="30"/>
        </w:rPr>
        <w:t xml:space="preserve">общей жесткости </w:t>
      </w:r>
      <w:r w:rsidRPr="00BA5544">
        <w:rPr>
          <w:i/>
          <w:sz w:val="30"/>
          <w:szCs w:val="30"/>
        </w:rPr>
        <w:t>Н</w:t>
      </w:r>
      <w:r w:rsidRPr="00BA5544">
        <w:rPr>
          <w:i/>
          <w:sz w:val="30"/>
          <w:szCs w:val="30"/>
          <w:vertAlign w:val="subscript"/>
        </w:rPr>
        <w:t>О</w:t>
      </w:r>
      <w:r w:rsidRPr="00BA5544">
        <w:rPr>
          <w:i/>
          <w:sz w:val="30"/>
          <w:szCs w:val="30"/>
          <w:vertAlign w:val="superscript"/>
        </w:rPr>
        <w:t xml:space="preserve">2 </w:t>
      </w:r>
      <w:r w:rsidRPr="00BA5544">
        <w:rPr>
          <w:sz w:val="30"/>
          <w:szCs w:val="30"/>
        </w:rPr>
        <w:t>по методике, описанной ранее</w:t>
      </w:r>
      <w:r>
        <w:rPr>
          <w:sz w:val="30"/>
          <w:szCs w:val="30"/>
        </w:rPr>
        <w:t xml:space="preserve"> в работе №1</w:t>
      </w:r>
      <w:r w:rsidRPr="00BA5544">
        <w:rPr>
          <w:i/>
          <w:sz w:val="30"/>
          <w:szCs w:val="30"/>
        </w:rPr>
        <w:t xml:space="preserve">. </w:t>
      </w:r>
    </w:p>
    <w:p w:rsidR="00552EA3" w:rsidRDefault="00552EA3" w:rsidP="007A75A4">
      <w:pPr>
        <w:tabs>
          <w:tab w:val="left" w:pos="9638"/>
          <w:tab w:val="left" w:pos="9720"/>
        </w:tabs>
        <w:spacing w:after="0" w:line="240" w:lineRule="auto"/>
        <w:ind w:firstLine="709"/>
        <w:jc w:val="both"/>
        <w:rPr>
          <w:rFonts w:ascii="Times New Roman" w:hAnsi="Times New Roman"/>
          <w:sz w:val="30"/>
          <w:szCs w:val="30"/>
        </w:rPr>
      </w:pPr>
    </w:p>
    <w:p w:rsidR="00552EA3" w:rsidRDefault="00552EA3" w:rsidP="007A75A4">
      <w:pPr>
        <w:tabs>
          <w:tab w:val="left" w:pos="9638"/>
          <w:tab w:val="left" w:pos="9720"/>
        </w:tabs>
        <w:spacing w:after="0" w:line="240" w:lineRule="auto"/>
        <w:ind w:firstLine="709"/>
        <w:jc w:val="both"/>
        <w:rPr>
          <w:rFonts w:ascii="Times New Roman" w:hAnsi="Times New Roman"/>
          <w:sz w:val="30"/>
          <w:szCs w:val="30"/>
        </w:rPr>
      </w:pPr>
    </w:p>
    <w:p w:rsidR="00552EA3" w:rsidRPr="00BA5544" w:rsidRDefault="00552EA3" w:rsidP="007A75A4">
      <w:pPr>
        <w:tabs>
          <w:tab w:val="left" w:pos="9638"/>
          <w:tab w:val="left" w:pos="9720"/>
        </w:tabs>
        <w:spacing w:after="0" w:line="240" w:lineRule="auto"/>
        <w:ind w:firstLine="709"/>
        <w:jc w:val="both"/>
        <w:rPr>
          <w:rFonts w:ascii="Times New Roman" w:hAnsi="Times New Roman"/>
          <w:sz w:val="30"/>
          <w:szCs w:val="30"/>
        </w:rPr>
      </w:pPr>
    </w:p>
    <w:p w:rsidR="00552EA3" w:rsidRDefault="00F70153" w:rsidP="0022459D">
      <w:pPr>
        <w:tabs>
          <w:tab w:val="left" w:pos="9638"/>
          <w:tab w:val="left" w:pos="9720"/>
        </w:tabs>
        <w:spacing w:after="0" w:line="240" w:lineRule="auto"/>
        <w:ind w:firstLine="709"/>
        <w:jc w:val="center"/>
        <w:rPr>
          <w:rFonts w:ascii="Times New Roman" w:hAnsi="Times New Roman"/>
          <w:sz w:val="30"/>
          <w:szCs w:val="30"/>
        </w:rPr>
      </w:pPr>
      <w:r w:rsidRPr="00133C34">
        <w:rPr>
          <w:rFonts w:ascii="Times New Roman" w:hAnsi="Times New Roman"/>
          <w:noProof/>
          <w:sz w:val="30"/>
          <w:szCs w:val="30"/>
        </w:rPr>
        <w:pict>
          <v:shape id="Рисунок 47" o:spid="_x0000_i1032" type="#_x0000_t75" style="width:182.65pt;height:336.3pt;visibility:visible">
            <v:imagedata r:id="rId17" o:title=""/>
          </v:shape>
        </w:pict>
      </w:r>
    </w:p>
    <w:p w:rsidR="00552EA3" w:rsidRPr="00BA5544" w:rsidRDefault="00552EA3" w:rsidP="0022459D">
      <w:pPr>
        <w:tabs>
          <w:tab w:val="left" w:pos="9638"/>
          <w:tab w:val="left" w:pos="9720"/>
        </w:tabs>
        <w:spacing w:after="0" w:line="240" w:lineRule="auto"/>
        <w:ind w:firstLine="709"/>
        <w:jc w:val="center"/>
        <w:rPr>
          <w:rFonts w:ascii="Times New Roman" w:hAnsi="Times New Roman"/>
          <w:sz w:val="30"/>
          <w:szCs w:val="30"/>
        </w:rPr>
      </w:pPr>
    </w:p>
    <w:tbl>
      <w:tblPr>
        <w:tblW w:w="0" w:type="auto"/>
        <w:tblLook w:val="00A0"/>
      </w:tblPr>
      <w:tblGrid>
        <w:gridCol w:w="9854"/>
      </w:tblGrid>
      <w:tr w:rsidR="00552EA3" w:rsidRPr="005E7A39" w:rsidTr="00C309B1">
        <w:tc>
          <w:tcPr>
            <w:tcW w:w="9854" w:type="dxa"/>
          </w:tcPr>
          <w:p w:rsidR="00552EA3" w:rsidRDefault="00552EA3" w:rsidP="00C309B1">
            <w:pPr>
              <w:pStyle w:val="23"/>
              <w:jc w:val="center"/>
              <w:rPr>
                <w:rFonts w:ascii="Times New Roman" w:hAnsi="Times New Roman"/>
                <w:sz w:val="24"/>
                <w:szCs w:val="24"/>
                <w:lang w:val="ru-RU"/>
              </w:rPr>
            </w:pPr>
            <w:r w:rsidRPr="00BA5544">
              <w:rPr>
                <w:rFonts w:ascii="Times New Roman" w:hAnsi="Times New Roman"/>
                <w:sz w:val="24"/>
                <w:szCs w:val="24"/>
                <w:lang w:val="ru-RU"/>
              </w:rPr>
              <w:t xml:space="preserve">1 – делительная воронка,  2 –катионит,  </w:t>
            </w:r>
            <w:r>
              <w:rPr>
                <w:rFonts w:ascii="Times New Roman" w:hAnsi="Times New Roman"/>
                <w:sz w:val="24"/>
                <w:szCs w:val="24"/>
                <w:lang w:val="ru-RU"/>
              </w:rPr>
              <w:t xml:space="preserve">3 – решетка, </w:t>
            </w:r>
            <w:r w:rsidRPr="00BA5544">
              <w:rPr>
                <w:rFonts w:ascii="Times New Roman" w:hAnsi="Times New Roman"/>
                <w:sz w:val="24"/>
                <w:szCs w:val="24"/>
                <w:lang w:val="ru-RU"/>
              </w:rPr>
              <w:t>4 – кран,</w:t>
            </w:r>
            <w:r>
              <w:rPr>
                <w:rFonts w:ascii="Times New Roman" w:hAnsi="Times New Roman"/>
                <w:sz w:val="24"/>
                <w:szCs w:val="24"/>
                <w:lang w:val="ru-RU"/>
              </w:rPr>
              <w:t xml:space="preserve"> </w:t>
            </w:r>
            <w:r w:rsidRPr="00BA5544">
              <w:rPr>
                <w:rFonts w:ascii="Times New Roman" w:hAnsi="Times New Roman"/>
                <w:sz w:val="24"/>
                <w:szCs w:val="24"/>
                <w:lang w:val="ru-RU"/>
              </w:rPr>
              <w:t xml:space="preserve"> 5 – сборник воды</w:t>
            </w:r>
            <w:r>
              <w:rPr>
                <w:rFonts w:ascii="Times New Roman" w:hAnsi="Times New Roman"/>
                <w:sz w:val="24"/>
                <w:szCs w:val="24"/>
                <w:lang w:val="ru-RU"/>
              </w:rPr>
              <w:t>,</w:t>
            </w:r>
            <w:r w:rsidRPr="00BA5544">
              <w:rPr>
                <w:rFonts w:ascii="Times New Roman" w:hAnsi="Times New Roman"/>
                <w:sz w:val="24"/>
                <w:szCs w:val="24"/>
                <w:lang w:val="ru-RU"/>
              </w:rPr>
              <w:t xml:space="preserve"> </w:t>
            </w:r>
          </w:p>
          <w:p w:rsidR="00552EA3" w:rsidRDefault="00552EA3" w:rsidP="00C309B1">
            <w:pPr>
              <w:pStyle w:val="23"/>
              <w:jc w:val="center"/>
              <w:rPr>
                <w:rFonts w:ascii="Times New Roman" w:hAnsi="Times New Roman"/>
                <w:sz w:val="24"/>
                <w:szCs w:val="24"/>
                <w:lang w:val="ru-RU"/>
              </w:rPr>
            </w:pPr>
            <w:r w:rsidRPr="00BA5544">
              <w:rPr>
                <w:rFonts w:ascii="Times New Roman" w:hAnsi="Times New Roman"/>
                <w:sz w:val="24"/>
                <w:szCs w:val="24"/>
                <w:lang w:val="ru-RU"/>
              </w:rPr>
              <w:t>6 –</w:t>
            </w:r>
            <w:r>
              <w:rPr>
                <w:rFonts w:ascii="Times New Roman" w:hAnsi="Times New Roman"/>
                <w:sz w:val="24"/>
                <w:szCs w:val="24"/>
                <w:lang w:val="ru-RU"/>
              </w:rPr>
              <w:t xml:space="preserve"> </w:t>
            </w:r>
            <w:r w:rsidRPr="00BA5544">
              <w:rPr>
                <w:rFonts w:ascii="Times New Roman" w:hAnsi="Times New Roman"/>
                <w:sz w:val="24"/>
                <w:szCs w:val="24"/>
                <w:lang w:val="ru-RU"/>
              </w:rPr>
              <w:t xml:space="preserve">загрузочная воронка,  </w:t>
            </w:r>
            <w:r>
              <w:rPr>
                <w:rFonts w:ascii="Times New Roman" w:hAnsi="Times New Roman"/>
                <w:sz w:val="24"/>
                <w:szCs w:val="24"/>
                <w:lang w:val="ru-RU"/>
              </w:rPr>
              <w:t>7 – штатив.</w:t>
            </w:r>
          </w:p>
          <w:p w:rsidR="00552EA3" w:rsidRPr="00682D47" w:rsidRDefault="00552EA3" w:rsidP="00C309B1">
            <w:pPr>
              <w:pStyle w:val="23"/>
              <w:jc w:val="center"/>
              <w:rPr>
                <w:rFonts w:ascii="Times New Roman" w:hAnsi="Times New Roman"/>
                <w:sz w:val="30"/>
                <w:szCs w:val="30"/>
                <w:lang w:val="ru-RU"/>
              </w:rPr>
            </w:pPr>
            <w:r>
              <w:rPr>
                <w:rFonts w:ascii="Times New Roman" w:hAnsi="Times New Roman"/>
                <w:sz w:val="24"/>
                <w:szCs w:val="24"/>
                <w:lang w:val="ru-RU"/>
              </w:rPr>
              <w:t>Рисунок</w:t>
            </w:r>
            <w:r w:rsidRPr="00BA5544">
              <w:rPr>
                <w:rFonts w:ascii="Times New Roman" w:hAnsi="Times New Roman"/>
                <w:sz w:val="24"/>
                <w:szCs w:val="24"/>
                <w:lang w:val="ru-RU"/>
              </w:rPr>
              <w:t xml:space="preserve"> 1</w:t>
            </w:r>
            <w:r>
              <w:rPr>
                <w:rFonts w:ascii="Times New Roman" w:hAnsi="Times New Roman"/>
                <w:sz w:val="24"/>
                <w:szCs w:val="24"/>
                <w:lang w:val="ru-RU"/>
              </w:rPr>
              <w:t xml:space="preserve"> -</w:t>
            </w:r>
            <w:r w:rsidRPr="00BA5544">
              <w:rPr>
                <w:rFonts w:ascii="Times New Roman" w:hAnsi="Times New Roman"/>
                <w:sz w:val="24"/>
                <w:szCs w:val="24"/>
                <w:lang w:val="ru-RU"/>
              </w:rPr>
              <w:t xml:space="preserve"> Схема установки для кат</w:t>
            </w:r>
            <w:r>
              <w:rPr>
                <w:rFonts w:ascii="Times New Roman" w:hAnsi="Times New Roman"/>
                <w:sz w:val="24"/>
                <w:szCs w:val="24"/>
                <w:lang w:val="ru-RU"/>
              </w:rPr>
              <w:t>ионитового умягчения воды</w:t>
            </w:r>
          </w:p>
          <w:p w:rsidR="00552EA3" w:rsidRPr="005E7A39" w:rsidRDefault="00552EA3" w:rsidP="00C309B1">
            <w:pPr>
              <w:tabs>
                <w:tab w:val="left" w:pos="9638"/>
                <w:tab w:val="left" w:pos="9720"/>
              </w:tabs>
              <w:spacing w:after="0" w:line="240" w:lineRule="auto"/>
              <w:rPr>
                <w:rFonts w:ascii="Times New Roman" w:hAnsi="Times New Roman"/>
                <w:sz w:val="30"/>
                <w:szCs w:val="30"/>
              </w:rPr>
            </w:pPr>
          </w:p>
        </w:tc>
      </w:tr>
    </w:tbl>
    <w:p w:rsidR="00552EA3" w:rsidRDefault="00552EA3" w:rsidP="007A75A4">
      <w:pPr>
        <w:pStyle w:val="af4"/>
        <w:ind w:left="709"/>
        <w:jc w:val="both"/>
        <w:rPr>
          <w:sz w:val="30"/>
          <w:szCs w:val="30"/>
        </w:rPr>
      </w:pPr>
    </w:p>
    <w:p w:rsidR="00552EA3" w:rsidRPr="00BA5544" w:rsidRDefault="00552EA3" w:rsidP="007A75A4">
      <w:pPr>
        <w:pStyle w:val="af4"/>
        <w:ind w:left="709"/>
        <w:jc w:val="both"/>
        <w:rPr>
          <w:sz w:val="30"/>
          <w:szCs w:val="30"/>
        </w:rPr>
      </w:pPr>
      <w:r w:rsidRPr="00BA5544">
        <w:rPr>
          <w:sz w:val="30"/>
          <w:szCs w:val="30"/>
        </w:rPr>
        <w:t>4. Рассчитывают степень умягчения воды по формуле:</w:t>
      </w:r>
    </w:p>
    <w:p w:rsidR="00552EA3" w:rsidRPr="00BA5544" w:rsidRDefault="00552EA3" w:rsidP="007A75A4">
      <w:pPr>
        <w:pStyle w:val="af4"/>
        <w:ind w:left="709"/>
        <w:jc w:val="both"/>
        <w:rPr>
          <w:sz w:val="30"/>
          <w:szCs w:val="30"/>
        </w:rPr>
      </w:pPr>
      <w:r w:rsidRPr="00BA5544">
        <w:rPr>
          <w:sz w:val="30"/>
          <w:szCs w:val="30"/>
        </w:rPr>
        <w:t xml:space="preserve">                                         </w:t>
      </w:r>
      <w:r w:rsidRPr="00BA5544">
        <w:rPr>
          <w:b/>
          <w:position w:val="-30"/>
          <w:sz w:val="30"/>
          <w:szCs w:val="30"/>
        </w:rPr>
        <w:object w:dxaOrig="2260" w:dyaOrig="760">
          <v:shape id="_x0000_i1033" type="#_x0000_t75" style="width:113.25pt;height:38.65pt" o:ole="" fillcolor="window">
            <v:imagedata r:id="rId18" o:title=""/>
          </v:shape>
          <o:OLEObject Type="Embed" ProgID="Equation.3" ShapeID="_x0000_i1033" DrawAspect="Content" ObjectID="_1447070886" r:id="rId19"/>
        </w:object>
      </w:r>
      <w:r w:rsidRPr="00BA5544">
        <w:rPr>
          <w:sz w:val="30"/>
          <w:szCs w:val="30"/>
        </w:rPr>
        <w:t xml:space="preserve">                                     (</w:t>
      </w:r>
      <w:r>
        <w:rPr>
          <w:sz w:val="30"/>
          <w:szCs w:val="30"/>
        </w:rPr>
        <w:t>3.</w:t>
      </w:r>
      <w:r w:rsidRPr="00F66019">
        <w:rPr>
          <w:sz w:val="30"/>
          <w:szCs w:val="30"/>
        </w:rPr>
        <w:t>8</w:t>
      </w:r>
      <w:r w:rsidRPr="00BA5544">
        <w:rPr>
          <w:sz w:val="30"/>
          <w:szCs w:val="30"/>
        </w:rPr>
        <w:t>)</w:t>
      </w:r>
    </w:p>
    <w:p w:rsidR="00552EA3" w:rsidRPr="00BA5544" w:rsidRDefault="00552EA3" w:rsidP="007A75A4">
      <w:pPr>
        <w:spacing w:after="0" w:line="240" w:lineRule="auto"/>
        <w:ind w:firstLine="709"/>
        <w:jc w:val="both"/>
        <w:rPr>
          <w:rFonts w:ascii="Times New Roman" w:hAnsi="Times New Roman"/>
          <w:sz w:val="30"/>
          <w:szCs w:val="30"/>
        </w:rPr>
      </w:pPr>
      <w:r w:rsidRPr="00BA5544">
        <w:rPr>
          <w:rFonts w:ascii="Times New Roman" w:hAnsi="Times New Roman"/>
          <w:sz w:val="30"/>
          <w:szCs w:val="30"/>
        </w:rPr>
        <w:lastRenderedPageBreak/>
        <w:t>5. Делают вывод об эффективности умягчения воды ионообменным методом.</w:t>
      </w:r>
    </w:p>
    <w:p w:rsidR="00552EA3" w:rsidRDefault="00552EA3" w:rsidP="007A75A4">
      <w:pPr>
        <w:spacing w:after="0" w:line="240" w:lineRule="auto"/>
        <w:ind w:firstLine="709"/>
        <w:jc w:val="both"/>
        <w:rPr>
          <w:rFonts w:ascii="Times New Roman" w:hAnsi="Times New Roman"/>
          <w:sz w:val="30"/>
          <w:szCs w:val="30"/>
        </w:rPr>
      </w:pPr>
    </w:p>
    <w:p w:rsidR="00552EA3" w:rsidRPr="00BA5544" w:rsidRDefault="00552EA3" w:rsidP="007A75A4">
      <w:pPr>
        <w:spacing w:after="0" w:line="240" w:lineRule="auto"/>
        <w:ind w:firstLine="709"/>
        <w:jc w:val="both"/>
        <w:rPr>
          <w:rFonts w:ascii="Times New Roman" w:hAnsi="Times New Roman"/>
          <w:sz w:val="30"/>
          <w:szCs w:val="30"/>
        </w:rPr>
      </w:pPr>
    </w:p>
    <w:p w:rsidR="00552EA3" w:rsidRPr="00BA5544" w:rsidRDefault="00552EA3" w:rsidP="007A75A4">
      <w:pPr>
        <w:pStyle w:val="ac"/>
        <w:rPr>
          <w:b/>
          <w:sz w:val="30"/>
          <w:szCs w:val="30"/>
        </w:rPr>
      </w:pPr>
      <w:r>
        <w:rPr>
          <w:b/>
          <w:sz w:val="30"/>
          <w:szCs w:val="30"/>
        </w:rPr>
        <w:t>4</w:t>
      </w:r>
      <w:r w:rsidRPr="00BA5544">
        <w:rPr>
          <w:b/>
          <w:sz w:val="30"/>
          <w:szCs w:val="30"/>
        </w:rPr>
        <w:t xml:space="preserve"> ТЕХНИКА БЕЗОПАСНОСТИ </w:t>
      </w:r>
    </w:p>
    <w:p w:rsidR="00552EA3" w:rsidRPr="00BA5544" w:rsidRDefault="00552EA3" w:rsidP="007A75A4">
      <w:pPr>
        <w:spacing w:after="0" w:line="240" w:lineRule="auto"/>
        <w:rPr>
          <w:rFonts w:ascii="Times New Roman" w:hAnsi="Times New Roman"/>
          <w:sz w:val="30"/>
          <w:szCs w:val="30"/>
        </w:rPr>
      </w:pPr>
    </w:p>
    <w:p w:rsidR="00552EA3" w:rsidRPr="00BA5544" w:rsidRDefault="00552EA3" w:rsidP="00185463">
      <w:pPr>
        <w:pStyle w:val="23"/>
        <w:numPr>
          <w:ilvl w:val="0"/>
          <w:numId w:val="34"/>
        </w:numPr>
        <w:ind w:left="0" w:firstLine="709"/>
        <w:rPr>
          <w:rFonts w:ascii="Times New Roman" w:hAnsi="Times New Roman"/>
          <w:sz w:val="30"/>
          <w:szCs w:val="30"/>
          <w:lang w:val="ru-RU"/>
        </w:rPr>
      </w:pPr>
      <w:r w:rsidRPr="00BA5544">
        <w:rPr>
          <w:rFonts w:ascii="Times New Roman" w:hAnsi="Times New Roman"/>
          <w:sz w:val="30"/>
          <w:szCs w:val="30"/>
          <w:lang w:val="ru-RU"/>
        </w:rPr>
        <w:t>Соблюдать осторожность при приготовлении растворов кислот, щелочей и солей и работе с ними, избегать попадания  химических реактивов и растворов на поверхность кожи.</w:t>
      </w:r>
    </w:p>
    <w:p w:rsidR="00552EA3" w:rsidRPr="00BA5544" w:rsidRDefault="00552EA3" w:rsidP="00185463">
      <w:pPr>
        <w:numPr>
          <w:ilvl w:val="0"/>
          <w:numId w:val="34"/>
        </w:numPr>
        <w:spacing w:after="0" w:line="240" w:lineRule="auto"/>
        <w:ind w:left="0" w:firstLine="709"/>
        <w:jc w:val="both"/>
        <w:rPr>
          <w:rFonts w:ascii="Times New Roman" w:hAnsi="Times New Roman"/>
          <w:sz w:val="30"/>
          <w:szCs w:val="30"/>
        </w:rPr>
      </w:pPr>
      <w:r w:rsidRPr="00BA5544">
        <w:rPr>
          <w:rFonts w:ascii="Times New Roman" w:hAnsi="Times New Roman"/>
          <w:sz w:val="30"/>
          <w:szCs w:val="30"/>
        </w:rPr>
        <w:t>В случае попадания кислоты на кожу промыть обильной струей воды или раствором пищевой соды.</w:t>
      </w:r>
    </w:p>
    <w:p w:rsidR="00552EA3" w:rsidRDefault="00552EA3" w:rsidP="00185463">
      <w:pPr>
        <w:numPr>
          <w:ilvl w:val="0"/>
          <w:numId w:val="34"/>
        </w:numPr>
        <w:spacing w:after="0" w:line="240" w:lineRule="auto"/>
        <w:ind w:left="0" w:firstLine="709"/>
        <w:jc w:val="both"/>
        <w:rPr>
          <w:rFonts w:ascii="Times New Roman" w:hAnsi="Times New Roman"/>
          <w:sz w:val="30"/>
          <w:szCs w:val="30"/>
        </w:rPr>
      </w:pPr>
      <w:r w:rsidRPr="00BA5544">
        <w:rPr>
          <w:rFonts w:ascii="Times New Roman" w:hAnsi="Times New Roman"/>
          <w:sz w:val="30"/>
          <w:szCs w:val="30"/>
        </w:rPr>
        <w:t>При кипячении воды и растворов на электрической плитке соблюдать правила безопасности при работе с электронагревательными приборами.</w:t>
      </w:r>
    </w:p>
    <w:p w:rsidR="00552EA3" w:rsidRPr="00B755B3" w:rsidRDefault="00552EA3" w:rsidP="003472AB">
      <w:pPr>
        <w:pStyle w:val="af4"/>
        <w:numPr>
          <w:ilvl w:val="0"/>
          <w:numId w:val="34"/>
        </w:numPr>
        <w:ind w:left="0" w:firstLine="709"/>
        <w:jc w:val="both"/>
        <w:rPr>
          <w:sz w:val="30"/>
          <w:szCs w:val="30"/>
        </w:rPr>
      </w:pPr>
      <w:r w:rsidRPr="00B755B3">
        <w:rPr>
          <w:sz w:val="30"/>
          <w:szCs w:val="30"/>
        </w:rPr>
        <w:t>При поражении электрическим током необходимо выключить рубильник на электрощите, к которому подключены провода, поразившие человека.</w:t>
      </w:r>
    </w:p>
    <w:p w:rsidR="00552EA3" w:rsidRPr="00BA5544" w:rsidRDefault="00552EA3" w:rsidP="003472AB">
      <w:pPr>
        <w:spacing w:after="0" w:line="240" w:lineRule="auto"/>
        <w:ind w:left="709"/>
        <w:jc w:val="both"/>
        <w:rPr>
          <w:rFonts w:ascii="Times New Roman" w:hAnsi="Times New Roman"/>
          <w:sz w:val="30"/>
          <w:szCs w:val="30"/>
        </w:rPr>
      </w:pPr>
    </w:p>
    <w:p w:rsidR="00552EA3" w:rsidRDefault="00552EA3" w:rsidP="003472AB">
      <w:pPr>
        <w:pStyle w:val="af4"/>
        <w:numPr>
          <w:ilvl w:val="0"/>
          <w:numId w:val="31"/>
        </w:numPr>
        <w:jc w:val="center"/>
        <w:rPr>
          <w:b/>
          <w:sz w:val="30"/>
          <w:szCs w:val="30"/>
        </w:rPr>
      </w:pPr>
      <w:r w:rsidRPr="003472AB">
        <w:rPr>
          <w:b/>
          <w:sz w:val="30"/>
          <w:szCs w:val="30"/>
        </w:rPr>
        <w:t xml:space="preserve">КОНТРОЛЬНЫЕ ВОПРОСЫ </w:t>
      </w:r>
    </w:p>
    <w:p w:rsidR="00552EA3" w:rsidRPr="003472AB" w:rsidRDefault="00552EA3" w:rsidP="00CA6A8C">
      <w:pPr>
        <w:pStyle w:val="af4"/>
        <w:rPr>
          <w:b/>
          <w:sz w:val="30"/>
          <w:szCs w:val="30"/>
        </w:rPr>
      </w:pPr>
    </w:p>
    <w:p w:rsidR="00552EA3" w:rsidRPr="00185463" w:rsidRDefault="00552EA3" w:rsidP="00281BCD">
      <w:pPr>
        <w:pStyle w:val="af4"/>
        <w:numPr>
          <w:ilvl w:val="0"/>
          <w:numId w:val="35"/>
        </w:numPr>
        <w:ind w:left="0" w:firstLine="709"/>
        <w:jc w:val="both"/>
        <w:rPr>
          <w:sz w:val="30"/>
          <w:szCs w:val="30"/>
        </w:rPr>
      </w:pPr>
      <w:r w:rsidRPr="00185463">
        <w:rPr>
          <w:sz w:val="30"/>
          <w:szCs w:val="30"/>
        </w:rPr>
        <w:t>Характеристика промышленных сточных вод.</w:t>
      </w:r>
    </w:p>
    <w:p w:rsidR="00552EA3" w:rsidRPr="00185463" w:rsidRDefault="00552EA3" w:rsidP="00281BCD">
      <w:pPr>
        <w:pStyle w:val="af4"/>
        <w:numPr>
          <w:ilvl w:val="0"/>
          <w:numId w:val="35"/>
        </w:numPr>
        <w:ind w:left="0" w:firstLine="709"/>
        <w:jc w:val="both"/>
        <w:rPr>
          <w:sz w:val="30"/>
          <w:szCs w:val="30"/>
        </w:rPr>
      </w:pPr>
      <w:r w:rsidRPr="00185463">
        <w:rPr>
          <w:sz w:val="30"/>
          <w:szCs w:val="30"/>
        </w:rPr>
        <w:t xml:space="preserve"> Методы очистки сточных вод промышленных предприятий.</w:t>
      </w:r>
    </w:p>
    <w:p w:rsidR="00552EA3" w:rsidRPr="00BA5544" w:rsidRDefault="00552EA3" w:rsidP="00281BCD">
      <w:pPr>
        <w:numPr>
          <w:ilvl w:val="0"/>
          <w:numId w:val="35"/>
        </w:numPr>
        <w:spacing w:after="0" w:line="240" w:lineRule="auto"/>
        <w:ind w:left="0" w:firstLine="709"/>
        <w:jc w:val="both"/>
        <w:rPr>
          <w:rFonts w:ascii="Times New Roman" w:hAnsi="Times New Roman"/>
          <w:sz w:val="30"/>
          <w:szCs w:val="30"/>
        </w:rPr>
      </w:pPr>
      <w:r w:rsidRPr="00BA5544">
        <w:rPr>
          <w:rFonts w:ascii="Times New Roman" w:hAnsi="Times New Roman"/>
          <w:sz w:val="30"/>
          <w:szCs w:val="30"/>
        </w:rPr>
        <w:t>Понятие жесткости воды. Виды жесткости воды.</w:t>
      </w:r>
    </w:p>
    <w:p w:rsidR="00552EA3" w:rsidRPr="00BA5544" w:rsidRDefault="00552EA3" w:rsidP="00281BCD">
      <w:pPr>
        <w:pStyle w:val="2"/>
        <w:numPr>
          <w:ilvl w:val="0"/>
          <w:numId w:val="35"/>
        </w:numPr>
        <w:ind w:left="0" w:firstLine="709"/>
        <w:jc w:val="left"/>
        <w:rPr>
          <w:rFonts w:ascii="Times New Roman" w:hAnsi="Times New Roman"/>
          <w:b/>
          <w:sz w:val="30"/>
          <w:szCs w:val="30"/>
          <w:lang w:val="ru-RU"/>
        </w:rPr>
      </w:pPr>
      <w:r w:rsidRPr="00BA5544">
        <w:rPr>
          <w:rFonts w:ascii="Times New Roman" w:hAnsi="Times New Roman"/>
          <w:sz w:val="30"/>
          <w:szCs w:val="30"/>
          <w:lang w:val="ru-RU"/>
        </w:rPr>
        <w:t>Сущность ионообменного метода умягчения воды. Виды применяемых катионитов и анионитов.</w:t>
      </w:r>
    </w:p>
    <w:p w:rsidR="00552EA3" w:rsidRPr="00BA5544" w:rsidRDefault="00552EA3" w:rsidP="00281BCD">
      <w:pPr>
        <w:pStyle w:val="af4"/>
        <w:numPr>
          <w:ilvl w:val="0"/>
          <w:numId w:val="35"/>
        </w:numPr>
        <w:spacing w:after="200" w:line="276" w:lineRule="auto"/>
        <w:ind w:left="0" w:firstLine="709"/>
        <w:rPr>
          <w:sz w:val="30"/>
          <w:szCs w:val="30"/>
        </w:rPr>
      </w:pPr>
      <w:r w:rsidRPr="00BA5544">
        <w:rPr>
          <w:sz w:val="30"/>
          <w:szCs w:val="30"/>
        </w:rPr>
        <w:t>Методика определения степени умягчения воды.</w:t>
      </w:r>
    </w:p>
    <w:p w:rsidR="00552EA3" w:rsidRPr="00BA5544" w:rsidRDefault="00552EA3" w:rsidP="00281BCD">
      <w:pPr>
        <w:pStyle w:val="af4"/>
        <w:numPr>
          <w:ilvl w:val="0"/>
          <w:numId w:val="35"/>
        </w:numPr>
        <w:ind w:left="0" w:firstLine="709"/>
        <w:rPr>
          <w:sz w:val="30"/>
          <w:szCs w:val="30"/>
        </w:rPr>
      </w:pPr>
      <w:r w:rsidRPr="00BA5544">
        <w:rPr>
          <w:sz w:val="30"/>
          <w:szCs w:val="30"/>
        </w:rPr>
        <w:t>Устройство и принцип действия ионообменной колонки.</w:t>
      </w:r>
    </w:p>
    <w:p w:rsidR="00552EA3" w:rsidRDefault="00552EA3" w:rsidP="00281BCD">
      <w:pPr>
        <w:pStyle w:val="af4"/>
        <w:numPr>
          <w:ilvl w:val="0"/>
          <w:numId w:val="35"/>
        </w:numPr>
        <w:ind w:left="0" w:firstLine="709"/>
        <w:rPr>
          <w:sz w:val="30"/>
          <w:szCs w:val="30"/>
        </w:rPr>
      </w:pPr>
      <w:r w:rsidRPr="00BA5544">
        <w:rPr>
          <w:sz w:val="30"/>
          <w:szCs w:val="30"/>
        </w:rPr>
        <w:t xml:space="preserve">Что такое полная обменная ёмкость? Как она определяется? </w:t>
      </w:r>
    </w:p>
    <w:p w:rsidR="00552EA3" w:rsidRDefault="00552EA3" w:rsidP="007A75A4">
      <w:pPr>
        <w:spacing w:after="0" w:line="240" w:lineRule="auto"/>
        <w:rPr>
          <w:rFonts w:ascii="Times New Roman" w:hAnsi="Times New Roman"/>
          <w:sz w:val="30"/>
          <w:szCs w:val="30"/>
        </w:rPr>
      </w:pPr>
    </w:p>
    <w:p w:rsidR="00552EA3" w:rsidRDefault="00552EA3" w:rsidP="007A75A4">
      <w:pPr>
        <w:spacing w:after="0" w:line="240" w:lineRule="auto"/>
        <w:rPr>
          <w:rFonts w:ascii="Times New Roman" w:hAnsi="Times New Roman"/>
          <w:sz w:val="30"/>
          <w:szCs w:val="30"/>
        </w:rPr>
      </w:pPr>
    </w:p>
    <w:p w:rsidR="00552EA3" w:rsidRDefault="00552EA3" w:rsidP="007A75A4">
      <w:pPr>
        <w:spacing w:after="0" w:line="240" w:lineRule="auto"/>
        <w:rPr>
          <w:rFonts w:ascii="Times New Roman" w:hAnsi="Times New Roman"/>
          <w:sz w:val="30"/>
          <w:szCs w:val="30"/>
        </w:rPr>
      </w:pPr>
    </w:p>
    <w:p w:rsidR="00552EA3" w:rsidRDefault="00552EA3" w:rsidP="007A75A4">
      <w:pPr>
        <w:spacing w:after="0" w:line="240" w:lineRule="auto"/>
        <w:rPr>
          <w:rFonts w:ascii="Times New Roman" w:hAnsi="Times New Roman"/>
          <w:sz w:val="30"/>
          <w:szCs w:val="30"/>
        </w:rPr>
      </w:pPr>
    </w:p>
    <w:p w:rsidR="00552EA3" w:rsidRDefault="00552EA3" w:rsidP="007A75A4">
      <w:pPr>
        <w:spacing w:after="0" w:line="240" w:lineRule="auto"/>
        <w:rPr>
          <w:rFonts w:ascii="Times New Roman" w:hAnsi="Times New Roman"/>
          <w:sz w:val="30"/>
          <w:szCs w:val="30"/>
        </w:rPr>
      </w:pPr>
    </w:p>
    <w:p w:rsidR="00552EA3" w:rsidRDefault="00552EA3" w:rsidP="007A75A4">
      <w:pPr>
        <w:spacing w:after="0" w:line="240" w:lineRule="auto"/>
        <w:rPr>
          <w:rFonts w:ascii="Times New Roman" w:hAnsi="Times New Roman"/>
          <w:sz w:val="30"/>
          <w:szCs w:val="30"/>
        </w:rPr>
      </w:pPr>
    </w:p>
    <w:p w:rsidR="00552EA3" w:rsidRDefault="00552EA3" w:rsidP="007A75A4">
      <w:pPr>
        <w:spacing w:after="0" w:line="240" w:lineRule="auto"/>
        <w:rPr>
          <w:rFonts w:ascii="Times New Roman" w:hAnsi="Times New Roman"/>
          <w:sz w:val="30"/>
          <w:szCs w:val="30"/>
        </w:rPr>
      </w:pPr>
    </w:p>
    <w:p w:rsidR="00552EA3" w:rsidRDefault="00552EA3" w:rsidP="007A75A4">
      <w:pPr>
        <w:spacing w:after="0" w:line="240" w:lineRule="auto"/>
        <w:rPr>
          <w:rFonts w:ascii="Times New Roman" w:hAnsi="Times New Roman"/>
          <w:sz w:val="30"/>
          <w:szCs w:val="30"/>
        </w:rPr>
      </w:pPr>
    </w:p>
    <w:p w:rsidR="00552EA3" w:rsidRDefault="00552EA3" w:rsidP="007A75A4">
      <w:pPr>
        <w:spacing w:after="0" w:line="240" w:lineRule="auto"/>
        <w:rPr>
          <w:rFonts w:ascii="Times New Roman" w:hAnsi="Times New Roman"/>
          <w:sz w:val="30"/>
          <w:szCs w:val="30"/>
        </w:rPr>
      </w:pPr>
    </w:p>
    <w:p w:rsidR="00552EA3" w:rsidRDefault="00552EA3" w:rsidP="007A75A4">
      <w:pPr>
        <w:spacing w:after="0" w:line="240" w:lineRule="auto"/>
        <w:rPr>
          <w:rFonts w:ascii="Times New Roman" w:hAnsi="Times New Roman"/>
          <w:sz w:val="30"/>
          <w:szCs w:val="30"/>
        </w:rPr>
      </w:pPr>
    </w:p>
    <w:p w:rsidR="00552EA3" w:rsidRDefault="00552EA3" w:rsidP="007A75A4">
      <w:pPr>
        <w:spacing w:after="0" w:line="240" w:lineRule="auto"/>
        <w:rPr>
          <w:rFonts w:ascii="Times New Roman" w:hAnsi="Times New Roman"/>
          <w:sz w:val="30"/>
          <w:szCs w:val="30"/>
        </w:rPr>
      </w:pPr>
    </w:p>
    <w:p w:rsidR="00552EA3" w:rsidRDefault="00552EA3" w:rsidP="007A75A4">
      <w:pPr>
        <w:spacing w:after="0" w:line="240" w:lineRule="auto"/>
        <w:rPr>
          <w:rFonts w:ascii="Times New Roman" w:hAnsi="Times New Roman"/>
          <w:sz w:val="30"/>
          <w:szCs w:val="30"/>
        </w:rPr>
      </w:pPr>
    </w:p>
    <w:p w:rsidR="00552EA3" w:rsidRDefault="00552EA3" w:rsidP="007A75A4">
      <w:pPr>
        <w:spacing w:after="0" w:line="240" w:lineRule="auto"/>
        <w:rPr>
          <w:rFonts w:ascii="Times New Roman" w:hAnsi="Times New Roman"/>
          <w:sz w:val="30"/>
          <w:szCs w:val="30"/>
        </w:rPr>
      </w:pPr>
    </w:p>
    <w:p w:rsidR="00552EA3" w:rsidRDefault="00552EA3" w:rsidP="007A75A4">
      <w:pPr>
        <w:spacing w:after="0" w:line="240" w:lineRule="auto"/>
        <w:rPr>
          <w:rFonts w:ascii="Times New Roman" w:hAnsi="Times New Roman"/>
          <w:sz w:val="30"/>
          <w:szCs w:val="30"/>
        </w:rPr>
      </w:pPr>
    </w:p>
    <w:p w:rsidR="00552EA3" w:rsidRDefault="00552EA3" w:rsidP="007A75A4">
      <w:pPr>
        <w:spacing w:after="0" w:line="240" w:lineRule="auto"/>
        <w:rPr>
          <w:rFonts w:ascii="Times New Roman" w:hAnsi="Times New Roman"/>
          <w:sz w:val="30"/>
          <w:szCs w:val="30"/>
        </w:rPr>
      </w:pPr>
    </w:p>
    <w:p w:rsidR="00552EA3" w:rsidRDefault="00552EA3" w:rsidP="007A75A4">
      <w:pPr>
        <w:spacing w:after="0" w:line="240" w:lineRule="auto"/>
        <w:rPr>
          <w:rFonts w:ascii="Times New Roman" w:hAnsi="Times New Roman"/>
          <w:sz w:val="30"/>
          <w:szCs w:val="30"/>
        </w:rPr>
      </w:pPr>
    </w:p>
    <w:p w:rsidR="00552EA3" w:rsidRDefault="00552EA3" w:rsidP="007A75A4">
      <w:pPr>
        <w:spacing w:after="0" w:line="240" w:lineRule="auto"/>
        <w:rPr>
          <w:rFonts w:ascii="Times New Roman" w:hAnsi="Times New Roman"/>
          <w:sz w:val="30"/>
          <w:szCs w:val="30"/>
        </w:rPr>
      </w:pPr>
    </w:p>
    <w:p w:rsidR="00552EA3" w:rsidRDefault="00552EA3" w:rsidP="00E768A6">
      <w:pPr>
        <w:pStyle w:val="23"/>
        <w:ind w:firstLine="709"/>
        <w:jc w:val="center"/>
        <w:rPr>
          <w:rFonts w:ascii="Times New Roman" w:hAnsi="Times New Roman"/>
          <w:b/>
          <w:sz w:val="30"/>
          <w:szCs w:val="30"/>
          <w:lang w:val="ru-RU"/>
        </w:rPr>
      </w:pPr>
      <w:r w:rsidRPr="00783696">
        <w:rPr>
          <w:rFonts w:ascii="Times New Roman" w:hAnsi="Times New Roman"/>
          <w:b/>
          <w:sz w:val="30"/>
          <w:szCs w:val="30"/>
          <w:lang w:val="ru-RU"/>
        </w:rPr>
        <w:t>ЛАБОРАТОРН</w:t>
      </w:r>
      <w:r>
        <w:rPr>
          <w:rFonts w:ascii="Times New Roman" w:hAnsi="Times New Roman"/>
          <w:b/>
          <w:sz w:val="30"/>
          <w:szCs w:val="30"/>
          <w:lang w:val="ru-RU"/>
        </w:rPr>
        <w:t>АЯ РАБОТА №4</w:t>
      </w:r>
    </w:p>
    <w:p w:rsidR="00552EA3" w:rsidRPr="00783696" w:rsidRDefault="00552EA3" w:rsidP="007A75A4">
      <w:pPr>
        <w:pStyle w:val="23"/>
        <w:ind w:firstLine="709"/>
        <w:jc w:val="center"/>
        <w:rPr>
          <w:rFonts w:ascii="Times New Roman" w:hAnsi="Times New Roman"/>
          <w:b/>
          <w:sz w:val="30"/>
          <w:szCs w:val="30"/>
          <w:lang w:val="ru-RU"/>
        </w:rPr>
      </w:pPr>
      <w:r w:rsidRPr="00783696">
        <w:rPr>
          <w:rFonts w:ascii="Times New Roman" w:hAnsi="Times New Roman"/>
          <w:b/>
          <w:sz w:val="30"/>
          <w:szCs w:val="30"/>
          <w:lang w:val="ru-RU"/>
        </w:rPr>
        <w:t>ИЗУЧЕНИЕ ПРОЦЕССА ФИЛЬТРОВАНИЯ</w:t>
      </w:r>
    </w:p>
    <w:p w:rsidR="00552EA3" w:rsidRPr="00783696" w:rsidRDefault="00552EA3" w:rsidP="007A75A4">
      <w:pPr>
        <w:pStyle w:val="23"/>
        <w:ind w:firstLine="709"/>
        <w:jc w:val="center"/>
        <w:rPr>
          <w:rFonts w:ascii="Times New Roman" w:hAnsi="Times New Roman"/>
          <w:b/>
          <w:sz w:val="30"/>
          <w:szCs w:val="30"/>
          <w:lang w:val="ru-RU"/>
        </w:rPr>
      </w:pPr>
      <w:r w:rsidRPr="00783696">
        <w:rPr>
          <w:rFonts w:ascii="Times New Roman" w:hAnsi="Times New Roman"/>
          <w:b/>
          <w:sz w:val="30"/>
          <w:szCs w:val="30"/>
          <w:lang w:val="ru-RU"/>
        </w:rPr>
        <w:t xml:space="preserve"> </w:t>
      </w:r>
      <w:r>
        <w:rPr>
          <w:rFonts w:ascii="Times New Roman" w:hAnsi="Times New Roman"/>
          <w:b/>
          <w:sz w:val="30"/>
          <w:szCs w:val="30"/>
          <w:lang w:val="ru-RU"/>
        </w:rPr>
        <w:t>ПРИ</w:t>
      </w:r>
      <w:r w:rsidRPr="00783696">
        <w:rPr>
          <w:rFonts w:ascii="Times New Roman" w:hAnsi="Times New Roman"/>
          <w:b/>
          <w:sz w:val="30"/>
          <w:szCs w:val="30"/>
          <w:lang w:val="ru-RU"/>
        </w:rPr>
        <w:t xml:space="preserve"> ОЧИСТК</w:t>
      </w:r>
      <w:r>
        <w:rPr>
          <w:rFonts w:ascii="Times New Roman" w:hAnsi="Times New Roman"/>
          <w:b/>
          <w:sz w:val="30"/>
          <w:szCs w:val="30"/>
          <w:lang w:val="ru-RU"/>
        </w:rPr>
        <w:t>Е</w:t>
      </w:r>
      <w:r w:rsidRPr="00783696">
        <w:rPr>
          <w:rFonts w:ascii="Times New Roman" w:hAnsi="Times New Roman"/>
          <w:b/>
          <w:sz w:val="30"/>
          <w:szCs w:val="30"/>
          <w:lang w:val="ru-RU"/>
        </w:rPr>
        <w:t xml:space="preserve"> СТОЧНЫХ ВОД</w:t>
      </w:r>
    </w:p>
    <w:p w:rsidR="00552EA3" w:rsidRDefault="00552EA3" w:rsidP="007A75A4">
      <w:pPr>
        <w:pStyle w:val="23"/>
        <w:ind w:firstLine="709"/>
        <w:jc w:val="center"/>
        <w:rPr>
          <w:rFonts w:ascii="Times New Roman" w:hAnsi="Times New Roman"/>
          <w:b/>
          <w:sz w:val="30"/>
          <w:szCs w:val="30"/>
          <w:lang w:val="ru-RU"/>
        </w:rPr>
      </w:pPr>
    </w:p>
    <w:p w:rsidR="00552EA3" w:rsidRPr="00783696" w:rsidRDefault="00552EA3" w:rsidP="007A75A4">
      <w:pPr>
        <w:pStyle w:val="23"/>
        <w:ind w:firstLine="709"/>
        <w:jc w:val="center"/>
        <w:rPr>
          <w:rFonts w:ascii="Times New Roman" w:hAnsi="Times New Roman"/>
          <w:b/>
          <w:sz w:val="30"/>
          <w:szCs w:val="30"/>
          <w:lang w:val="ru-RU"/>
        </w:rPr>
      </w:pPr>
    </w:p>
    <w:p w:rsidR="00552EA3" w:rsidRPr="00783696" w:rsidRDefault="00552EA3" w:rsidP="007A75A4">
      <w:pPr>
        <w:pStyle w:val="ac"/>
        <w:jc w:val="both"/>
        <w:rPr>
          <w:sz w:val="30"/>
          <w:szCs w:val="30"/>
        </w:rPr>
      </w:pPr>
      <w:r w:rsidRPr="00783696">
        <w:rPr>
          <w:b/>
          <w:sz w:val="30"/>
          <w:szCs w:val="30"/>
        </w:rPr>
        <w:t>1 ЦЕЛЬ РАБОТЫ</w:t>
      </w:r>
      <w:r w:rsidRPr="00783696">
        <w:rPr>
          <w:sz w:val="30"/>
          <w:szCs w:val="30"/>
        </w:rPr>
        <w:t>:</w:t>
      </w:r>
    </w:p>
    <w:p w:rsidR="00552EA3" w:rsidRPr="00783696" w:rsidRDefault="00552EA3" w:rsidP="007A75A4">
      <w:pPr>
        <w:pStyle w:val="ac"/>
        <w:jc w:val="both"/>
        <w:rPr>
          <w:sz w:val="30"/>
          <w:szCs w:val="30"/>
        </w:rPr>
      </w:pPr>
      <w:r w:rsidRPr="00783696">
        <w:rPr>
          <w:sz w:val="30"/>
          <w:szCs w:val="30"/>
        </w:rPr>
        <w:t xml:space="preserve">1. Практическое изучение процесса разделения суспензий методом фильтрования. </w:t>
      </w:r>
    </w:p>
    <w:p w:rsidR="00552EA3" w:rsidRDefault="00552EA3" w:rsidP="007A75A4">
      <w:pPr>
        <w:spacing w:after="0" w:line="240" w:lineRule="auto"/>
        <w:ind w:firstLine="709"/>
        <w:rPr>
          <w:rFonts w:ascii="Times New Roman" w:hAnsi="Times New Roman"/>
          <w:sz w:val="30"/>
          <w:szCs w:val="30"/>
        </w:rPr>
      </w:pPr>
      <w:r w:rsidRPr="00783696">
        <w:rPr>
          <w:rFonts w:ascii="Times New Roman" w:hAnsi="Times New Roman"/>
          <w:sz w:val="30"/>
          <w:szCs w:val="30"/>
        </w:rPr>
        <w:t>2. Определение производительности фильтрования и степени очистки сточных вод от механических примесей.</w:t>
      </w:r>
    </w:p>
    <w:p w:rsidR="00552EA3" w:rsidRPr="00783696" w:rsidRDefault="00552EA3" w:rsidP="007A75A4">
      <w:pPr>
        <w:spacing w:after="0" w:line="240" w:lineRule="auto"/>
        <w:ind w:firstLine="709"/>
        <w:rPr>
          <w:rFonts w:ascii="Times New Roman" w:hAnsi="Times New Roman"/>
          <w:sz w:val="30"/>
          <w:szCs w:val="30"/>
        </w:rPr>
      </w:pPr>
    </w:p>
    <w:p w:rsidR="00552EA3" w:rsidRPr="00783696" w:rsidRDefault="00552EA3" w:rsidP="007A75A4">
      <w:pPr>
        <w:spacing w:after="0" w:line="240" w:lineRule="auto"/>
        <w:ind w:firstLine="709"/>
        <w:rPr>
          <w:rFonts w:ascii="Times New Roman" w:hAnsi="Times New Roman"/>
          <w:sz w:val="30"/>
          <w:szCs w:val="30"/>
        </w:rPr>
      </w:pPr>
    </w:p>
    <w:p w:rsidR="00552EA3" w:rsidRPr="00783696" w:rsidRDefault="00552EA3" w:rsidP="007A75A4">
      <w:pPr>
        <w:pStyle w:val="ac"/>
        <w:ind w:firstLine="0"/>
        <w:rPr>
          <w:b/>
          <w:sz w:val="30"/>
          <w:szCs w:val="30"/>
        </w:rPr>
      </w:pPr>
      <w:r w:rsidRPr="00783696">
        <w:rPr>
          <w:b/>
          <w:sz w:val="30"/>
          <w:szCs w:val="30"/>
        </w:rPr>
        <w:t>2 ТЕОРЕТИЧЕСКИЕ СВЕДЕНИЯ</w:t>
      </w:r>
    </w:p>
    <w:p w:rsidR="00552EA3" w:rsidRPr="00783696" w:rsidRDefault="00552EA3" w:rsidP="007A75A4">
      <w:pPr>
        <w:spacing w:after="0" w:line="240" w:lineRule="auto"/>
        <w:jc w:val="center"/>
        <w:rPr>
          <w:rFonts w:ascii="Times New Roman" w:hAnsi="Times New Roman"/>
          <w:b/>
          <w:sz w:val="30"/>
          <w:szCs w:val="30"/>
        </w:rPr>
      </w:pPr>
      <w:r w:rsidRPr="00783696">
        <w:rPr>
          <w:rFonts w:ascii="Times New Roman" w:hAnsi="Times New Roman"/>
          <w:b/>
          <w:sz w:val="30"/>
          <w:szCs w:val="30"/>
        </w:rPr>
        <w:t>2.1 Характеристика процесса фильтрования</w:t>
      </w:r>
    </w:p>
    <w:p w:rsidR="00552EA3" w:rsidRPr="00783696" w:rsidRDefault="00552EA3" w:rsidP="007A75A4">
      <w:pPr>
        <w:spacing w:after="0" w:line="240" w:lineRule="auto"/>
        <w:rPr>
          <w:rFonts w:ascii="Times New Roman" w:hAnsi="Times New Roman"/>
          <w:sz w:val="30"/>
          <w:szCs w:val="30"/>
        </w:rPr>
      </w:pPr>
    </w:p>
    <w:p w:rsidR="00552EA3" w:rsidRPr="00783696" w:rsidRDefault="00552EA3" w:rsidP="007A75A4">
      <w:pPr>
        <w:spacing w:after="0" w:line="240" w:lineRule="auto"/>
        <w:ind w:firstLine="709"/>
        <w:jc w:val="both"/>
        <w:rPr>
          <w:rFonts w:ascii="Times New Roman" w:hAnsi="Times New Roman"/>
          <w:sz w:val="30"/>
          <w:szCs w:val="30"/>
        </w:rPr>
      </w:pPr>
      <w:r w:rsidRPr="00783696">
        <w:rPr>
          <w:rFonts w:ascii="Times New Roman" w:hAnsi="Times New Roman"/>
          <w:sz w:val="30"/>
          <w:szCs w:val="30"/>
        </w:rPr>
        <w:t xml:space="preserve">Фильтрование относится к гидромеханическим процессам, применяемым для разделения неоднородных систем типа жидкость – твердое вещество, газ – твердое вещество. Эти процессы используют для выделения жидкого целевого продукта из суспензии, например, в производстве экстракционной фосфорной кислоты, для очистки промышленных сточных вод от </w:t>
      </w:r>
      <w:r>
        <w:rPr>
          <w:rFonts w:ascii="Times New Roman" w:hAnsi="Times New Roman"/>
          <w:sz w:val="30"/>
          <w:szCs w:val="30"/>
        </w:rPr>
        <w:t xml:space="preserve">твердых </w:t>
      </w:r>
      <w:r w:rsidRPr="00783696">
        <w:rPr>
          <w:rFonts w:ascii="Times New Roman" w:hAnsi="Times New Roman"/>
          <w:sz w:val="30"/>
          <w:szCs w:val="30"/>
        </w:rPr>
        <w:t>взвешенных веществ или отходящих газов от пыли. В процессе разделении суспензии частицы твердой фазы задерживаются на твердой фильтровальной перегородке, а жидкая фаза проходит через слой образовавшегося осадка и через поры фильтровальной перегородки. В результате происходит разделение суспензии на твердую фазу - влажный осадок и жидкую фазу - фильтрат.</w:t>
      </w:r>
    </w:p>
    <w:p w:rsidR="00552EA3" w:rsidRPr="00783696" w:rsidRDefault="00552EA3" w:rsidP="007A75A4">
      <w:pPr>
        <w:spacing w:after="0" w:line="240" w:lineRule="auto"/>
        <w:ind w:firstLine="709"/>
        <w:jc w:val="both"/>
        <w:rPr>
          <w:rFonts w:ascii="Times New Roman" w:hAnsi="Times New Roman"/>
          <w:sz w:val="30"/>
          <w:szCs w:val="30"/>
        </w:rPr>
      </w:pPr>
      <w:r w:rsidRPr="00783696">
        <w:rPr>
          <w:rFonts w:ascii="Times New Roman" w:hAnsi="Times New Roman"/>
          <w:sz w:val="30"/>
          <w:szCs w:val="30"/>
        </w:rPr>
        <w:t xml:space="preserve">Фильтрование суспензии обеспечивает почти полное освобождение жидкости от взвешенных частиц, которые отлагаются в виде осадка на фильтре или в самом фильтре и постепенно забивают его поры. Соответственно различают фильтрование с отложением осадка и фильтрование с забивкой пор осадка. Фильтрование с образованием осадка происходит на фильтровальной перегородке, когда твердые частицы почти не проникают внутрь перегородки. При фильтровании с закупориванием пор твердые частицы задерживаются внутри пор, и на поверхности фильтровальной перегородки осадок не образуется.  </w:t>
      </w:r>
    </w:p>
    <w:p w:rsidR="00552EA3" w:rsidRPr="00783696" w:rsidRDefault="00552EA3" w:rsidP="007A75A4">
      <w:pPr>
        <w:spacing w:after="0" w:line="240" w:lineRule="auto"/>
        <w:ind w:firstLine="709"/>
        <w:jc w:val="both"/>
        <w:rPr>
          <w:rFonts w:ascii="Times New Roman" w:hAnsi="Times New Roman"/>
          <w:sz w:val="30"/>
          <w:szCs w:val="30"/>
        </w:rPr>
      </w:pPr>
      <w:r w:rsidRPr="00783696">
        <w:rPr>
          <w:rFonts w:ascii="Times New Roman" w:hAnsi="Times New Roman"/>
          <w:sz w:val="30"/>
          <w:szCs w:val="30"/>
        </w:rPr>
        <w:t xml:space="preserve">Движущей силой процесса фильтрования является разность давлений, создаваемой по обе стороны фильтровальной перегородки. Она может создаваться путем подачи разделяемой смеси под давлением до 1,5 </w:t>
      </w:r>
      <w:r w:rsidRPr="00783696">
        <w:rPr>
          <w:rFonts w:ascii="Times New Roman" w:hAnsi="Times New Roman"/>
          <w:sz w:val="30"/>
          <w:szCs w:val="30"/>
        </w:rPr>
        <w:lastRenderedPageBreak/>
        <w:t xml:space="preserve">МПа (фильтры давления, фильтр-прессы) при помощи жидкостных насосов, создания разрежения за фильтровальной перегородкой при помощи вакуум-насосов (вакуум-фильтры) или за счет центробежной силы (фильтрующие центрифуги). Кроме того, может использоваться гидростатическое давление слоя разделяемой суспензии, налитой на фильтр. В качестве фильтрующих материалов используют хлопчатобумажные, шерстяные, синтетические ткани, проволочные сетки, пористые металлы, керамику или металлокерамику, а также сыпучие материалы (уголь, песок, гравий). Хорошая работа фильтра во многом зависит от свойств фильтрующей перегородки. Выбор фильтровальной перегородки определяется пористостью, химической стойкостью, механической прочностью и теплостойкостью и зависит от условий фильтрования. </w:t>
      </w:r>
    </w:p>
    <w:p w:rsidR="00552EA3" w:rsidRPr="00783696" w:rsidRDefault="00552EA3" w:rsidP="007A75A4">
      <w:pPr>
        <w:spacing w:after="0" w:line="240" w:lineRule="auto"/>
        <w:ind w:firstLine="709"/>
        <w:jc w:val="both"/>
        <w:rPr>
          <w:rFonts w:ascii="Times New Roman" w:hAnsi="Times New Roman"/>
          <w:sz w:val="30"/>
          <w:szCs w:val="30"/>
        </w:rPr>
      </w:pPr>
      <w:r w:rsidRPr="00783696">
        <w:rPr>
          <w:rFonts w:ascii="Times New Roman" w:hAnsi="Times New Roman"/>
          <w:sz w:val="30"/>
          <w:szCs w:val="30"/>
        </w:rPr>
        <w:t xml:space="preserve">В зависимости от назначения фильтров различают продуктовое и очистное фильтрование. Если в результате фильтрования выделяется твердый продукт или полупродукт, например, гидрокарбонат натрия в производстве кальцинированной соды, то такое фильтрование называется продуктовым. Если целью фильтрования является выделение жидкого продукта и отделение его от </w:t>
      </w:r>
      <w:r>
        <w:rPr>
          <w:rFonts w:ascii="Times New Roman" w:hAnsi="Times New Roman"/>
          <w:sz w:val="30"/>
          <w:szCs w:val="30"/>
        </w:rPr>
        <w:t xml:space="preserve">твердых </w:t>
      </w:r>
      <w:r w:rsidRPr="00783696">
        <w:rPr>
          <w:rFonts w:ascii="Times New Roman" w:hAnsi="Times New Roman"/>
          <w:sz w:val="30"/>
          <w:szCs w:val="30"/>
        </w:rPr>
        <w:t>примесей, то такое фильтрование называется очистным. Именно очистное фильтрование применяется для очистки производственных сточных вод от механических примесей - взвешенных частиц глины, песка, угольной пыли.</w:t>
      </w:r>
    </w:p>
    <w:p w:rsidR="00552EA3" w:rsidRPr="00783696" w:rsidRDefault="00552EA3" w:rsidP="007A75A4">
      <w:pPr>
        <w:spacing w:after="0" w:line="240" w:lineRule="auto"/>
        <w:ind w:firstLine="709"/>
        <w:jc w:val="both"/>
        <w:rPr>
          <w:rFonts w:ascii="Times New Roman" w:hAnsi="Times New Roman"/>
          <w:sz w:val="30"/>
          <w:szCs w:val="30"/>
        </w:rPr>
      </w:pPr>
    </w:p>
    <w:p w:rsidR="00552EA3" w:rsidRPr="00783696" w:rsidRDefault="00552EA3" w:rsidP="007A75A4">
      <w:pPr>
        <w:spacing w:after="0" w:line="240" w:lineRule="auto"/>
        <w:ind w:firstLine="709"/>
        <w:jc w:val="center"/>
        <w:rPr>
          <w:rFonts w:ascii="Times New Roman" w:hAnsi="Times New Roman"/>
          <w:b/>
          <w:sz w:val="30"/>
          <w:szCs w:val="30"/>
        </w:rPr>
      </w:pPr>
      <w:r w:rsidRPr="00783696">
        <w:rPr>
          <w:rFonts w:ascii="Times New Roman" w:hAnsi="Times New Roman"/>
          <w:b/>
          <w:sz w:val="30"/>
          <w:szCs w:val="30"/>
        </w:rPr>
        <w:t>2.2 Скорость фильтрования суспензий</w:t>
      </w:r>
    </w:p>
    <w:p w:rsidR="00552EA3" w:rsidRPr="00783696" w:rsidRDefault="00552EA3" w:rsidP="007A75A4">
      <w:pPr>
        <w:spacing w:after="0" w:line="240" w:lineRule="auto"/>
        <w:ind w:firstLine="709"/>
        <w:jc w:val="center"/>
        <w:rPr>
          <w:rFonts w:ascii="Times New Roman" w:hAnsi="Times New Roman"/>
          <w:b/>
          <w:sz w:val="30"/>
          <w:szCs w:val="30"/>
        </w:rPr>
      </w:pPr>
    </w:p>
    <w:p w:rsidR="00552EA3" w:rsidRPr="00783696" w:rsidRDefault="00552EA3" w:rsidP="007A75A4">
      <w:pPr>
        <w:spacing w:after="0" w:line="240" w:lineRule="auto"/>
        <w:ind w:firstLine="709"/>
        <w:jc w:val="both"/>
        <w:rPr>
          <w:rFonts w:ascii="Times New Roman" w:hAnsi="Times New Roman"/>
          <w:sz w:val="30"/>
          <w:szCs w:val="30"/>
        </w:rPr>
      </w:pPr>
      <w:r w:rsidRPr="00783696">
        <w:rPr>
          <w:rFonts w:ascii="Times New Roman" w:hAnsi="Times New Roman"/>
          <w:sz w:val="30"/>
          <w:szCs w:val="30"/>
        </w:rPr>
        <w:t>Скорость фильтрования суспензий существенным образом зависит от физических свойств и крупности твердых частиц. По степени крупности твердых частиц, суспензии делят на:</w:t>
      </w:r>
    </w:p>
    <w:p w:rsidR="00552EA3" w:rsidRPr="00783696" w:rsidRDefault="00552EA3" w:rsidP="007A75A4">
      <w:pPr>
        <w:spacing w:after="0" w:line="240" w:lineRule="auto"/>
        <w:rPr>
          <w:rFonts w:ascii="Times New Roman" w:hAnsi="Times New Roman"/>
          <w:sz w:val="30"/>
          <w:szCs w:val="30"/>
        </w:rPr>
      </w:pPr>
      <w:r w:rsidRPr="00783696">
        <w:rPr>
          <w:rFonts w:ascii="Times New Roman" w:hAnsi="Times New Roman"/>
          <w:sz w:val="30"/>
          <w:szCs w:val="30"/>
        </w:rPr>
        <w:t>1) грубые (размер частиц более 100 мкм);</w:t>
      </w:r>
      <w:r w:rsidRPr="00783696">
        <w:rPr>
          <w:rFonts w:ascii="Times New Roman" w:hAnsi="Times New Roman"/>
          <w:sz w:val="30"/>
          <w:szCs w:val="30"/>
        </w:rPr>
        <w:br/>
        <w:t>2) тонкие (размер частиц от 0,5 до 100 мкм);</w:t>
      </w:r>
      <w:r w:rsidRPr="00783696">
        <w:rPr>
          <w:rFonts w:ascii="Times New Roman" w:hAnsi="Times New Roman"/>
          <w:sz w:val="30"/>
          <w:szCs w:val="30"/>
        </w:rPr>
        <w:br/>
        <w:t>3) мути (жидкости с размерами твердых частиц от 0,1 до 0,5 мкм);</w:t>
      </w:r>
      <w:r w:rsidRPr="00783696">
        <w:rPr>
          <w:rFonts w:ascii="Times New Roman" w:hAnsi="Times New Roman"/>
          <w:sz w:val="30"/>
          <w:szCs w:val="30"/>
        </w:rPr>
        <w:br/>
        <w:t>4) коллоидные растворы (размер твердых частиц менее 0,1 мкм).</w:t>
      </w:r>
    </w:p>
    <w:p w:rsidR="00552EA3" w:rsidRPr="00783696" w:rsidRDefault="00552EA3" w:rsidP="007A75A4">
      <w:pPr>
        <w:spacing w:after="0" w:line="240" w:lineRule="auto"/>
        <w:jc w:val="both"/>
        <w:rPr>
          <w:rFonts w:ascii="Times New Roman" w:hAnsi="Times New Roman"/>
          <w:sz w:val="30"/>
          <w:szCs w:val="30"/>
        </w:rPr>
      </w:pPr>
      <w:r w:rsidRPr="00783696">
        <w:rPr>
          <w:rFonts w:ascii="Times New Roman" w:hAnsi="Times New Roman"/>
          <w:sz w:val="30"/>
          <w:szCs w:val="30"/>
        </w:rPr>
        <w:t xml:space="preserve">На практике встречаются все виды суспензий, большей частью с разными размерами частиц, то есть полидисперсные системы. Мути и коллоидные растворы невозможно разделить фильтрованием ввиду высокой дисперсности и низкой скорости разделения, поэтому для их разделения применяют методы коагуляции и отстаивания коагулированного осадка. Для грубых и тонких суспензий наиболее эффективным приемом разделения является фильтрование. </w:t>
      </w:r>
    </w:p>
    <w:p w:rsidR="00552EA3" w:rsidRPr="00783696" w:rsidRDefault="00552EA3" w:rsidP="007A75A4">
      <w:pPr>
        <w:spacing w:after="0" w:line="240" w:lineRule="auto"/>
        <w:ind w:firstLine="709"/>
        <w:jc w:val="both"/>
        <w:rPr>
          <w:rFonts w:ascii="Times New Roman" w:hAnsi="Times New Roman"/>
          <w:sz w:val="30"/>
          <w:szCs w:val="30"/>
        </w:rPr>
      </w:pPr>
      <w:r w:rsidRPr="00783696">
        <w:rPr>
          <w:rFonts w:ascii="Times New Roman" w:hAnsi="Times New Roman"/>
          <w:sz w:val="30"/>
          <w:szCs w:val="30"/>
        </w:rPr>
        <w:t xml:space="preserve">Скорость фильтрования суспензии описывается кинетическим уравнением фильтрования, которое выражает объем фильтрата, </w:t>
      </w:r>
      <w:r w:rsidRPr="00783696">
        <w:rPr>
          <w:rFonts w:ascii="Times New Roman" w:hAnsi="Times New Roman"/>
          <w:sz w:val="30"/>
          <w:szCs w:val="30"/>
        </w:rPr>
        <w:lastRenderedPageBreak/>
        <w:t>получаемый за бесконечно малый промежуток времени с единицы поверхности фильтра:</w:t>
      </w:r>
    </w:p>
    <w:p w:rsidR="00552EA3" w:rsidRPr="00783696" w:rsidRDefault="00552EA3" w:rsidP="007A75A4">
      <w:pPr>
        <w:spacing w:after="0" w:line="240" w:lineRule="auto"/>
        <w:ind w:firstLine="709"/>
        <w:jc w:val="both"/>
        <w:rPr>
          <w:rFonts w:ascii="Times New Roman" w:hAnsi="Times New Roman"/>
          <w:sz w:val="30"/>
          <w:szCs w:val="30"/>
        </w:rPr>
      </w:pPr>
    </w:p>
    <w:p w:rsidR="00552EA3" w:rsidRDefault="00552EA3" w:rsidP="007A75A4">
      <w:pPr>
        <w:spacing w:after="0" w:line="240" w:lineRule="auto"/>
        <w:ind w:firstLine="709"/>
        <w:jc w:val="center"/>
        <w:rPr>
          <w:rFonts w:ascii="Times New Roman" w:hAnsi="Times New Roman"/>
          <w:sz w:val="30"/>
          <w:szCs w:val="30"/>
        </w:rPr>
      </w:pPr>
      <w:r w:rsidRPr="00783696">
        <w:rPr>
          <w:rFonts w:ascii="Times New Roman" w:hAnsi="Times New Roman"/>
          <w:sz w:val="30"/>
          <w:szCs w:val="30"/>
        </w:rPr>
        <w:t xml:space="preserve">                                               </w:t>
      </w:r>
      <w:r>
        <w:rPr>
          <w:rFonts w:ascii="Times New Roman" w:hAnsi="Times New Roman"/>
          <w:sz w:val="30"/>
          <w:szCs w:val="30"/>
        </w:rPr>
        <w:t xml:space="preserve">                              (4</w:t>
      </w:r>
      <w:r w:rsidRPr="00783696">
        <w:rPr>
          <w:rFonts w:ascii="Times New Roman" w:hAnsi="Times New Roman"/>
          <w:sz w:val="30"/>
          <w:szCs w:val="30"/>
        </w:rPr>
        <w:t xml:space="preserve">.1) </w:t>
      </w:r>
    </w:p>
    <w:p w:rsidR="00552EA3" w:rsidRPr="00783696" w:rsidRDefault="00552EA3" w:rsidP="007A75A4">
      <w:pPr>
        <w:spacing w:after="0" w:line="240" w:lineRule="auto"/>
        <w:ind w:firstLine="709"/>
        <w:jc w:val="center"/>
        <w:rPr>
          <w:rFonts w:ascii="Times New Roman" w:hAnsi="Times New Roman"/>
          <w:sz w:val="30"/>
          <w:szCs w:val="30"/>
        </w:rPr>
      </w:pPr>
    </w:p>
    <w:p w:rsidR="00552EA3" w:rsidRPr="00783696" w:rsidRDefault="00552EA3" w:rsidP="007A75A4">
      <w:pPr>
        <w:spacing w:after="0" w:line="240" w:lineRule="auto"/>
        <w:jc w:val="both"/>
        <w:rPr>
          <w:rFonts w:ascii="Times New Roman" w:hAnsi="Times New Roman"/>
          <w:i/>
          <w:sz w:val="30"/>
          <w:szCs w:val="30"/>
        </w:rPr>
      </w:pPr>
      <w:r w:rsidRPr="00783696">
        <w:rPr>
          <w:rFonts w:ascii="Times New Roman" w:hAnsi="Times New Roman"/>
          <w:sz w:val="30"/>
          <w:szCs w:val="30"/>
        </w:rPr>
        <w:t xml:space="preserve">где   </w:t>
      </w:r>
      <w:r w:rsidRPr="00783696">
        <w:rPr>
          <w:rFonts w:ascii="Times New Roman" w:hAnsi="Times New Roman"/>
          <w:i/>
          <w:sz w:val="30"/>
          <w:szCs w:val="30"/>
          <w:lang w:val="en-US"/>
        </w:rPr>
        <w:t>V</w:t>
      </w:r>
      <w:r w:rsidRPr="00783696">
        <w:rPr>
          <w:rFonts w:ascii="Times New Roman" w:hAnsi="Times New Roman"/>
          <w:i/>
          <w:sz w:val="30"/>
          <w:szCs w:val="30"/>
        </w:rPr>
        <w:t xml:space="preserve"> – </w:t>
      </w:r>
      <w:r w:rsidRPr="00783696">
        <w:rPr>
          <w:rFonts w:ascii="Times New Roman" w:hAnsi="Times New Roman"/>
          <w:sz w:val="30"/>
          <w:szCs w:val="30"/>
        </w:rPr>
        <w:t>объем фильтрата, м</w:t>
      </w:r>
      <w:r w:rsidRPr="00783696">
        <w:rPr>
          <w:rFonts w:ascii="Times New Roman" w:hAnsi="Times New Roman"/>
          <w:sz w:val="30"/>
          <w:szCs w:val="30"/>
          <w:vertAlign w:val="superscript"/>
        </w:rPr>
        <w:t>3</w:t>
      </w:r>
      <w:r w:rsidRPr="00783696">
        <w:rPr>
          <w:rFonts w:ascii="Times New Roman" w:hAnsi="Times New Roman"/>
          <w:sz w:val="30"/>
          <w:szCs w:val="30"/>
        </w:rPr>
        <w:t>;</w:t>
      </w:r>
    </w:p>
    <w:p w:rsidR="00552EA3" w:rsidRPr="00783696" w:rsidRDefault="00552EA3" w:rsidP="007A75A4">
      <w:pPr>
        <w:spacing w:after="0" w:line="240" w:lineRule="auto"/>
        <w:jc w:val="both"/>
        <w:rPr>
          <w:rFonts w:ascii="Times New Roman" w:hAnsi="Times New Roman"/>
          <w:sz w:val="30"/>
          <w:szCs w:val="30"/>
        </w:rPr>
      </w:pPr>
      <w:r>
        <w:rPr>
          <w:rFonts w:ascii="Times New Roman" w:hAnsi="Times New Roman"/>
          <w:i/>
          <w:sz w:val="30"/>
          <w:szCs w:val="30"/>
        </w:rPr>
        <w:t xml:space="preserve">        </w:t>
      </w:r>
      <w:r w:rsidRPr="00783696">
        <w:rPr>
          <w:rFonts w:ascii="Times New Roman" w:hAnsi="Times New Roman"/>
          <w:i/>
          <w:sz w:val="30"/>
          <w:szCs w:val="30"/>
          <w:lang w:val="en-US"/>
        </w:rPr>
        <w:t>F</w:t>
      </w:r>
      <w:r w:rsidRPr="00783696">
        <w:rPr>
          <w:rFonts w:ascii="Times New Roman" w:hAnsi="Times New Roman"/>
          <w:i/>
          <w:sz w:val="30"/>
          <w:szCs w:val="30"/>
        </w:rPr>
        <w:t xml:space="preserve"> – </w:t>
      </w:r>
      <w:r w:rsidRPr="00783696">
        <w:rPr>
          <w:rFonts w:ascii="Times New Roman" w:hAnsi="Times New Roman"/>
          <w:sz w:val="30"/>
          <w:szCs w:val="30"/>
        </w:rPr>
        <w:t>поверхность фильтрования, м</w:t>
      </w:r>
      <w:r w:rsidRPr="00783696">
        <w:rPr>
          <w:rFonts w:ascii="Times New Roman" w:hAnsi="Times New Roman"/>
          <w:sz w:val="30"/>
          <w:szCs w:val="30"/>
          <w:vertAlign w:val="superscript"/>
        </w:rPr>
        <w:t>2</w:t>
      </w:r>
      <w:r w:rsidRPr="00783696">
        <w:rPr>
          <w:rFonts w:ascii="Times New Roman" w:hAnsi="Times New Roman"/>
          <w:sz w:val="30"/>
          <w:szCs w:val="30"/>
        </w:rPr>
        <w:t>;</w:t>
      </w:r>
    </w:p>
    <w:p w:rsidR="00552EA3" w:rsidRPr="00783696" w:rsidRDefault="00552EA3" w:rsidP="007A75A4">
      <w:pPr>
        <w:spacing w:after="0" w:line="240" w:lineRule="auto"/>
        <w:ind w:firstLine="709"/>
        <w:jc w:val="both"/>
        <w:rPr>
          <w:rFonts w:ascii="Times New Roman" w:hAnsi="Times New Roman"/>
          <w:sz w:val="30"/>
          <w:szCs w:val="30"/>
        </w:rPr>
      </w:pPr>
      <w:r w:rsidRPr="00783696">
        <w:rPr>
          <w:rFonts w:ascii="Times New Roman" w:hAnsi="Times New Roman"/>
          <w:i/>
          <w:sz w:val="30"/>
          <w:szCs w:val="30"/>
        </w:rPr>
        <w:t>τ</w:t>
      </w:r>
      <w:r w:rsidRPr="00783696">
        <w:rPr>
          <w:rFonts w:ascii="Times New Roman" w:hAnsi="Times New Roman"/>
          <w:sz w:val="30"/>
          <w:szCs w:val="30"/>
        </w:rPr>
        <w:t xml:space="preserve"> – время фильтрования, с;</w:t>
      </w:r>
    </w:p>
    <w:p w:rsidR="00552EA3" w:rsidRPr="00783696" w:rsidRDefault="00552EA3" w:rsidP="007A75A4">
      <w:pPr>
        <w:spacing w:after="0" w:line="240" w:lineRule="auto"/>
        <w:ind w:firstLine="709"/>
        <w:jc w:val="both"/>
        <w:rPr>
          <w:rFonts w:ascii="Times New Roman" w:hAnsi="Times New Roman"/>
          <w:sz w:val="30"/>
          <w:szCs w:val="30"/>
        </w:rPr>
      </w:pPr>
      <w:r w:rsidRPr="00783696">
        <w:rPr>
          <w:rFonts w:ascii="Times New Roman" w:hAnsi="Times New Roman"/>
          <w:i/>
          <w:sz w:val="30"/>
          <w:szCs w:val="30"/>
        </w:rPr>
        <w:t>∆Р</w:t>
      </w:r>
      <w:r w:rsidRPr="00783696">
        <w:rPr>
          <w:rFonts w:ascii="Times New Roman" w:hAnsi="Times New Roman"/>
          <w:sz w:val="30"/>
          <w:szCs w:val="30"/>
        </w:rPr>
        <w:t xml:space="preserve"> – перепад давлений на фильтре, Па;</w:t>
      </w:r>
    </w:p>
    <w:p w:rsidR="00552EA3" w:rsidRPr="00783696" w:rsidRDefault="00552EA3" w:rsidP="007A75A4">
      <w:pPr>
        <w:spacing w:after="0" w:line="240" w:lineRule="auto"/>
        <w:ind w:firstLine="709"/>
        <w:jc w:val="both"/>
        <w:rPr>
          <w:rFonts w:ascii="Times New Roman" w:hAnsi="Times New Roman"/>
          <w:sz w:val="30"/>
          <w:szCs w:val="30"/>
        </w:rPr>
      </w:pPr>
      <w:r w:rsidRPr="00783696">
        <w:rPr>
          <w:rFonts w:ascii="Times New Roman" w:hAnsi="Times New Roman"/>
          <w:i/>
          <w:sz w:val="30"/>
          <w:szCs w:val="30"/>
        </w:rPr>
        <w:t xml:space="preserve">μ – </w:t>
      </w:r>
      <w:r w:rsidRPr="00783696">
        <w:rPr>
          <w:rFonts w:ascii="Times New Roman" w:hAnsi="Times New Roman"/>
          <w:sz w:val="30"/>
          <w:szCs w:val="30"/>
        </w:rPr>
        <w:t>динамический коэффициент вязкости жидкости, Па∙с;</w:t>
      </w:r>
    </w:p>
    <w:p w:rsidR="00552EA3" w:rsidRPr="00783696" w:rsidRDefault="00552EA3" w:rsidP="007A75A4">
      <w:pPr>
        <w:spacing w:after="0" w:line="240" w:lineRule="auto"/>
        <w:ind w:firstLine="709"/>
        <w:jc w:val="both"/>
        <w:rPr>
          <w:rFonts w:ascii="Times New Roman" w:hAnsi="Times New Roman"/>
          <w:sz w:val="30"/>
          <w:szCs w:val="30"/>
        </w:rPr>
      </w:pPr>
      <w:r w:rsidRPr="00783696">
        <w:rPr>
          <w:rFonts w:ascii="Times New Roman" w:hAnsi="Times New Roman"/>
          <w:i/>
          <w:sz w:val="30"/>
          <w:szCs w:val="30"/>
          <w:lang w:val="en-US"/>
        </w:rPr>
        <w:t>R</w:t>
      </w:r>
      <w:r w:rsidRPr="00783696">
        <w:rPr>
          <w:rFonts w:ascii="Times New Roman" w:hAnsi="Times New Roman"/>
          <w:i/>
          <w:sz w:val="30"/>
          <w:szCs w:val="30"/>
        </w:rPr>
        <w:t xml:space="preserve">= </w:t>
      </w:r>
      <w:r w:rsidRPr="00783696">
        <w:rPr>
          <w:rFonts w:ascii="Times New Roman" w:hAnsi="Times New Roman"/>
          <w:i/>
          <w:sz w:val="30"/>
          <w:szCs w:val="30"/>
          <w:lang w:val="en-US"/>
        </w:rPr>
        <w:t>R</w:t>
      </w:r>
      <w:r w:rsidRPr="00783696">
        <w:rPr>
          <w:rFonts w:ascii="Times New Roman" w:hAnsi="Times New Roman"/>
          <w:i/>
          <w:sz w:val="30"/>
          <w:szCs w:val="30"/>
          <w:vertAlign w:val="subscript"/>
        </w:rPr>
        <w:t>ос</w:t>
      </w:r>
      <w:r w:rsidRPr="00783696">
        <w:rPr>
          <w:rFonts w:ascii="Times New Roman" w:hAnsi="Times New Roman"/>
          <w:i/>
          <w:sz w:val="30"/>
          <w:szCs w:val="30"/>
        </w:rPr>
        <w:t xml:space="preserve">+ </w:t>
      </w:r>
      <w:r w:rsidRPr="00783696">
        <w:rPr>
          <w:rFonts w:ascii="Times New Roman" w:hAnsi="Times New Roman"/>
          <w:i/>
          <w:sz w:val="30"/>
          <w:szCs w:val="30"/>
          <w:lang w:val="en-US"/>
        </w:rPr>
        <w:t>R</w:t>
      </w:r>
      <w:r w:rsidRPr="00783696">
        <w:rPr>
          <w:rFonts w:ascii="Times New Roman" w:hAnsi="Times New Roman"/>
          <w:i/>
          <w:sz w:val="30"/>
          <w:szCs w:val="30"/>
          <w:vertAlign w:val="subscript"/>
        </w:rPr>
        <w:t>фп</w:t>
      </w:r>
      <w:r w:rsidRPr="00783696">
        <w:rPr>
          <w:rFonts w:ascii="Times New Roman" w:hAnsi="Times New Roman"/>
          <w:i/>
          <w:sz w:val="30"/>
          <w:szCs w:val="30"/>
        </w:rPr>
        <w:t xml:space="preserve"> </w:t>
      </w:r>
      <w:r w:rsidRPr="00783696">
        <w:rPr>
          <w:rFonts w:ascii="Times New Roman" w:hAnsi="Times New Roman"/>
          <w:sz w:val="30"/>
          <w:szCs w:val="30"/>
        </w:rPr>
        <w:t xml:space="preserve">– сопротивление фильтрования, которое складывается из сопротивления осадка </w:t>
      </w:r>
      <w:r w:rsidRPr="00783696">
        <w:rPr>
          <w:rFonts w:ascii="Times New Roman" w:hAnsi="Times New Roman"/>
          <w:i/>
          <w:sz w:val="30"/>
          <w:szCs w:val="30"/>
          <w:lang w:val="en-US"/>
        </w:rPr>
        <w:t>R</w:t>
      </w:r>
      <w:r w:rsidRPr="00783696">
        <w:rPr>
          <w:rFonts w:ascii="Times New Roman" w:hAnsi="Times New Roman"/>
          <w:i/>
          <w:sz w:val="30"/>
          <w:szCs w:val="30"/>
          <w:vertAlign w:val="subscript"/>
        </w:rPr>
        <w:t>ос</w:t>
      </w:r>
      <w:r w:rsidRPr="00783696">
        <w:rPr>
          <w:rFonts w:ascii="Times New Roman" w:hAnsi="Times New Roman"/>
          <w:sz w:val="30"/>
          <w:szCs w:val="30"/>
        </w:rPr>
        <w:t xml:space="preserve"> и сопротивления фильтровальной перегородки </w:t>
      </w:r>
      <w:r w:rsidRPr="00783696">
        <w:rPr>
          <w:rFonts w:ascii="Times New Roman" w:hAnsi="Times New Roman"/>
          <w:i/>
          <w:sz w:val="30"/>
          <w:szCs w:val="30"/>
          <w:lang w:val="en-US"/>
        </w:rPr>
        <w:t>R</w:t>
      </w:r>
      <w:r w:rsidRPr="00783696">
        <w:rPr>
          <w:rFonts w:ascii="Times New Roman" w:hAnsi="Times New Roman"/>
          <w:i/>
          <w:sz w:val="30"/>
          <w:szCs w:val="30"/>
          <w:vertAlign w:val="subscript"/>
        </w:rPr>
        <w:t>фп</w:t>
      </w:r>
      <w:r w:rsidRPr="00783696">
        <w:rPr>
          <w:rFonts w:ascii="Times New Roman" w:hAnsi="Times New Roman"/>
          <w:sz w:val="30"/>
          <w:szCs w:val="30"/>
        </w:rPr>
        <w:t xml:space="preserve">. </w:t>
      </w:r>
    </w:p>
    <w:p w:rsidR="00552EA3" w:rsidRPr="00783696" w:rsidRDefault="00552EA3" w:rsidP="007A75A4">
      <w:pPr>
        <w:spacing w:after="0" w:line="240" w:lineRule="auto"/>
        <w:ind w:firstLine="720"/>
        <w:jc w:val="both"/>
        <w:rPr>
          <w:rFonts w:ascii="Times New Roman" w:hAnsi="Times New Roman"/>
          <w:sz w:val="30"/>
          <w:szCs w:val="30"/>
        </w:rPr>
      </w:pPr>
      <w:r w:rsidRPr="00783696">
        <w:rPr>
          <w:rFonts w:ascii="Times New Roman" w:hAnsi="Times New Roman"/>
          <w:sz w:val="30"/>
          <w:szCs w:val="30"/>
        </w:rPr>
        <w:t xml:space="preserve"> Уравнение фильтрования определяет факторы, влияющие на скорость фильтрования. Скорость фильтрования прямо пропорциональна разности давлений до и после фильтра и обратно пропорциональна площади фильтрующей поверхности, вязкости фильтрата и сопротивлению фильтрования. В соответствии с этой зависимостью для повышения скорости фильтрования целесообразно фильтровать суспензии в горячем виде, т.е. при температуре процесса образования суспензии, для снижения вязкости фильтрата. </w:t>
      </w:r>
    </w:p>
    <w:p w:rsidR="00552EA3" w:rsidRPr="00783696" w:rsidRDefault="00552EA3" w:rsidP="007A75A4">
      <w:pPr>
        <w:pStyle w:val="af7"/>
        <w:spacing w:before="0" w:beforeAutospacing="0" w:after="0" w:afterAutospacing="0"/>
        <w:ind w:firstLine="709"/>
        <w:jc w:val="both"/>
        <w:rPr>
          <w:sz w:val="30"/>
          <w:szCs w:val="30"/>
        </w:rPr>
      </w:pPr>
      <w:r w:rsidRPr="00FD3D43">
        <w:rPr>
          <w:rStyle w:val="af8"/>
          <w:b w:val="0"/>
          <w:sz w:val="30"/>
          <w:szCs w:val="30"/>
        </w:rPr>
        <w:t>Фильтруемость суспензии также зависит от размера пор фильтра</w:t>
      </w:r>
      <w:r w:rsidRPr="00FD3D43">
        <w:rPr>
          <w:b/>
          <w:sz w:val="30"/>
          <w:szCs w:val="30"/>
        </w:rPr>
        <w:t>.</w:t>
      </w:r>
      <w:r w:rsidRPr="00783696">
        <w:rPr>
          <w:sz w:val="30"/>
          <w:szCs w:val="30"/>
        </w:rPr>
        <w:t xml:space="preserve"> Фильтр может полностью задержать осадок лишь в том случае, если размеры его пор меньше самых мелких частиц осадка. При несоблюдении этого условия проходящая сквозь фильтр жидкость оказывается мутной. В то же время фильтрующий материал не должен быть слишком мелкопористым: чем он плотнее, чем меньше размеры его пор, тем большее сопротивление оказывает он току жидкости, а значит тем меньше скорость фильтрования.</w:t>
      </w:r>
    </w:p>
    <w:p w:rsidR="00552EA3" w:rsidRPr="00783696" w:rsidRDefault="00552EA3" w:rsidP="007A75A4">
      <w:pPr>
        <w:pStyle w:val="af7"/>
        <w:spacing w:before="0" w:beforeAutospacing="0" w:after="0" w:afterAutospacing="0"/>
        <w:ind w:firstLine="709"/>
        <w:jc w:val="both"/>
        <w:rPr>
          <w:sz w:val="30"/>
          <w:szCs w:val="30"/>
        </w:rPr>
      </w:pPr>
      <w:r w:rsidRPr="00783696">
        <w:rPr>
          <w:sz w:val="30"/>
          <w:szCs w:val="30"/>
        </w:rPr>
        <w:t xml:space="preserve">Большое влияние на скорость фильтрования оказывает характер осадка. Аморфные и мелкокристаллические осадки, как правило, фильтруются с трудом, поскольку, во-первых, требуют применения мелкопористых фильтрующих материалов, а во-вторых, склонны образовывать на фильтре плотный слой, создающий значительное дополнительное сопротивление току жидкости. Для снижения сопротивления осадка подбирают условия формирования крупнодисперсной твердой фазы. Залогом успеха является медленное проведение процесса кристаллизации, обеспечивающее образование более крупнокристаллического осадка. </w:t>
      </w:r>
    </w:p>
    <w:p w:rsidR="00552EA3" w:rsidRPr="00783696" w:rsidRDefault="00552EA3" w:rsidP="007A75A4">
      <w:pPr>
        <w:pStyle w:val="af7"/>
        <w:spacing w:before="0" w:beforeAutospacing="0" w:after="0" w:afterAutospacing="0"/>
        <w:ind w:firstLine="709"/>
        <w:jc w:val="both"/>
        <w:rPr>
          <w:rStyle w:val="HTML"/>
          <w:i w:val="0"/>
          <w:sz w:val="30"/>
          <w:szCs w:val="30"/>
        </w:rPr>
      </w:pPr>
      <w:r w:rsidRPr="00783696">
        <w:rPr>
          <w:sz w:val="30"/>
          <w:szCs w:val="30"/>
        </w:rPr>
        <w:t xml:space="preserve">Основными технологическими показателями фильтрования суспензий являются производительность фильтровального оборудования, влажность обезвоженного осадка и чистота получаемого фильтрата. </w:t>
      </w:r>
      <w:r w:rsidRPr="00783696">
        <w:rPr>
          <w:sz w:val="30"/>
          <w:szCs w:val="30"/>
        </w:rPr>
        <w:lastRenderedPageBreak/>
        <w:t>Влажность осадка находится в обратной зависимости от размера дисперсной фазы суспензии – чем крупнее частицы твердой фазы, тем легче они отфильтровываются, отмываются от захваченной жидкой фазы, и осадок имеет меньшую влажность и поэтому быстрее высушивается (при необходимости). Удельная  производительность фильтровального оборудования зависит главным образом  от удельного сопротивления частиц твёрдой фазы суспензии, a также от технологических, гидродинамических и физико-химических условий. Производительность фильтра П</w:t>
      </w:r>
      <w:r w:rsidRPr="00783696">
        <w:rPr>
          <w:sz w:val="30"/>
          <w:szCs w:val="30"/>
          <w:vertAlign w:val="subscript"/>
        </w:rPr>
        <w:t>ф</w:t>
      </w:r>
      <w:r w:rsidRPr="00783696">
        <w:rPr>
          <w:sz w:val="30"/>
          <w:szCs w:val="30"/>
        </w:rPr>
        <w:t xml:space="preserve"> можно выразить</w:t>
      </w:r>
      <w:r w:rsidRPr="00783696">
        <w:rPr>
          <w:rStyle w:val="HTML"/>
          <w:sz w:val="30"/>
          <w:szCs w:val="30"/>
        </w:rPr>
        <w:t xml:space="preserve"> </w:t>
      </w:r>
      <w:r w:rsidRPr="00783696">
        <w:rPr>
          <w:rStyle w:val="HTML"/>
          <w:i w:val="0"/>
          <w:sz w:val="30"/>
          <w:szCs w:val="30"/>
        </w:rPr>
        <w:t>условной средней скоростью фильтрования, которая определяется как отношение массы или объема фильтрата или осадка, собранного с единицы поверхности фильтрования в единицу времени и выражается формулой:</w:t>
      </w:r>
    </w:p>
    <w:p w:rsidR="00552EA3" w:rsidRPr="00783696" w:rsidRDefault="00552EA3" w:rsidP="007A75A4">
      <w:pPr>
        <w:pStyle w:val="af7"/>
        <w:spacing w:before="0" w:beforeAutospacing="0" w:after="0" w:afterAutospacing="0"/>
        <w:ind w:firstLine="709"/>
        <w:jc w:val="both"/>
        <w:rPr>
          <w:rStyle w:val="HTML"/>
          <w:i w:val="0"/>
          <w:sz w:val="30"/>
          <w:szCs w:val="30"/>
        </w:rPr>
      </w:pPr>
    </w:p>
    <w:p w:rsidR="00552EA3" w:rsidRPr="00783696" w:rsidRDefault="00552EA3" w:rsidP="007A75A4">
      <w:pPr>
        <w:pStyle w:val="af7"/>
        <w:spacing w:before="0" w:beforeAutospacing="0" w:after="0" w:afterAutospacing="0"/>
        <w:ind w:firstLine="709"/>
        <w:jc w:val="center"/>
        <w:rPr>
          <w:sz w:val="30"/>
          <w:szCs w:val="30"/>
        </w:rPr>
      </w:pPr>
      <w:r w:rsidRPr="00783696">
        <w:rPr>
          <w:sz w:val="30"/>
          <w:szCs w:val="30"/>
        </w:rPr>
        <w:t xml:space="preserve">                                                </w:t>
      </w:r>
      <w:r w:rsidR="00133C34" w:rsidRPr="005E7A39">
        <w:rPr>
          <w:sz w:val="30"/>
          <w:szCs w:val="30"/>
        </w:rPr>
        <w:fldChar w:fldCharType="begin"/>
      </w:r>
      <w:r w:rsidRPr="005E7A39">
        <w:rPr>
          <w:sz w:val="30"/>
          <w:szCs w:val="30"/>
        </w:rPr>
        <w:instrText xml:space="preserve"> QUOTE </w:instrText>
      </w:r>
      <w:r w:rsidR="00F70153">
        <w:pict>
          <v:shape id="_x0000_i1034" type="#_x0000_t75" style="width:122.05pt;height:83.4pt" equationxml="&lt;">
            <v:imagedata r:id="rId20" o:title="" chromakey="white"/>
          </v:shape>
        </w:pict>
      </w:r>
      <w:r w:rsidRPr="005E7A39">
        <w:rPr>
          <w:sz w:val="30"/>
          <w:szCs w:val="30"/>
        </w:rPr>
        <w:instrText xml:space="preserve"> </w:instrText>
      </w:r>
      <w:r w:rsidR="00133C34" w:rsidRPr="005E7A39">
        <w:rPr>
          <w:sz w:val="30"/>
          <w:szCs w:val="30"/>
        </w:rPr>
        <w:fldChar w:fldCharType="separate"/>
      </w:r>
      <w:r w:rsidR="00F70153">
        <w:pict>
          <v:shape id="_x0000_i1035" type="#_x0000_t75" style="width:122.05pt;height:83.4pt" equationxml="&lt;">
            <v:imagedata r:id="rId20" o:title="" chromakey="white"/>
          </v:shape>
        </w:pict>
      </w:r>
      <w:r w:rsidR="00133C34" w:rsidRPr="005E7A39">
        <w:rPr>
          <w:sz w:val="30"/>
          <w:szCs w:val="30"/>
        </w:rPr>
        <w:fldChar w:fldCharType="end"/>
      </w:r>
      <w:r w:rsidRPr="00783696">
        <w:rPr>
          <w:sz w:val="30"/>
          <w:szCs w:val="30"/>
        </w:rPr>
        <w:t xml:space="preserve">                 </w:t>
      </w:r>
      <w:r>
        <w:rPr>
          <w:sz w:val="30"/>
          <w:szCs w:val="30"/>
        </w:rPr>
        <w:t xml:space="preserve">                              (4</w:t>
      </w:r>
      <w:r w:rsidRPr="00783696">
        <w:rPr>
          <w:sz w:val="30"/>
          <w:szCs w:val="30"/>
        </w:rPr>
        <w:t>.2)</w:t>
      </w:r>
    </w:p>
    <w:p w:rsidR="00552EA3" w:rsidRPr="00783696" w:rsidRDefault="00552EA3" w:rsidP="007A75A4">
      <w:pPr>
        <w:pStyle w:val="af7"/>
        <w:spacing w:before="0" w:beforeAutospacing="0" w:after="0" w:afterAutospacing="0"/>
        <w:jc w:val="both"/>
        <w:rPr>
          <w:sz w:val="30"/>
          <w:szCs w:val="30"/>
        </w:rPr>
      </w:pPr>
      <w:r w:rsidRPr="00783696">
        <w:rPr>
          <w:sz w:val="30"/>
          <w:szCs w:val="30"/>
        </w:rPr>
        <w:t xml:space="preserve">где   </w:t>
      </w:r>
      <w:r w:rsidRPr="00783696">
        <w:rPr>
          <w:i/>
          <w:sz w:val="30"/>
          <w:szCs w:val="30"/>
          <w:lang w:val="en-US"/>
        </w:rPr>
        <w:t>G</w:t>
      </w:r>
      <w:r w:rsidRPr="00783696">
        <w:rPr>
          <w:sz w:val="30"/>
          <w:szCs w:val="30"/>
        </w:rPr>
        <w:t xml:space="preserve"> – масса фильтрата или осадка, кг;</w:t>
      </w:r>
    </w:p>
    <w:p w:rsidR="00552EA3" w:rsidRPr="00783696" w:rsidRDefault="00552EA3" w:rsidP="007A75A4">
      <w:pPr>
        <w:pStyle w:val="af7"/>
        <w:spacing w:before="0" w:beforeAutospacing="0" w:after="0" w:afterAutospacing="0"/>
        <w:jc w:val="both"/>
        <w:rPr>
          <w:sz w:val="30"/>
          <w:szCs w:val="30"/>
        </w:rPr>
      </w:pPr>
      <w:r w:rsidRPr="00783696">
        <w:rPr>
          <w:i/>
          <w:sz w:val="30"/>
          <w:szCs w:val="30"/>
        </w:rPr>
        <w:t xml:space="preserve">        </w:t>
      </w:r>
      <w:r w:rsidRPr="00783696">
        <w:rPr>
          <w:i/>
          <w:sz w:val="30"/>
          <w:szCs w:val="30"/>
          <w:lang w:val="en-US"/>
        </w:rPr>
        <w:t>S</w:t>
      </w:r>
      <w:r w:rsidRPr="00783696">
        <w:rPr>
          <w:sz w:val="30"/>
          <w:szCs w:val="30"/>
        </w:rPr>
        <w:t xml:space="preserve"> – площадь фильтрования, м</w:t>
      </w:r>
      <w:r w:rsidRPr="00783696">
        <w:rPr>
          <w:sz w:val="30"/>
          <w:szCs w:val="30"/>
          <w:vertAlign w:val="superscript"/>
        </w:rPr>
        <w:t>2</w:t>
      </w:r>
      <w:r w:rsidRPr="00783696">
        <w:rPr>
          <w:sz w:val="30"/>
          <w:szCs w:val="30"/>
        </w:rPr>
        <w:t>;</w:t>
      </w:r>
    </w:p>
    <w:p w:rsidR="00552EA3" w:rsidRPr="00783696" w:rsidRDefault="00552EA3" w:rsidP="007A75A4">
      <w:pPr>
        <w:pStyle w:val="af7"/>
        <w:spacing w:before="0" w:beforeAutospacing="0" w:after="0" w:afterAutospacing="0"/>
        <w:jc w:val="both"/>
        <w:rPr>
          <w:sz w:val="30"/>
          <w:szCs w:val="30"/>
        </w:rPr>
      </w:pPr>
      <w:r w:rsidRPr="00783696">
        <w:rPr>
          <w:i/>
          <w:sz w:val="30"/>
          <w:szCs w:val="30"/>
        </w:rPr>
        <w:t xml:space="preserve">        τ – </w:t>
      </w:r>
      <w:r w:rsidRPr="00783696">
        <w:rPr>
          <w:sz w:val="30"/>
          <w:szCs w:val="30"/>
        </w:rPr>
        <w:t>время фильтрования, ч.</w:t>
      </w:r>
    </w:p>
    <w:p w:rsidR="00552EA3" w:rsidRDefault="00552EA3" w:rsidP="007A75A4">
      <w:pPr>
        <w:pStyle w:val="af7"/>
        <w:spacing w:before="0" w:beforeAutospacing="0" w:after="0" w:afterAutospacing="0"/>
        <w:jc w:val="both"/>
        <w:rPr>
          <w:sz w:val="30"/>
          <w:szCs w:val="30"/>
        </w:rPr>
      </w:pPr>
      <w:r w:rsidRPr="00783696">
        <w:rPr>
          <w:sz w:val="30"/>
          <w:szCs w:val="30"/>
        </w:rPr>
        <w:t xml:space="preserve">Зная производительность фильтра, можно оценить эффективность разделения суспензии методом фильтрования и подобрать оптимальные условия этого процесса. Чистота получаемого жидкого продукта, например, отфильтрованной от механических примесей сточной воды определяется степенью очистки, которая рассчитывается по формуле:  </w:t>
      </w:r>
    </w:p>
    <w:p w:rsidR="00552EA3" w:rsidRPr="00783696" w:rsidRDefault="00552EA3" w:rsidP="007A75A4">
      <w:pPr>
        <w:pStyle w:val="af7"/>
        <w:spacing w:before="0" w:beforeAutospacing="0" w:after="0" w:afterAutospacing="0"/>
        <w:jc w:val="both"/>
        <w:rPr>
          <w:sz w:val="30"/>
          <w:szCs w:val="30"/>
        </w:rPr>
      </w:pPr>
    </w:p>
    <w:p w:rsidR="00552EA3" w:rsidRPr="00783696" w:rsidRDefault="00552EA3" w:rsidP="007A75A4">
      <w:pPr>
        <w:spacing w:after="0" w:line="240" w:lineRule="auto"/>
        <w:ind w:firstLine="425"/>
        <w:jc w:val="center"/>
        <w:rPr>
          <w:rFonts w:ascii="Times New Roman" w:hAnsi="Times New Roman"/>
          <w:position w:val="-30"/>
          <w:sz w:val="30"/>
          <w:szCs w:val="30"/>
        </w:rPr>
      </w:pPr>
      <w:r w:rsidRPr="00783696">
        <w:rPr>
          <w:rFonts w:ascii="Times New Roman" w:hAnsi="Times New Roman"/>
          <w:b/>
          <w:position w:val="-30"/>
          <w:sz w:val="30"/>
          <w:szCs w:val="30"/>
        </w:rPr>
        <w:t xml:space="preserve">                                             </w:t>
      </w:r>
      <w:r w:rsidRPr="00783696">
        <w:rPr>
          <w:rFonts w:ascii="Times New Roman" w:hAnsi="Times New Roman"/>
          <w:b/>
          <w:position w:val="-24"/>
          <w:sz w:val="30"/>
          <w:szCs w:val="30"/>
        </w:rPr>
        <w:object w:dxaOrig="2600" w:dyaOrig="639">
          <v:shape id="_x0000_i1036" type="#_x0000_t75" style="width:129.05pt;height:33.35pt" o:ole="" fillcolor="window">
            <v:imagedata r:id="rId21" o:title=""/>
          </v:shape>
          <o:OLEObject Type="Embed" ProgID="Equation.3" ShapeID="_x0000_i1036" DrawAspect="Content" ObjectID="_1447070887" r:id="rId22"/>
        </w:object>
      </w:r>
      <w:r w:rsidRPr="00783696">
        <w:rPr>
          <w:rFonts w:ascii="Times New Roman" w:hAnsi="Times New Roman"/>
          <w:b/>
          <w:position w:val="-30"/>
          <w:sz w:val="30"/>
          <w:szCs w:val="30"/>
        </w:rPr>
        <w:t xml:space="preserve">                                   </w:t>
      </w:r>
      <w:r w:rsidRPr="00783696">
        <w:rPr>
          <w:rFonts w:ascii="Times New Roman" w:hAnsi="Times New Roman"/>
          <w:position w:val="-30"/>
          <w:sz w:val="30"/>
          <w:szCs w:val="30"/>
        </w:rPr>
        <w:t>(</w:t>
      </w:r>
      <w:r>
        <w:rPr>
          <w:rFonts w:ascii="Times New Roman" w:hAnsi="Times New Roman"/>
          <w:position w:val="-30"/>
          <w:sz w:val="30"/>
          <w:szCs w:val="30"/>
        </w:rPr>
        <w:t>4</w:t>
      </w:r>
      <w:r w:rsidRPr="00783696">
        <w:rPr>
          <w:rFonts w:ascii="Times New Roman" w:hAnsi="Times New Roman"/>
          <w:position w:val="-30"/>
          <w:sz w:val="30"/>
          <w:szCs w:val="30"/>
        </w:rPr>
        <w:t>.3)</w:t>
      </w:r>
    </w:p>
    <w:p w:rsidR="00552EA3" w:rsidRPr="00783696" w:rsidRDefault="00552EA3" w:rsidP="007A75A4">
      <w:pPr>
        <w:spacing w:after="0" w:line="240" w:lineRule="auto"/>
        <w:jc w:val="both"/>
        <w:rPr>
          <w:rFonts w:ascii="Times New Roman" w:hAnsi="Times New Roman"/>
          <w:position w:val="-30"/>
          <w:sz w:val="30"/>
          <w:szCs w:val="30"/>
        </w:rPr>
      </w:pPr>
      <w:r w:rsidRPr="00783696">
        <w:rPr>
          <w:rFonts w:ascii="Times New Roman" w:hAnsi="Times New Roman"/>
          <w:position w:val="-30"/>
          <w:sz w:val="30"/>
          <w:szCs w:val="30"/>
        </w:rPr>
        <w:t xml:space="preserve">где  </w:t>
      </w:r>
      <w:r w:rsidRPr="00783696">
        <w:rPr>
          <w:rFonts w:ascii="Times New Roman" w:hAnsi="Times New Roman"/>
          <w:i/>
          <w:position w:val="-30"/>
          <w:sz w:val="30"/>
          <w:szCs w:val="30"/>
          <w:lang w:val="en-US"/>
        </w:rPr>
        <w:t>G</w:t>
      </w:r>
      <w:r w:rsidRPr="00783696">
        <w:rPr>
          <w:rFonts w:ascii="Times New Roman" w:hAnsi="Times New Roman"/>
          <w:position w:val="-30"/>
          <w:sz w:val="30"/>
          <w:szCs w:val="30"/>
        </w:rPr>
        <w:t xml:space="preserve"> – масса загрязняющего вещества в 100 г воды до очистки, г;</w:t>
      </w:r>
    </w:p>
    <w:p w:rsidR="00552EA3" w:rsidRPr="00783696" w:rsidRDefault="00552EA3" w:rsidP="007A75A4">
      <w:pPr>
        <w:spacing w:after="0" w:line="240" w:lineRule="auto"/>
        <w:jc w:val="both"/>
        <w:rPr>
          <w:rFonts w:ascii="Times New Roman" w:hAnsi="Times New Roman"/>
          <w:position w:val="-30"/>
          <w:sz w:val="30"/>
          <w:szCs w:val="30"/>
        </w:rPr>
      </w:pPr>
      <w:r w:rsidRPr="00783696">
        <w:rPr>
          <w:rFonts w:ascii="Times New Roman" w:hAnsi="Times New Roman"/>
          <w:position w:val="-30"/>
          <w:sz w:val="30"/>
          <w:szCs w:val="30"/>
        </w:rPr>
        <w:t xml:space="preserve">      (</w:t>
      </w:r>
      <w:r w:rsidRPr="00783696">
        <w:rPr>
          <w:rFonts w:ascii="Times New Roman" w:hAnsi="Times New Roman"/>
          <w:i/>
          <w:position w:val="-30"/>
          <w:sz w:val="30"/>
          <w:szCs w:val="30"/>
          <w:lang w:val="en-US"/>
        </w:rPr>
        <w:t>G</w:t>
      </w:r>
      <w:r w:rsidRPr="00783696">
        <w:rPr>
          <w:rFonts w:ascii="Times New Roman" w:hAnsi="Times New Roman"/>
          <w:i/>
          <w:position w:val="-30"/>
          <w:sz w:val="30"/>
          <w:szCs w:val="30"/>
        </w:rPr>
        <w:t>-</w:t>
      </w:r>
      <w:r w:rsidRPr="00783696">
        <w:rPr>
          <w:rFonts w:ascii="Times New Roman" w:hAnsi="Times New Roman"/>
          <w:i/>
          <w:position w:val="-30"/>
          <w:sz w:val="30"/>
          <w:szCs w:val="30"/>
          <w:lang w:val="en-US"/>
        </w:rPr>
        <w:t>G</w:t>
      </w:r>
      <w:r w:rsidRPr="00783696">
        <w:rPr>
          <w:rFonts w:ascii="Times New Roman" w:hAnsi="Times New Roman"/>
          <w:i/>
          <w:position w:val="-30"/>
          <w:sz w:val="30"/>
          <w:szCs w:val="30"/>
          <w:vertAlign w:val="subscript"/>
        </w:rPr>
        <w:t>с.о.</w:t>
      </w:r>
      <w:r w:rsidRPr="00783696">
        <w:rPr>
          <w:rFonts w:ascii="Times New Roman" w:hAnsi="Times New Roman"/>
          <w:position w:val="-30"/>
          <w:sz w:val="30"/>
          <w:szCs w:val="30"/>
        </w:rPr>
        <w:t>) - масса загрязняющего вещества в 100 г воды после очистки, г.</w:t>
      </w:r>
    </w:p>
    <w:p w:rsidR="00552EA3" w:rsidRDefault="00552EA3" w:rsidP="007A75A4">
      <w:pPr>
        <w:spacing w:after="0" w:line="240" w:lineRule="auto"/>
        <w:ind w:firstLine="709"/>
        <w:jc w:val="both"/>
        <w:rPr>
          <w:rFonts w:ascii="Times New Roman" w:hAnsi="Times New Roman"/>
          <w:position w:val="-30"/>
          <w:sz w:val="30"/>
          <w:szCs w:val="30"/>
        </w:rPr>
      </w:pPr>
    </w:p>
    <w:p w:rsidR="00552EA3" w:rsidRPr="00783696" w:rsidRDefault="00552EA3" w:rsidP="007A75A4">
      <w:pPr>
        <w:spacing w:after="0" w:line="240" w:lineRule="auto"/>
        <w:ind w:firstLine="709"/>
        <w:jc w:val="both"/>
        <w:rPr>
          <w:rFonts w:ascii="Times New Roman" w:hAnsi="Times New Roman"/>
          <w:position w:val="-30"/>
          <w:sz w:val="30"/>
          <w:szCs w:val="30"/>
        </w:rPr>
      </w:pPr>
    </w:p>
    <w:p w:rsidR="00552EA3" w:rsidRPr="00783696" w:rsidRDefault="00552EA3" w:rsidP="007A75A4">
      <w:pPr>
        <w:pStyle w:val="ac"/>
        <w:ind w:firstLine="0"/>
        <w:rPr>
          <w:b/>
          <w:sz w:val="30"/>
          <w:szCs w:val="30"/>
        </w:rPr>
      </w:pPr>
      <w:r w:rsidRPr="00783696">
        <w:rPr>
          <w:b/>
          <w:sz w:val="30"/>
          <w:szCs w:val="30"/>
        </w:rPr>
        <w:t>3 ОПИСАНИЕ УСТАНОВКИ И МЕТОДИКА</w:t>
      </w:r>
    </w:p>
    <w:p w:rsidR="00552EA3" w:rsidRPr="00783696" w:rsidRDefault="00552EA3" w:rsidP="007A75A4">
      <w:pPr>
        <w:pStyle w:val="ac"/>
        <w:rPr>
          <w:b/>
          <w:sz w:val="30"/>
          <w:szCs w:val="30"/>
        </w:rPr>
      </w:pPr>
      <w:r w:rsidRPr="00783696">
        <w:rPr>
          <w:b/>
          <w:sz w:val="30"/>
          <w:szCs w:val="30"/>
        </w:rPr>
        <w:t xml:space="preserve">ВЫПОЛНЕНИЯ РАБОТЫ </w:t>
      </w:r>
    </w:p>
    <w:p w:rsidR="00552EA3" w:rsidRPr="00783696" w:rsidRDefault="00552EA3" w:rsidP="007A75A4">
      <w:pPr>
        <w:spacing w:after="0" w:line="240" w:lineRule="auto"/>
        <w:rPr>
          <w:rFonts w:ascii="Times New Roman" w:hAnsi="Times New Roman"/>
          <w:sz w:val="30"/>
          <w:szCs w:val="30"/>
        </w:rPr>
      </w:pPr>
    </w:p>
    <w:p w:rsidR="00552EA3" w:rsidRPr="00783696" w:rsidRDefault="00552EA3" w:rsidP="007A75A4">
      <w:pPr>
        <w:spacing w:after="0" w:line="240" w:lineRule="auto"/>
        <w:ind w:firstLine="567"/>
        <w:rPr>
          <w:rFonts w:ascii="Times New Roman" w:hAnsi="Times New Roman"/>
          <w:b/>
          <w:sz w:val="30"/>
          <w:szCs w:val="30"/>
        </w:rPr>
      </w:pPr>
      <w:r w:rsidRPr="00783696">
        <w:rPr>
          <w:rFonts w:ascii="Times New Roman" w:hAnsi="Times New Roman"/>
          <w:b/>
          <w:sz w:val="30"/>
          <w:szCs w:val="30"/>
        </w:rPr>
        <w:t>3.1 Оборудование, технические и инструментальные  средства:</w:t>
      </w:r>
    </w:p>
    <w:p w:rsidR="00552EA3" w:rsidRPr="00783696" w:rsidRDefault="00552EA3" w:rsidP="007A75A4">
      <w:pPr>
        <w:spacing w:after="0" w:line="240" w:lineRule="auto"/>
        <w:ind w:firstLine="567"/>
        <w:jc w:val="both"/>
        <w:rPr>
          <w:rFonts w:ascii="Times New Roman" w:hAnsi="Times New Roman"/>
          <w:sz w:val="30"/>
          <w:szCs w:val="30"/>
        </w:rPr>
      </w:pPr>
      <w:r w:rsidRPr="00783696">
        <w:rPr>
          <w:rFonts w:ascii="Times New Roman" w:hAnsi="Times New Roman"/>
          <w:sz w:val="30"/>
          <w:szCs w:val="30"/>
        </w:rPr>
        <w:t>1. Колба Бунзена</w:t>
      </w:r>
    </w:p>
    <w:p w:rsidR="00552EA3" w:rsidRPr="00783696" w:rsidRDefault="00552EA3" w:rsidP="007A75A4">
      <w:pPr>
        <w:spacing w:after="0" w:line="240" w:lineRule="auto"/>
        <w:ind w:firstLine="567"/>
        <w:jc w:val="both"/>
        <w:rPr>
          <w:rFonts w:ascii="Times New Roman" w:hAnsi="Times New Roman"/>
          <w:sz w:val="30"/>
          <w:szCs w:val="30"/>
        </w:rPr>
      </w:pPr>
      <w:r w:rsidRPr="00783696">
        <w:rPr>
          <w:rFonts w:ascii="Times New Roman" w:hAnsi="Times New Roman"/>
          <w:sz w:val="30"/>
          <w:szCs w:val="30"/>
        </w:rPr>
        <w:t xml:space="preserve">2. Воронка Бюхнера </w:t>
      </w:r>
    </w:p>
    <w:p w:rsidR="00552EA3" w:rsidRPr="00783696" w:rsidRDefault="00552EA3" w:rsidP="007A75A4">
      <w:pPr>
        <w:tabs>
          <w:tab w:val="left" w:pos="9638"/>
          <w:tab w:val="left" w:pos="9720"/>
        </w:tabs>
        <w:spacing w:after="0" w:line="240" w:lineRule="auto"/>
        <w:ind w:firstLine="567"/>
        <w:jc w:val="both"/>
        <w:rPr>
          <w:rFonts w:ascii="Times New Roman" w:hAnsi="Times New Roman"/>
          <w:sz w:val="30"/>
          <w:szCs w:val="30"/>
        </w:rPr>
      </w:pPr>
      <w:r w:rsidRPr="00783696">
        <w:rPr>
          <w:rFonts w:ascii="Times New Roman" w:hAnsi="Times New Roman"/>
          <w:sz w:val="30"/>
          <w:szCs w:val="30"/>
        </w:rPr>
        <w:t>3. Химическая посуда</w:t>
      </w:r>
    </w:p>
    <w:p w:rsidR="00552EA3" w:rsidRPr="00783696" w:rsidRDefault="00552EA3" w:rsidP="007A75A4">
      <w:pPr>
        <w:tabs>
          <w:tab w:val="left" w:pos="9638"/>
          <w:tab w:val="left" w:pos="9720"/>
        </w:tabs>
        <w:spacing w:after="0" w:line="240" w:lineRule="auto"/>
        <w:ind w:firstLine="567"/>
        <w:jc w:val="both"/>
        <w:rPr>
          <w:rFonts w:ascii="Times New Roman" w:hAnsi="Times New Roman"/>
          <w:sz w:val="30"/>
          <w:szCs w:val="30"/>
        </w:rPr>
      </w:pPr>
      <w:r w:rsidRPr="00783696">
        <w:rPr>
          <w:rFonts w:ascii="Times New Roman" w:hAnsi="Times New Roman"/>
          <w:sz w:val="30"/>
          <w:szCs w:val="30"/>
        </w:rPr>
        <w:lastRenderedPageBreak/>
        <w:t>4. Вакуум-насос</w:t>
      </w:r>
    </w:p>
    <w:p w:rsidR="00552EA3" w:rsidRPr="00783696" w:rsidRDefault="00552EA3" w:rsidP="007A75A4">
      <w:pPr>
        <w:tabs>
          <w:tab w:val="left" w:pos="9638"/>
          <w:tab w:val="left" w:pos="9720"/>
        </w:tabs>
        <w:spacing w:after="0" w:line="240" w:lineRule="auto"/>
        <w:ind w:firstLine="567"/>
        <w:jc w:val="both"/>
        <w:rPr>
          <w:rFonts w:ascii="Times New Roman" w:hAnsi="Times New Roman"/>
          <w:sz w:val="30"/>
          <w:szCs w:val="30"/>
        </w:rPr>
      </w:pPr>
      <w:r w:rsidRPr="00783696">
        <w:rPr>
          <w:rFonts w:ascii="Times New Roman" w:hAnsi="Times New Roman"/>
          <w:sz w:val="30"/>
          <w:szCs w:val="30"/>
        </w:rPr>
        <w:t>5. Буферная емкость</w:t>
      </w:r>
    </w:p>
    <w:p w:rsidR="00552EA3" w:rsidRPr="00783696" w:rsidRDefault="00552EA3" w:rsidP="007A75A4">
      <w:pPr>
        <w:tabs>
          <w:tab w:val="left" w:pos="9638"/>
          <w:tab w:val="left" w:pos="9720"/>
        </w:tabs>
        <w:spacing w:after="0" w:line="240" w:lineRule="auto"/>
        <w:ind w:firstLine="567"/>
        <w:jc w:val="both"/>
        <w:rPr>
          <w:rFonts w:ascii="Times New Roman" w:hAnsi="Times New Roman"/>
          <w:sz w:val="30"/>
          <w:szCs w:val="30"/>
        </w:rPr>
      </w:pPr>
      <w:r w:rsidRPr="00783696">
        <w:rPr>
          <w:rFonts w:ascii="Times New Roman" w:hAnsi="Times New Roman"/>
          <w:sz w:val="30"/>
          <w:szCs w:val="30"/>
        </w:rPr>
        <w:t>6. Лабораторные весы ВЛТЭ-150</w:t>
      </w:r>
    </w:p>
    <w:p w:rsidR="00552EA3" w:rsidRPr="00783696" w:rsidRDefault="00552EA3" w:rsidP="007A75A4">
      <w:pPr>
        <w:tabs>
          <w:tab w:val="left" w:pos="9638"/>
          <w:tab w:val="left" w:pos="9720"/>
        </w:tabs>
        <w:spacing w:after="0" w:line="240" w:lineRule="auto"/>
        <w:ind w:firstLine="567"/>
        <w:jc w:val="both"/>
        <w:rPr>
          <w:rFonts w:ascii="Times New Roman" w:hAnsi="Times New Roman"/>
          <w:sz w:val="30"/>
          <w:szCs w:val="30"/>
        </w:rPr>
      </w:pPr>
      <w:r w:rsidRPr="00783696">
        <w:rPr>
          <w:rFonts w:ascii="Times New Roman" w:hAnsi="Times New Roman"/>
          <w:sz w:val="30"/>
          <w:szCs w:val="30"/>
        </w:rPr>
        <w:t>7. Технические весы</w:t>
      </w:r>
    </w:p>
    <w:p w:rsidR="00552EA3" w:rsidRPr="00783696" w:rsidRDefault="00552EA3" w:rsidP="007A75A4">
      <w:pPr>
        <w:tabs>
          <w:tab w:val="left" w:pos="9638"/>
          <w:tab w:val="left" w:pos="9720"/>
        </w:tabs>
        <w:spacing w:after="0" w:line="240" w:lineRule="auto"/>
        <w:ind w:firstLine="567"/>
        <w:jc w:val="both"/>
        <w:rPr>
          <w:rFonts w:ascii="Times New Roman" w:hAnsi="Times New Roman"/>
          <w:sz w:val="30"/>
          <w:szCs w:val="30"/>
        </w:rPr>
      </w:pPr>
      <w:r w:rsidRPr="00783696">
        <w:rPr>
          <w:rFonts w:ascii="Times New Roman" w:hAnsi="Times New Roman"/>
          <w:sz w:val="30"/>
          <w:szCs w:val="30"/>
        </w:rPr>
        <w:t>7. Фильтровальная ткань</w:t>
      </w:r>
    </w:p>
    <w:p w:rsidR="00552EA3" w:rsidRPr="00F66019" w:rsidRDefault="00552EA3" w:rsidP="007A75A4">
      <w:pPr>
        <w:tabs>
          <w:tab w:val="left" w:pos="9638"/>
          <w:tab w:val="left" w:pos="9720"/>
        </w:tabs>
        <w:spacing w:after="0" w:line="240" w:lineRule="auto"/>
        <w:ind w:firstLine="567"/>
        <w:jc w:val="both"/>
        <w:rPr>
          <w:rFonts w:ascii="Times New Roman" w:hAnsi="Times New Roman"/>
          <w:sz w:val="30"/>
          <w:szCs w:val="30"/>
        </w:rPr>
      </w:pPr>
      <w:r w:rsidRPr="00783696">
        <w:rPr>
          <w:rFonts w:ascii="Times New Roman" w:hAnsi="Times New Roman"/>
          <w:sz w:val="30"/>
          <w:szCs w:val="30"/>
        </w:rPr>
        <w:t>8. Сушильный шкаф</w:t>
      </w:r>
      <w:r w:rsidRPr="00580D95">
        <w:rPr>
          <w:rFonts w:ascii="Times New Roman" w:hAnsi="Times New Roman"/>
          <w:sz w:val="30"/>
          <w:szCs w:val="30"/>
        </w:rPr>
        <w:t xml:space="preserve"> </w:t>
      </w:r>
      <w:r>
        <w:rPr>
          <w:rFonts w:ascii="Times New Roman" w:hAnsi="Times New Roman"/>
          <w:sz w:val="30"/>
          <w:szCs w:val="30"/>
        </w:rPr>
        <w:t>ШСС-80</w:t>
      </w:r>
    </w:p>
    <w:p w:rsidR="00552EA3" w:rsidRDefault="00552EA3" w:rsidP="007A75A4">
      <w:pPr>
        <w:tabs>
          <w:tab w:val="left" w:pos="9638"/>
          <w:tab w:val="left" w:pos="9720"/>
        </w:tabs>
        <w:spacing w:after="0" w:line="240" w:lineRule="auto"/>
        <w:ind w:firstLine="567"/>
        <w:jc w:val="both"/>
        <w:rPr>
          <w:rFonts w:ascii="Times New Roman" w:hAnsi="Times New Roman"/>
          <w:sz w:val="30"/>
          <w:szCs w:val="30"/>
        </w:rPr>
      </w:pPr>
    </w:p>
    <w:p w:rsidR="00552EA3" w:rsidRDefault="00552EA3" w:rsidP="007A75A4">
      <w:pPr>
        <w:tabs>
          <w:tab w:val="left" w:pos="9638"/>
          <w:tab w:val="left" w:pos="9720"/>
        </w:tabs>
        <w:spacing w:after="0" w:line="240" w:lineRule="auto"/>
        <w:ind w:firstLine="567"/>
        <w:jc w:val="both"/>
        <w:rPr>
          <w:rFonts w:ascii="Times New Roman" w:hAnsi="Times New Roman"/>
          <w:sz w:val="30"/>
          <w:szCs w:val="30"/>
        </w:rPr>
      </w:pPr>
    </w:p>
    <w:p w:rsidR="00552EA3" w:rsidRPr="00783696" w:rsidRDefault="00552EA3" w:rsidP="007A75A4">
      <w:pPr>
        <w:tabs>
          <w:tab w:val="left" w:pos="9638"/>
          <w:tab w:val="left" w:pos="9720"/>
        </w:tabs>
        <w:spacing w:after="0" w:line="240" w:lineRule="auto"/>
        <w:ind w:firstLine="567"/>
        <w:jc w:val="both"/>
        <w:rPr>
          <w:rFonts w:ascii="Times New Roman" w:hAnsi="Times New Roman"/>
          <w:sz w:val="30"/>
          <w:szCs w:val="30"/>
        </w:rPr>
      </w:pPr>
    </w:p>
    <w:p w:rsidR="00552EA3" w:rsidRPr="00783696" w:rsidRDefault="00552EA3" w:rsidP="007A75A4">
      <w:pPr>
        <w:tabs>
          <w:tab w:val="left" w:pos="9638"/>
          <w:tab w:val="left" w:pos="9720"/>
        </w:tabs>
        <w:spacing w:after="0" w:line="240" w:lineRule="auto"/>
        <w:jc w:val="center"/>
        <w:rPr>
          <w:rFonts w:ascii="Times New Roman" w:hAnsi="Times New Roman"/>
          <w:b/>
          <w:sz w:val="30"/>
          <w:szCs w:val="30"/>
        </w:rPr>
      </w:pPr>
      <w:r w:rsidRPr="00783696">
        <w:rPr>
          <w:rFonts w:ascii="Times New Roman" w:hAnsi="Times New Roman"/>
          <w:b/>
          <w:sz w:val="30"/>
          <w:szCs w:val="30"/>
        </w:rPr>
        <w:t>3.2 Описание схемы установки</w:t>
      </w:r>
    </w:p>
    <w:p w:rsidR="00552EA3" w:rsidRPr="00783696" w:rsidRDefault="00552EA3" w:rsidP="007A75A4">
      <w:pPr>
        <w:tabs>
          <w:tab w:val="left" w:pos="9638"/>
          <w:tab w:val="left" w:pos="9720"/>
        </w:tabs>
        <w:spacing w:after="0" w:line="240" w:lineRule="auto"/>
        <w:jc w:val="center"/>
        <w:rPr>
          <w:rFonts w:ascii="Times New Roman" w:hAnsi="Times New Roman"/>
          <w:b/>
          <w:sz w:val="30"/>
          <w:szCs w:val="30"/>
        </w:rPr>
      </w:pPr>
    </w:p>
    <w:p w:rsidR="00552EA3" w:rsidRPr="00783696" w:rsidRDefault="00552EA3" w:rsidP="007A75A4">
      <w:pPr>
        <w:tabs>
          <w:tab w:val="left" w:pos="9638"/>
          <w:tab w:val="left" w:pos="9720"/>
        </w:tabs>
        <w:spacing w:after="0" w:line="240" w:lineRule="auto"/>
        <w:ind w:firstLine="709"/>
        <w:jc w:val="both"/>
        <w:rPr>
          <w:rFonts w:ascii="Times New Roman" w:hAnsi="Times New Roman"/>
          <w:sz w:val="30"/>
          <w:szCs w:val="30"/>
        </w:rPr>
      </w:pPr>
      <w:r w:rsidRPr="00783696">
        <w:rPr>
          <w:rFonts w:ascii="Times New Roman" w:hAnsi="Times New Roman"/>
          <w:sz w:val="30"/>
          <w:szCs w:val="30"/>
        </w:rPr>
        <w:t xml:space="preserve">Схема установки для изучения процесса фильтрования изображена на рисунке </w:t>
      </w:r>
      <w:r>
        <w:rPr>
          <w:rFonts w:ascii="Times New Roman" w:hAnsi="Times New Roman"/>
          <w:sz w:val="30"/>
          <w:szCs w:val="30"/>
        </w:rPr>
        <w:t>2</w:t>
      </w:r>
      <w:r w:rsidRPr="00783696">
        <w:rPr>
          <w:rFonts w:ascii="Times New Roman" w:hAnsi="Times New Roman"/>
          <w:sz w:val="30"/>
          <w:szCs w:val="30"/>
        </w:rPr>
        <w:t xml:space="preserve">. Она представляет собой вакуум-фильтровальную установку, которая включает колбу Бунзена 1, герметично соединенную с воронкой Бюхнера 4, вакуумметр 2, краны 3 и 6, буферную емкость 5, герметично соединенную с вакуум-насосом.   </w:t>
      </w:r>
    </w:p>
    <w:p w:rsidR="00552EA3" w:rsidRPr="00783696" w:rsidRDefault="00552EA3" w:rsidP="007A75A4">
      <w:pPr>
        <w:tabs>
          <w:tab w:val="left" w:pos="9638"/>
          <w:tab w:val="left" w:pos="9720"/>
        </w:tabs>
        <w:spacing w:after="0" w:line="240" w:lineRule="auto"/>
        <w:ind w:firstLine="709"/>
        <w:jc w:val="center"/>
        <w:rPr>
          <w:rFonts w:ascii="Times New Roman" w:hAnsi="Times New Roman"/>
          <w:b/>
          <w:sz w:val="30"/>
          <w:szCs w:val="30"/>
        </w:rPr>
      </w:pPr>
    </w:p>
    <w:p w:rsidR="00552EA3" w:rsidRPr="00EF639D" w:rsidRDefault="00F70153" w:rsidP="007A75A4">
      <w:pPr>
        <w:tabs>
          <w:tab w:val="left" w:pos="9638"/>
          <w:tab w:val="left" w:pos="9720"/>
        </w:tabs>
        <w:ind w:firstLine="709"/>
        <w:jc w:val="center"/>
        <w:rPr>
          <w:rFonts w:ascii="Times New Roman" w:hAnsi="Times New Roman"/>
          <w:b/>
          <w:sz w:val="30"/>
          <w:szCs w:val="30"/>
        </w:rPr>
      </w:pPr>
      <w:r w:rsidRPr="00133C34">
        <w:rPr>
          <w:rFonts w:ascii="Times New Roman" w:hAnsi="Times New Roman"/>
          <w:b/>
          <w:noProof/>
          <w:sz w:val="30"/>
          <w:szCs w:val="30"/>
        </w:rPr>
        <w:pict>
          <v:shape id="Рисунок 91" o:spid="_x0000_i1037" type="#_x0000_t75" style="width:425.85pt;height:177.35pt;visibility:visible">
            <v:imagedata r:id="rId23" o:title=""/>
          </v:shape>
        </w:pict>
      </w:r>
    </w:p>
    <w:p w:rsidR="00552EA3" w:rsidRPr="00EF639D" w:rsidRDefault="00552EA3" w:rsidP="007A75A4">
      <w:pPr>
        <w:pStyle w:val="6"/>
        <w:rPr>
          <w:rFonts w:ascii="Times New Roman" w:hAnsi="Times New Roman"/>
          <w:b/>
          <w:iCs/>
          <w:sz w:val="30"/>
          <w:szCs w:val="30"/>
          <w:lang w:val="ru-RU"/>
        </w:rPr>
      </w:pPr>
    </w:p>
    <w:tbl>
      <w:tblPr>
        <w:tblW w:w="0" w:type="auto"/>
        <w:tblLook w:val="00A0"/>
      </w:tblPr>
      <w:tblGrid>
        <w:gridCol w:w="9855"/>
      </w:tblGrid>
      <w:tr w:rsidR="00552EA3" w:rsidRPr="005E7A39" w:rsidTr="00C309B1">
        <w:tc>
          <w:tcPr>
            <w:tcW w:w="9855" w:type="dxa"/>
          </w:tcPr>
          <w:p w:rsidR="00552EA3" w:rsidRPr="005E7A39" w:rsidRDefault="00552EA3" w:rsidP="006A162F">
            <w:pPr>
              <w:spacing w:after="0" w:line="240" w:lineRule="auto"/>
              <w:jc w:val="center"/>
              <w:rPr>
                <w:rFonts w:ascii="Times New Roman" w:hAnsi="Times New Roman"/>
                <w:sz w:val="24"/>
                <w:szCs w:val="24"/>
              </w:rPr>
            </w:pPr>
            <w:r w:rsidRPr="005E7A39">
              <w:rPr>
                <w:rFonts w:ascii="Times New Roman" w:hAnsi="Times New Roman"/>
                <w:sz w:val="24"/>
                <w:szCs w:val="24"/>
              </w:rPr>
              <w:t>1-колба Бунзена, 2-вакуумметр, 3,6-краны, 4-воронка Бюхнера, 5-буферная емкость</w:t>
            </w:r>
          </w:p>
          <w:p w:rsidR="00552EA3" w:rsidRPr="008B37C8" w:rsidRDefault="00552EA3" w:rsidP="006A162F">
            <w:pPr>
              <w:pStyle w:val="6"/>
              <w:jc w:val="center"/>
              <w:rPr>
                <w:rFonts w:ascii="Times New Roman" w:hAnsi="Times New Roman"/>
                <w:iCs/>
                <w:sz w:val="30"/>
                <w:szCs w:val="30"/>
                <w:lang w:val="ru-RU"/>
              </w:rPr>
            </w:pPr>
            <w:r w:rsidRPr="00783696">
              <w:rPr>
                <w:rFonts w:ascii="Times New Roman" w:hAnsi="Times New Roman"/>
                <w:iCs/>
                <w:sz w:val="24"/>
                <w:szCs w:val="24"/>
                <w:lang w:val="ru-RU"/>
              </w:rPr>
              <w:t xml:space="preserve">Рисунок </w:t>
            </w:r>
            <w:r>
              <w:rPr>
                <w:rFonts w:ascii="Times New Roman" w:hAnsi="Times New Roman"/>
                <w:iCs/>
                <w:sz w:val="24"/>
                <w:szCs w:val="24"/>
                <w:lang w:val="ru-RU"/>
              </w:rPr>
              <w:t>2</w:t>
            </w:r>
            <w:r w:rsidRPr="00783696">
              <w:rPr>
                <w:rFonts w:ascii="Times New Roman" w:hAnsi="Times New Roman"/>
                <w:iCs/>
                <w:sz w:val="24"/>
                <w:szCs w:val="24"/>
                <w:lang w:val="ru-RU"/>
              </w:rPr>
              <w:t xml:space="preserve"> - Схема вакуум-фильтровальной установки</w:t>
            </w:r>
          </w:p>
        </w:tc>
      </w:tr>
    </w:tbl>
    <w:p w:rsidR="00552EA3" w:rsidRDefault="00552EA3" w:rsidP="007A75A4">
      <w:pPr>
        <w:tabs>
          <w:tab w:val="left" w:pos="9638"/>
          <w:tab w:val="left" w:pos="9720"/>
        </w:tabs>
        <w:spacing w:after="0" w:line="240" w:lineRule="auto"/>
        <w:jc w:val="center"/>
        <w:rPr>
          <w:rFonts w:ascii="Times New Roman" w:hAnsi="Times New Roman"/>
          <w:b/>
          <w:sz w:val="30"/>
          <w:szCs w:val="30"/>
        </w:rPr>
      </w:pPr>
    </w:p>
    <w:p w:rsidR="00552EA3" w:rsidRDefault="00552EA3" w:rsidP="007A75A4">
      <w:pPr>
        <w:tabs>
          <w:tab w:val="left" w:pos="9638"/>
          <w:tab w:val="left" w:pos="9720"/>
        </w:tabs>
        <w:spacing w:after="0" w:line="240" w:lineRule="auto"/>
        <w:jc w:val="center"/>
        <w:rPr>
          <w:rFonts w:ascii="Times New Roman" w:hAnsi="Times New Roman"/>
          <w:b/>
          <w:sz w:val="30"/>
          <w:szCs w:val="30"/>
        </w:rPr>
      </w:pPr>
    </w:p>
    <w:p w:rsidR="00552EA3" w:rsidRPr="00EF639D" w:rsidRDefault="00552EA3" w:rsidP="007A75A4">
      <w:pPr>
        <w:tabs>
          <w:tab w:val="left" w:pos="9638"/>
          <w:tab w:val="left" w:pos="9720"/>
        </w:tabs>
        <w:spacing w:after="0" w:line="240" w:lineRule="auto"/>
        <w:jc w:val="center"/>
        <w:rPr>
          <w:rFonts w:ascii="Times New Roman" w:hAnsi="Times New Roman"/>
          <w:b/>
          <w:sz w:val="30"/>
          <w:szCs w:val="30"/>
        </w:rPr>
      </w:pPr>
      <w:r w:rsidRPr="00EF639D">
        <w:rPr>
          <w:rFonts w:ascii="Times New Roman" w:hAnsi="Times New Roman"/>
          <w:b/>
          <w:sz w:val="30"/>
          <w:szCs w:val="30"/>
        </w:rPr>
        <w:t>3.3 Порядок проведения работы</w:t>
      </w:r>
    </w:p>
    <w:p w:rsidR="00552EA3" w:rsidRPr="00EF639D" w:rsidRDefault="00552EA3" w:rsidP="007A75A4">
      <w:pPr>
        <w:tabs>
          <w:tab w:val="left" w:pos="9638"/>
          <w:tab w:val="left" w:pos="9720"/>
        </w:tabs>
        <w:spacing w:after="0" w:line="240" w:lineRule="auto"/>
        <w:jc w:val="center"/>
        <w:rPr>
          <w:rFonts w:ascii="Times New Roman" w:hAnsi="Times New Roman"/>
          <w:b/>
          <w:sz w:val="30"/>
          <w:szCs w:val="30"/>
        </w:rPr>
      </w:pPr>
    </w:p>
    <w:p w:rsidR="00552EA3" w:rsidRPr="00EF639D" w:rsidRDefault="00552EA3" w:rsidP="007A75A4">
      <w:pPr>
        <w:spacing w:after="0" w:line="240" w:lineRule="auto"/>
        <w:ind w:firstLine="567"/>
        <w:jc w:val="both"/>
        <w:rPr>
          <w:rFonts w:ascii="Times New Roman" w:hAnsi="Times New Roman"/>
          <w:sz w:val="30"/>
          <w:szCs w:val="30"/>
        </w:rPr>
      </w:pPr>
      <w:r w:rsidRPr="00EF639D">
        <w:rPr>
          <w:rFonts w:ascii="Times New Roman" w:hAnsi="Times New Roman"/>
          <w:sz w:val="30"/>
          <w:szCs w:val="30"/>
        </w:rPr>
        <w:t xml:space="preserve">1. Готовят водную суспензию, по составу приближенно имитирующую сточную воду, загрязненную примесями песка, глины и угольной пыли. Для этого наливают в коническую колбу 100 мл воды и в нее добавляют навеску </w:t>
      </w:r>
      <w:r w:rsidRPr="00EF639D">
        <w:rPr>
          <w:rFonts w:ascii="Times New Roman" w:hAnsi="Times New Roman"/>
          <w:i/>
          <w:sz w:val="30"/>
          <w:szCs w:val="30"/>
        </w:rPr>
        <w:t>G</w:t>
      </w:r>
      <w:r w:rsidRPr="00EF639D">
        <w:rPr>
          <w:rFonts w:ascii="Times New Roman" w:hAnsi="Times New Roman"/>
          <w:sz w:val="30"/>
          <w:szCs w:val="30"/>
          <w:vertAlign w:val="subscript"/>
        </w:rPr>
        <w:t xml:space="preserve"> </w:t>
      </w:r>
      <w:r w:rsidRPr="00EF639D">
        <w:rPr>
          <w:rFonts w:ascii="Times New Roman" w:hAnsi="Times New Roman"/>
          <w:sz w:val="30"/>
          <w:szCs w:val="30"/>
        </w:rPr>
        <w:t xml:space="preserve">смеси </w:t>
      </w:r>
      <w:r>
        <w:rPr>
          <w:rFonts w:ascii="Times New Roman" w:hAnsi="Times New Roman"/>
          <w:sz w:val="30"/>
          <w:szCs w:val="30"/>
        </w:rPr>
        <w:t xml:space="preserve">сухого </w:t>
      </w:r>
      <w:r w:rsidRPr="00EF639D">
        <w:rPr>
          <w:rFonts w:ascii="Times New Roman" w:hAnsi="Times New Roman"/>
          <w:sz w:val="30"/>
          <w:szCs w:val="30"/>
        </w:rPr>
        <w:t>песка и глины, взвешенную на лабораторных весах с точностью до 0,1г. Масса навески должна соответствовать составу суспензии с соотношением жидкой и твердой фаз Ж:Т=10:1, 15:1 или 20:1 по заданию преподавателя.</w:t>
      </w:r>
    </w:p>
    <w:p w:rsidR="00552EA3" w:rsidRPr="00EF639D" w:rsidRDefault="00552EA3" w:rsidP="007A75A4">
      <w:pPr>
        <w:spacing w:after="0" w:line="240" w:lineRule="auto"/>
        <w:ind w:firstLine="567"/>
        <w:jc w:val="both"/>
        <w:rPr>
          <w:rFonts w:ascii="Times New Roman" w:hAnsi="Times New Roman"/>
          <w:sz w:val="30"/>
          <w:szCs w:val="30"/>
        </w:rPr>
      </w:pPr>
      <w:r w:rsidRPr="00EF639D">
        <w:rPr>
          <w:rFonts w:ascii="Times New Roman" w:hAnsi="Times New Roman"/>
          <w:sz w:val="30"/>
          <w:szCs w:val="30"/>
        </w:rPr>
        <w:lastRenderedPageBreak/>
        <w:t>2.  Взвешивают по отдельности воронку Бюхнера и колбу Бунзена на технических весах. В воронку Бюхнера помещают предварительно взвешенную на лабораторных весах фильтровальную ткань в форме круга, по размеру равного площади воронки, чтобы отверстия воронки были полностью покрыты тканью. Определяют площадь фильтрования, измерив диаметр воронки.</w:t>
      </w:r>
    </w:p>
    <w:p w:rsidR="00552EA3" w:rsidRPr="00EF639D" w:rsidRDefault="00552EA3" w:rsidP="007A75A4">
      <w:pPr>
        <w:spacing w:after="0" w:line="240" w:lineRule="auto"/>
        <w:ind w:firstLine="567"/>
        <w:jc w:val="both"/>
        <w:rPr>
          <w:rFonts w:ascii="Times New Roman" w:hAnsi="Times New Roman"/>
          <w:sz w:val="30"/>
          <w:szCs w:val="30"/>
        </w:rPr>
      </w:pPr>
      <w:r w:rsidRPr="00EF639D">
        <w:rPr>
          <w:rFonts w:ascii="Times New Roman" w:hAnsi="Times New Roman"/>
          <w:sz w:val="30"/>
          <w:szCs w:val="30"/>
        </w:rPr>
        <w:t xml:space="preserve">3. Собирают вакуум-фильтровальную установку как показано на рисунке </w:t>
      </w:r>
      <w:r>
        <w:rPr>
          <w:rFonts w:ascii="Times New Roman" w:hAnsi="Times New Roman"/>
          <w:sz w:val="30"/>
          <w:szCs w:val="30"/>
        </w:rPr>
        <w:t>2</w:t>
      </w:r>
      <w:r w:rsidRPr="00EF639D">
        <w:rPr>
          <w:rFonts w:ascii="Times New Roman" w:hAnsi="Times New Roman"/>
          <w:sz w:val="30"/>
          <w:szCs w:val="30"/>
        </w:rPr>
        <w:t>. Включают вакуум-насос и при закрытом кране 3 с помощью крана 6 устанавливают на фильтровальной установке разрежение 0,05-0,06 МПа, измеряемое вакуумметром.</w:t>
      </w:r>
    </w:p>
    <w:p w:rsidR="00552EA3" w:rsidRPr="00EF639D" w:rsidRDefault="00552EA3" w:rsidP="007A75A4">
      <w:pPr>
        <w:spacing w:after="0" w:line="240" w:lineRule="auto"/>
        <w:ind w:firstLine="567"/>
        <w:jc w:val="both"/>
        <w:rPr>
          <w:rFonts w:ascii="Times New Roman" w:hAnsi="Times New Roman"/>
          <w:sz w:val="30"/>
          <w:szCs w:val="30"/>
        </w:rPr>
      </w:pPr>
      <w:r w:rsidRPr="00EF639D">
        <w:rPr>
          <w:rFonts w:ascii="Times New Roman" w:hAnsi="Times New Roman"/>
          <w:sz w:val="30"/>
          <w:szCs w:val="30"/>
        </w:rPr>
        <w:t>4. Размешивают суспензию и наливают ее в воронку до полного заполнения, открывая одновременно кран 3, и при появлении первых капель фильтрата засекают по секундомеру время начала фильтрования. Тщательно перемешав, выливают оставшуюся  суспензию в воронку и фильтруют ее до полного прекращения выделения капель жидкости из воронки в колбу. Записывают время фильтрования суспензии, затем выключают вакуум-насос.</w:t>
      </w:r>
    </w:p>
    <w:p w:rsidR="00552EA3" w:rsidRPr="00EF639D" w:rsidRDefault="00552EA3" w:rsidP="007A75A4">
      <w:pPr>
        <w:spacing w:after="0" w:line="240" w:lineRule="auto"/>
        <w:ind w:firstLine="567"/>
        <w:jc w:val="both"/>
        <w:rPr>
          <w:rFonts w:ascii="Times New Roman" w:hAnsi="Times New Roman"/>
          <w:sz w:val="30"/>
          <w:szCs w:val="30"/>
        </w:rPr>
      </w:pPr>
      <w:r w:rsidRPr="00EF639D">
        <w:rPr>
          <w:rFonts w:ascii="Times New Roman" w:hAnsi="Times New Roman"/>
          <w:sz w:val="30"/>
          <w:szCs w:val="30"/>
        </w:rPr>
        <w:t>5. По окончании фильтрования разъединяют воронку и колбу, взвешивают на технических весах воронку с фильтровальной тканью и с твердой фазой и колбу с жидкой фазой, затем определяют массы полученного фильтрата и осадка вместе с фильтром.</w:t>
      </w:r>
    </w:p>
    <w:p w:rsidR="00552EA3" w:rsidRPr="00EF639D" w:rsidRDefault="00552EA3" w:rsidP="007A75A4">
      <w:pPr>
        <w:spacing w:after="0" w:line="240" w:lineRule="auto"/>
        <w:ind w:firstLine="567"/>
        <w:jc w:val="both"/>
        <w:rPr>
          <w:rFonts w:ascii="Times New Roman" w:hAnsi="Times New Roman"/>
          <w:sz w:val="30"/>
          <w:szCs w:val="30"/>
        </w:rPr>
      </w:pPr>
      <w:r w:rsidRPr="00EF639D">
        <w:rPr>
          <w:rFonts w:ascii="Times New Roman" w:hAnsi="Times New Roman"/>
          <w:sz w:val="30"/>
          <w:szCs w:val="30"/>
        </w:rPr>
        <w:t>6. Осадок с фильтром аккуратно извлекают из воронки, помещают в фарфоровую чашку и помещают в сушильный шкаф и высушивают в течение 1 часа до постоянной массы при температуре 105-110</w:t>
      </w:r>
      <w:r w:rsidRPr="00EF639D">
        <w:rPr>
          <w:rFonts w:ascii="Times New Roman" w:hAnsi="Times New Roman"/>
          <w:sz w:val="30"/>
          <w:szCs w:val="30"/>
          <w:vertAlign w:val="superscript"/>
        </w:rPr>
        <w:t>0</w:t>
      </w:r>
      <w:r w:rsidRPr="00EF639D">
        <w:rPr>
          <w:rFonts w:ascii="Times New Roman" w:hAnsi="Times New Roman"/>
          <w:sz w:val="30"/>
          <w:szCs w:val="30"/>
        </w:rPr>
        <w:t xml:space="preserve">C, контрольное просушивание проводят в течение 0,5 часа. </w:t>
      </w:r>
    </w:p>
    <w:p w:rsidR="00552EA3" w:rsidRPr="00EF639D" w:rsidRDefault="00552EA3" w:rsidP="007A75A4">
      <w:pPr>
        <w:spacing w:after="0" w:line="240" w:lineRule="auto"/>
        <w:ind w:firstLine="567"/>
        <w:jc w:val="both"/>
        <w:rPr>
          <w:rFonts w:ascii="Times New Roman" w:hAnsi="Times New Roman"/>
          <w:sz w:val="30"/>
          <w:szCs w:val="30"/>
        </w:rPr>
      </w:pPr>
      <w:r w:rsidRPr="00EF639D">
        <w:rPr>
          <w:rFonts w:ascii="Times New Roman" w:hAnsi="Times New Roman"/>
          <w:sz w:val="30"/>
          <w:szCs w:val="30"/>
        </w:rPr>
        <w:t xml:space="preserve">7. После охлаждения осадка его взвешивают вместе с фильтром и рассчитывают массы сухого и влажного осадка. По полученным данным определяют влажность осадка </w:t>
      </w:r>
      <w:r w:rsidRPr="00EF639D">
        <w:rPr>
          <w:rFonts w:ascii="Times New Roman" w:hAnsi="Times New Roman"/>
          <w:i/>
          <w:sz w:val="30"/>
          <w:szCs w:val="30"/>
          <w:lang w:val="en-US"/>
        </w:rPr>
        <w:t>W</w:t>
      </w:r>
      <w:r w:rsidRPr="00EF639D">
        <w:rPr>
          <w:rFonts w:ascii="Times New Roman" w:hAnsi="Times New Roman"/>
          <w:sz w:val="30"/>
          <w:szCs w:val="30"/>
        </w:rPr>
        <w:t xml:space="preserve"> по формуле: </w:t>
      </w:r>
    </w:p>
    <w:p w:rsidR="00552EA3" w:rsidRPr="00EF639D" w:rsidRDefault="00552EA3" w:rsidP="007A75A4">
      <w:pPr>
        <w:pStyle w:val="af7"/>
        <w:spacing w:before="0" w:beforeAutospacing="0" w:after="0" w:afterAutospacing="0"/>
        <w:ind w:firstLine="709"/>
        <w:jc w:val="both"/>
        <w:rPr>
          <w:sz w:val="30"/>
          <w:szCs w:val="30"/>
        </w:rPr>
      </w:pPr>
    </w:p>
    <w:p w:rsidR="00552EA3" w:rsidRPr="00EF639D" w:rsidRDefault="00552EA3" w:rsidP="007A75A4">
      <w:pPr>
        <w:pStyle w:val="ac"/>
        <w:jc w:val="right"/>
        <w:rPr>
          <w:sz w:val="30"/>
          <w:szCs w:val="30"/>
        </w:rPr>
      </w:pPr>
      <w:r w:rsidRPr="00EF639D">
        <w:rPr>
          <w:i/>
          <w:sz w:val="30"/>
          <w:szCs w:val="30"/>
        </w:rPr>
        <w:t xml:space="preserve">W </w:t>
      </w:r>
      <w:r w:rsidRPr="00EF639D">
        <w:rPr>
          <w:b/>
          <w:sz w:val="30"/>
          <w:szCs w:val="30"/>
        </w:rPr>
        <w:t xml:space="preserve">=  </w:t>
      </w:r>
      <w:r w:rsidRPr="00EF639D">
        <w:rPr>
          <w:b/>
          <w:position w:val="-24"/>
          <w:sz w:val="30"/>
          <w:szCs w:val="30"/>
        </w:rPr>
        <w:object w:dxaOrig="1260" w:dyaOrig="660">
          <v:shape id="_x0000_i1038" type="#_x0000_t75" style="width:63.2pt;height:33.35pt" o:ole="" fillcolor="window">
            <v:imagedata r:id="rId24" o:title=""/>
          </v:shape>
          <o:OLEObject Type="Embed" ProgID="Equation.3" ShapeID="_x0000_i1038" DrawAspect="Content" ObjectID="_1447070888" r:id="rId25"/>
        </w:object>
      </w:r>
      <w:r w:rsidRPr="00EF639D">
        <w:rPr>
          <w:b/>
          <w:sz w:val="30"/>
          <w:szCs w:val="30"/>
        </w:rPr>
        <w:t xml:space="preserve">                                           </w:t>
      </w:r>
      <w:r w:rsidRPr="00EF639D">
        <w:rPr>
          <w:sz w:val="30"/>
          <w:szCs w:val="30"/>
        </w:rPr>
        <w:t>(</w:t>
      </w:r>
      <w:r>
        <w:rPr>
          <w:sz w:val="30"/>
          <w:szCs w:val="30"/>
        </w:rPr>
        <w:t>4</w:t>
      </w:r>
      <w:r w:rsidRPr="00EF639D">
        <w:rPr>
          <w:sz w:val="30"/>
          <w:szCs w:val="30"/>
        </w:rPr>
        <w:t>.4)</w:t>
      </w:r>
    </w:p>
    <w:p w:rsidR="00552EA3" w:rsidRPr="00EF639D" w:rsidRDefault="00552EA3" w:rsidP="007A75A4">
      <w:pPr>
        <w:pStyle w:val="ac"/>
        <w:ind w:firstLine="0"/>
        <w:jc w:val="both"/>
        <w:rPr>
          <w:sz w:val="30"/>
          <w:szCs w:val="30"/>
        </w:rPr>
      </w:pPr>
      <w:r w:rsidRPr="00EF639D">
        <w:rPr>
          <w:sz w:val="30"/>
          <w:szCs w:val="30"/>
        </w:rPr>
        <w:t xml:space="preserve">где </w:t>
      </w:r>
      <w:r w:rsidRPr="00EF639D">
        <w:rPr>
          <w:i/>
          <w:sz w:val="30"/>
          <w:szCs w:val="30"/>
        </w:rPr>
        <w:t>ΔG</w:t>
      </w:r>
      <w:r w:rsidRPr="00EF639D">
        <w:rPr>
          <w:sz w:val="30"/>
          <w:szCs w:val="30"/>
        </w:rPr>
        <w:t xml:space="preserve"> – изменение массы осадка после высушивания, г;</w:t>
      </w:r>
    </w:p>
    <w:p w:rsidR="00552EA3" w:rsidRPr="00EF639D" w:rsidRDefault="00552EA3" w:rsidP="007A75A4">
      <w:pPr>
        <w:spacing w:after="0" w:line="240" w:lineRule="auto"/>
        <w:rPr>
          <w:rFonts w:ascii="Times New Roman" w:hAnsi="Times New Roman"/>
          <w:sz w:val="30"/>
          <w:szCs w:val="30"/>
        </w:rPr>
      </w:pPr>
      <w:r w:rsidRPr="00EF639D">
        <w:rPr>
          <w:rFonts w:ascii="Times New Roman" w:hAnsi="Times New Roman"/>
          <w:sz w:val="30"/>
          <w:szCs w:val="30"/>
        </w:rPr>
        <w:t xml:space="preserve">      </w:t>
      </w:r>
      <w:r w:rsidRPr="00EF639D">
        <w:rPr>
          <w:rFonts w:ascii="Times New Roman" w:hAnsi="Times New Roman"/>
          <w:i/>
          <w:sz w:val="30"/>
          <w:szCs w:val="30"/>
        </w:rPr>
        <w:t>ΔG = G</w:t>
      </w:r>
      <w:r w:rsidRPr="00EF639D">
        <w:rPr>
          <w:rFonts w:ascii="Times New Roman" w:hAnsi="Times New Roman"/>
          <w:i/>
          <w:sz w:val="30"/>
          <w:szCs w:val="30"/>
          <w:vertAlign w:val="subscript"/>
        </w:rPr>
        <w:t>в.о.</w:t>
      </w:r>
      <w:r w:rsidRPr="00EF639D">
        <w:rPr>
          <w:rFonts w:ascii="Times New Roman" w:hAnsi="Times New Roman"/>
          <w:i/>
          <w:sz w:val="30"/>
          <w:szCs w:val="30"/>
        </w:rPr>
        <w:t xml:space="preserve"> – G</w:t>
      </w:r>
      <w:r w:rsidRPr="00EF639D">
        <w:rPr>
          <w:rFonts w:ascii="Times New Roman" w:hAnsi="Times New Roman"/>
          <w:i/>
          <w:sz w:val="30"/>
          <w:szCs w:val="30"/>
          <w:vertAlign w:val="subscript"/>
        </w:rPr>
        <w:t>с.о.</w:t>
      </w:r>
      <w:r w:rsidRPr="00EF639D">
        <w:rPr>
          <w:rFonts w:ascii="Times New Roman" w:hAnsi="Times New Roman"/>
          <w:sz w:val="30"/>
          <w:szCs w:val="30"/>
        </w:rPr>
        <w:t xml:space="preserve">, где </w:t>
      </w:r>
      <w:r w:rsidRPr="00EF639D">
        <w:rPr>
          <w:rFonts w:ascii="Times New Roman" w:hAnsi="Times New Roman"/>
          <w:i/>
          <w:sz w:val="30"/>
          <w:szCs w:val="30"/>
        </w:rPr>
        <w:t>G</w:t>
      </w:r>
      <w:r w:rsidRPr="00EF639D">
        <w:rPr>
          <w:rFonts w:ascii="Times New Roman" w:hAnsi="Times New Roman"/>
          <w:i/>
          <w:sz w:val="30"/>
          <w:szCs w:val="30"/>
          <w:vertAlign w:val="subscript"/>
        </w:rPr>
        <w:t>с.о.</w:t>
      </w:r>
      <w:r w:rsidRPr="00EF639D">
        <w:rPr>
          <w:rFonts w:ascii="Times New Roman" w:hAnsi="Times New Roman"/>
          <w:sz w:val="30"/>
          <w:szCs w:val="30"/>
          <w:vertAlign w:val="subscript"/>
        </w:rPr>
        <w:t xml:space="preserve"> </w:t>
      </w:r>
      <w:r w:rsidRPr="00EF639D">
        <w:rPr>
          <w:rFonts w:ascii="Times New Roman" w:hAnsi="Times New Roman"/>
          <w:sz w:val="30"/>
          <w:szCs w:val="30"/>
        </w:rPr>
        <w:t>– масса высушенного осадка, г;</w:t>
      </w:r>
    </w:p>
    <w:p w:rsidR="00552EA3" w:rsidRPr="00EF639D" w:rsidRDefault="00552EA3" w:rsidP="007A75A4">
      <w:pPr>
        <w:pStyle w:val="ac"/>
        <w:ind w:firstLine="0"/>
        <w:jc w:val="both"/>
        <w:rPr>
          <w:sz w:val="30"/>
          <w:szCs w:val="30"/>
        </w:rPr>
      </w:pPr>
      <w:r w:rsidRPr="00EF639D">
        <w:rPr>
          <w:sz w:val="30"/>
          <w:szCs w:val="30"/>
        </w:rPr>
        <w:t xml:space="preserve">      </w:t>
      </w:r>
      <w:r w:rsidRPr="00EF639D">
        <w:rPr>
          <w:i/>
          <w:sz w:val="30"/>
          <w:szCs w:val="30"/>
        </w:rPr>
        <w:t>G</w:t>
      </w:r>
      <w:r w:rsidRPr="00EF639D">
        <w:rPr>
          <w:i/>
          <w:sz w:val="30"/>
          <w:szCs w:val="30"/>
          <w:vertAlign w:val="subscript"/>
        </w:rPr>
        <w:t>в.о.</w:t>
      </w:r>
      <w:r w:rsidRPr="00EF639D">
        <w:rPr>
          <w:sz w:val="30"/>
          <w:szCs w:val="30"/>
        </w:rPr>
        <w:t xml:space="preserve"> – масса влажного осадка, г.  </w:t>
      </w:r>
    </w:p>
    <w:p w:rsidR="00552EA3" w:rsidRPr="00EF639D" w:rsidRDefault="00552EA3" w:rsidP="007A75A4">
      <w:pPr>
        <w:pStyle w:val="ac"/>
        <w:jc w:val="both"/>
        <w:rPr>
          <w:sz w:val="30"/>
          <w:szCs w:val="30"/>
        </w:rPr>
      </w:pPr>
      <w:r w:rsidRPr="00EF639D">
        <w:rPr>
          <w:sz w:val="30"/>
          <w:szCs w:val="30"/>
        </w:rPr>
        <w:t>8. Рассчитывают производительность фильтрования по фильтрату и по влажно</w:t>
      </w:r>
      <w:r>
        <w:rPr>
          <w:sz w:val="30"/>
          <w:szCs w:val="30"/>
        </w:rPr>
        <w:t>му и сухому осадку по формуле (4</w:t>
      </w:r>
      <w:r w:rsidRPr="00EF639D">
        <w:rPr>
          <w:sz w:val="30"/>
          <w:szCs w:val="30"/>
        </w:rPr>
        <w:t xml:space="preserve">.2). </w:t>
      </w:r>
    </w:p>
    <w:p w:rsidR="00552EA3" w:rsidRPr="00EF639D" w:rsidRDefault="00552EA3" w:rsidP="007A75A4">
      <w:pPr>
        <w:pStyle w:val="ac"/>
        <w:jc w:val="both"/>
        <w:rPr>
          <w:sz w:val="30"/>
          <w:szCs w:val="30"/>
        </w:rPr>
      </w:pPr>
      <w:r w:rsidRPr="00EF639D">
        <w:rPr>
          <w:sz w:val="30"/>
          <w:szCs w:val="30"/>
        </w:rPr>
        <w:t>9. Определяют степень очистк</w:t>
      </w:r>
      <w:r>
        <w:rPr>
          <w:sz w:val="30"/>
          <w:szCs w:val="30"/>
        </w:rPr>
        <w:t>и воды от примесей по формуле (4</w:t>
      </w:r>
      <w:r w:rsidRPr="00EF639D">
        <w:rPr>
          <w:sz w:val="30"/>
          <w:szCs w:val="30"/>
        </w:rPr>
        <w:t>.3) с учетом того, что масса твердой фазы в воде после очистки может быть рассчитана как разность массы исходной навески твердого вещества и массы сухого твердого осадка, отделенного фильтрованием.</w:t>
      </w:r>
    </w:p>
    <w:p w:rsidR="00552EA3" w:rsidRPr="00EF639D" w:rsidRDefault="00552EA3" w:rsidP="007A75A4">
      <w:pPr>
        <w:spacing w:after="0" w:line="240" w:lineRule="auto"/>
        <w:rPr>
          <w:rFonts w:ascii="Times New Roman" w:hAnsi="Times New Roman"/>
          <w:sz w:val="30"/>
          <w:szCs w:val="30"/>
        </w:rPr>
      </w:pPr>
      <w:r w:rsidRPr="00EF639D">
        <w:rPr>
          <w:rFonts w:ascii="Times New Roman" w:hAnsi="Times New Roman"/>
          <w:sz w:val="30"/>
          <w:szCs w:val="30"/>
        </w:rPr>
        <w:t>Результа</w:t>
      </w:r>
      <w:r>
        <w:rPr>
          <w:rFonts w:ascii="Times New Roman" w:hAnsi="Times New Roman"/>
          <w:sz w:val="30"/>
          <w:szCs w:val="30"/>
        </w:rPr>
        <w:t>ты расчетов заносят в таблицу 2</w:t>
      </w:r>
      <w:r w:rsidRPr="00EF639D">
        <w:rPr>
          <w:rFonts w:ascii="Times New Roman" w:hAnsi="Times New Roman"/>
          <w:sz w:val="30"/>
          <w:szCs w:val="30"/>
        </w:rPr>
        <w:t>.</w:t>
      </w:r>
    </w:p>
    <w:p w:rsidR="00552EA3" w:rsidRPr="00EF639D" w:rsidRDefault="00552EA3" w:rsidP="007A75A4">
      <w:pPr>
        <w:spacing w:after="0" w:line="240" w:lineRule="auto"/>
        <w:rPr>
          <w:rFonts w:ascii="Times New Roman" w:hAnsi="Times New Roman"/>
          <w:sz w:val="30"/>
          <w:szCs w:val="30"/>
        </w:rPr>
      </w:pPr>
    </w:p>
    <w:p w:rsidR="00552EA3" w:rsidRPr="00EF639D" w:rsidRDefault="00552EA3" w:rsidP="007A75A4">
      <w:pPr>
        <w:spacing w:after="0" w:line="240" w:lineRule="auto"/>
        <w:rPr>
          <w:rFonts w:ascii="Times New Roman" w:hAnsi="Times New Roman"/>
          <w:sz w:val="30"/>
          <w:szCs w:val="30"/>
        </w:rPr>
      </w:pPr>
      <w:r>
        <w:rPr>
          <w:rFonts w:ascii="Times New Roman" w:hAnsi="Times New Roman"/>
          <w:sz w:val="30"/>
          <w:szCs w:val="30"/>
        </w:rPr>
        <w:lastRenderedPageBreak/>
        <w:t>Таблица 2</w:t>
      </w:r>
      <w:r w:rsidRPr="00EF639D">
        <w:rPr>
          <w:rFonts w:ascii="Times New Roman" w:hAnsi="Times New Roman"/>
          <w:sz w:val="30"/>
          <w:szCs w:val="30"/>
        </w:rPr>
        <w:t xml:space="preserve"> – Результаты фильтрования водной суспензии</w:t>
      </w:r>
    </w:p>
    <w:p w:rsidR="00552EA3" w:rsidRPr="00EF639D" w:rsidRDefault="00552EA3" w:rsidP="007A75A4">
      <w:pPr>
        <w:spacing w:after="0" w:line="240" w:lineRule="auto"/>
        <w:rPr>
          <w:rFonts w:ascii="Times New Roman" w:hAnsi="Times New Roman"/>
          <w:sz w:val="30"/>
          <w:szCs w:val="30"/>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93"/>
        <w:gridCol w:w="958"/>
        <w:gridCol w:w="1134"/>
        <w:gridCol w:w="1134"/>
        <w:gridCol w:w="1134"/>
        <w:gridCol w:w="851"/>
        <w:gridCol w:w="850"/>
        <w:gridCol w:w="1134"/>
        <w:gridCol w:w="851"/>
        <w:gridCol w:w="992"/>
      </w:tblGrid>
      <w:tr w:rsidR="00552EA3" w:rsidRPr="005E7A39" w:rsidTr="00C309B1">
        <w:trPr>
          <w:trHeight w:val="293"/>
        </w:trPr>
        <w:tc>
          <w:tcPr>
            <w:tcW w:w="993" w:type="dxa"/>
            <w:vMerge w:val="restart"/>
          </w:tcPr>
          <w:p w:rsidR="00552EA3" w:rsidRPr="005E7A39" w:rsidRDefault="00552EA3" w:rsidP="00C309B1">
            <w:pPr>
              <w:spacing w:after="0" w:line="240" w:lineRule="auto"/>
              <w:rPr>
                <w:rFonts w:ascii="Times New Roman" w:hAnsi="Times New Roman"/>
              </w:rPr>
            </w:pPr>
            <w:r w:rsidRPr="005E7A39">
              <w:rPr>
                <w:rFonts w:ascii="Times New Roman" w:hAnsi="Times New Roman"/>
              </w:rPr>
              <w:t>Отношение Ж:Т суспен-зии</w:t>
            </w:r>
          </w:p>
        </w:tc>
        <w:tc>
          <w:tcPr>
            <w:tcW w:w="3226" w:type="dxa"/>
            <w:gridSpan w:val="3"/>
          </w:tcPr>
          <w:p w:rsidR="00552EA3" w:rsidRPr="005E7A39" w:rsidRDefault="00552EA3" w:rsidP="00C309B1">
            <w:pPr>
              <w:spacing w:after="0" w:line="240" w:lineRule="auto"/>
              <w:rPr>
                <w:rFonts w:ascii="Times New Roman" w:hAnsi="Times New Roman"/>
              </w:rPr>
            </w:pPr>
            <w:r w:rsidRPr="005E7A39">
              <w:rPr>
                <w:rFonts w:ascii="Times New Roman" w:hAnsi="Times New Roman"/>
              </w:rPr>
              <w:t>Масса твердого вещества, г</w:t>
            </w:r>
          </w:p>
        </w:tc>
        <w:tc>
          <w:tcPr>
            <w:tcW w:w="1134" w:type="dxa"/>
            <w:vMerge w:val="restart"/>
          </w:tcPr>
          <w:p w:rsidR="00552EA3" w:rsidRPr="005E7A39" w:rsidRDefault="00552EA3" w:rsidP="00C309B1">
            <w:pPr>
              <w:spacing w:after="0" w:line="240" w:lineRule="auto"/>
              <w:rPr>
                <w:rFonts w:ascii="Times New Roman" w:hAnsi="Times New Roman"/>
                <w:i/>
                <w:vertAlign w:val="superscript"/>
              </w:rPr>
            </w:pPr>
            <w:r w:rsidRPr="005E7A39">
              <w:rPr>
                <w:rFonts w:ascii="Times New Roman" w:hAnsi="Times New Roman"/>
              </w:rPr>
              <w:t xml:space="preserve">Площадь фильтро-вания </w:t>
            </w:r>
            <w:r w:rsidRPr="005E7A39">
              <w:rPr>
                <w:rFonts w:ascii="Times New Roman" w:hAnsi="Times New Roman"/>
                <w:i/>
                <w:lang w:val="en-US"/>
              </w:rPr>
              <w:t>S</w:t>
            </w:r>
            <w:r w:rsidRPr="005E7A39">
              <w:rPr>
                <w:rFonts w:ascii="Times New Roman" w:hAnsi="Times New Roman"/>
                <w:i/>
              </w:rPr>
              <w:t xml:space="preserve">, </w:t>
            </w:r>
            <w:r w:rsidRPr="005E7A39">
              <w:rPr>
                <w:rFonts w:ascii="Times New Roman" w:hAnsi="Times New Roman"/>
              </w:rPr>
              <w:t>м</w:t>
            </w:r>
            <w:r w:rsidRPr="005E7A39">
              <w:rPr>
                <w:rFonts w:ascii="Times New Roman" w:hAnsi="Times New Roman"/>
                <w:vertAlign w:val="superscript"/>
              </w:rPr>
              <w:t>2</w:t>
            </w:r>
          </w:p>
        </w:tc>
        <w:tc>
          <w:tcPr>
            <w:tcW w:w="851" w:type="dxa"/>
            <w:vMerge w:val="restart"/>
          </w:tcPr>
          <w:p w:rsidR="00552EA3" w:rsidRPr="005E7A39" w:rsidRDefault="00552EA3" w:rsidP="00C309B1">
            <w:pPr>
              <w:spacing w:after="0" w:line="240" w:lineRule="auto"/>
              <w:rPr>
                <w:rFonts w:ascii="Times New Roman" w:hAnsi="Times New Roman"/>
                <w:lang w:val="en-US"/>
              </w:rPr>
            </w:pPr>
            <w:r w:rsidRPr="005E7A39">
              <w:rPr>
                <w:rFonts w:ascii="Times New Roman" w:hAnsi="Times New Roman"/>
              </w:rPr>
              <w:t>Влаж</w:t>
            </w:r>
            <w:r w:rsidRPr="005E7A39">
              <w:rPr>
                <w:rFonts w:ascii="Times New Roman" w:hAnsi="Times New Roman"/>
                <w:lang w:val="en-US"/>
              </w:rPr>
              <w:t>-</w:t>
            </w:r>
          </w:p>
          <w:p w:rsidR="00552EA3" w:rsidRPr="005E7A39" w:rsidRDefault="00552EA3" w:rsidP="00C309B1">
            <w:pPr>
              <w:spacing w:after="0" w:line="240" w:lineRule="auto"/>
              <w:rPr>
                <w:rFonts w:ascii="Times New Roman" w:hAnsi="Times New Roman"/>
              </w:rPr>
            </w:pPr>
            <w:r w:rsidRPr="005E7A39">
              <w:rPr>
                <w:rFonts w:ascii="Times New Roman" w:hAnsi="Times New Roman"/>
              </w:rPr>
              <w:t xml:space="preserve">ность осадка </w:t>
            </w:r>
            <w:r w:rsidRPr="005E7A39">
              <w:rPr>
                <w:rFonts w:ascii="Times New Roman" w:hAnsi="Times New Roman"/>
                <w:i/>
                <w:lang w:val="en-US"/>
              </w:rPr>
              <w:t>W</w:t>
            </w:r>
            <w:r w:rsidRPr="005E7A39">
              <w:rPr>
                <w:rFonts w:ascii="Times New Roman" w:hAnsi="Times New Roman"/>
              </w:rPr>
              <w:t>, %</w:t>
            </w:r>
          </w:p>
        </w:tc>
        <w:tc>
          <w:tcPr>
            <w:tcW w:w="2835" w:type="dxa"/>
            <w:gridSpan w:val="3"/>
          </w:tcPr>
          <w:p w:rsidR="00552EA3" w:rsidRPr="005E7A39" w:rsidRDefault="00552EA3" w:rsidP="00C309B1">
            <w:pPr>
              <w:spacing w:after="0" w:line="240" w:lineRule="auto"/>
              <w:jc w:val="center"/>
              <w:rPr>
                <w:rFonts w:ascii="Times New Roman" w:hAnsi="Times New Roman"/>
              </w:rPr>
            </w:pPr>
            <w:r w:rsidRPr="005E7A39">
              <w:rPr>
                <w:rFonts w:ascii="Times New Roman" w:hAnsi="Times New Roman"/>
              </w:rPr>
              <w:t>Производительность фильтрования, кг/м</w:t>
            </w:r>
            <w:r w:rsidRPr="005E7A39">
              <w:rPr>
                <w:rFonts w:ascii="Times New Roman" w:hAnsi="Times New Roman"/>
                <w:vertAlign w:val="superscript"/>
              </w:rPr>
              <w:t>2</w:t>
            </w:r>
            <w:r w:rsidRPr="005E7A39">
              <w:rPr>
                <w:rFonts w:ascii="Times New Roman" w:hAnsi="Times New Roman"/>
              </w:rPr>
              <w:t>∙ч</w:t>
            </w:r>
          </w:p>
        </w:tc>
        <w:tc>
          <w:tcPr>
            <w:tcW w:w="992" w:type="dxa"/>
            <w:vMerge w:val="restart"/>
          </w:tcPr>
          <w:p w:rsidR="00552EA3" w:rsidRPr="005E7A39" w:rsidRDefault="00552EA3" w:rsidP="00C309B1">
            <w:pPr>
              <w:spacing w:after="0" w:line="240" w:lineRule="auto"/>
              <w:rPr>
                <w:rFonts w:ascii="Times New Roman" w:hAnsi="Times New Roman"/>
              </w:rPr>
            </w:pPr>
            <w:r w:rsidRPr="005E7A39">
              <w:rPr>
                <w:rFonts w:ascii="Times New Roman" w:hAnsi="Times New Roman"/>
              </w:rPr>
              <w:t>Степень очистки  воды α, %</w:t>
            </w:r>
          </w:p>
        </w:tc>
      </w:tr>
      <w:tr w:rsidR="00552EA3" w:rsidRPr="005E7A39" w:rsidTr="00C309B1">
        <w:tc>
          <w:tcPr>
            <w:tcW w:w="993" w:type="dxa"/>
            <w:vMerge/>
          </w:tcPr>
          <w:p w:rsidR="00552EA3" w:rsidRPr="005E7A39" w:rsidRDefault="00552EA3" w:rsidP="00C309B1">
            <w:pPr>
              <w:spacing w:after="0" w:line="240" w:lineRule="auto"/>
              <w:rPr>
                <w:rFonts w:ascii="Times New Roman" w:hAnsi="Times New Roman"/>
              </w:rPr>
            </w:pPr>
          </w:p>
        </w:tc>
        <w:tc>
          <w:tcPr>
            <w:tcW w:w="958" w:type="dxa"/>
          </w:tcPr>
          <w:p w:rsidR="00552EA3" w:rsidRPr="005E7A39" w:rsidRDefault="00552EA3" w:rsidP="00C309B1">
            <w:pPr>
              <w:spacing w:after="0" w:line="240" w:lineRule="auto"/>
              <w:rPr>
                <w:rFonts w:ascii="Times New Roman" w:hAnsi="Times New Roman"/>
              </w:rPr>
            </w:pPr>
            <w:r w:rsidRPr="005E7A39">
              <w:rPr>
                <w:rFonts w:ascii="Times New Roman" w:hAnsi="Times New Roman"/>
              </w:rPr>
              <w:t xml:space="preserve">в воде до очист-ки </w:t>
            </w:r>
            <w:r w:rsidRPr="005E7A39">
              <w:rPr>
                <w:rFonts w:ascii="Times New Roman" w:hAnsi="Times New Roman"/>
                <w:i/>
                <w:lang w:val="en-US"/>
              </w:rPr>
              <w:t>G</w:t>
            </w:r>
          </w:p>
        </w:tc>
        <w:tc>
          <w:tcPr>
            <w:tcW w:w="1134" w:type="dxa"/>
          </w:tcPr>
          <w:p w:rsidR="00552EA3" w:rsidRPr="005E7A39" w:rsidRDefault="00552EA3" w:rsidP="00C309B1">
            <w:pPr>
              <w:spacing w:after="0" w:line="240" w:lineRule="auto"/>
              <w:rPr>
                <w:rFonts w:ascii="Times New Roman" w:hAnsi="Times New Roman"/>
              </w:rPr>
            </w:pPr>
            <w:r w:rsidRPr="005E7A39">
              <w:rPr>
                <w:rFonts w:ascii="Times New Roman" w:hAnsi="Times New Roman"/>
              </w:rPr>
              <w:t xml:space="preserve">влажного осадка на фильтре </w:t>
            </w:r>
            <w:r w:rsidRPr="005E7A39">
              <w:rPr>
                <w:rFonts w:ascii="Times New Roman" w:hAnsi="Times New Roman"/>
                <w:i/>
              </w:rPr>
              <w:t>G</w:t>
            </w:r>
            <w:r w:rsidRPr="005E7A39">
              <w:rPr>
                <w:rFonts w:ascii="Times New Roman" w:hAnsi="Times New Roman"/>
                <w:i/>
                <w:vertAlign w:val="subscript"/>
              </w:rPr>
              <w:t>в.о.</w:t>
            </w:r>
          </w:p>
        </w:tc>
        <w:tc>
          <w:tcPr>
            <w:tcW w:w="1134" w:type="dxa"/>
          </w:tcPr>
          <w:p w:rsidR="00552EA3" w:rsidRPr="005E7A39" w:rsidRDefault="00552EA3" w:rsidP="00C309B1">
            <w:pPr>
              <w:spacing w:after="0" w:line="240" w:lineRule="auto"/>
              <w:rPr>
                <w:rFonts w:ascii="Times New Roman" w:hAnsi="Times New Roman"/>
              </w:rPr>
            </w:pPr>
            <w:r w:rsidRPr="005E7A39">
              <w:rPr>
                <w:rFonts w:ascii="Times New Roman" w:hAnsi="Times New Roman"/>
              </w:rPr>
              <w:t xml:space="preserve">сухого осадка на фильтре </w:t>
            </w:r>
            <w:r w:rsidRPr="005E7A39">
              <w:rPr>
                <w:rFonts w:ascii="Times New Roman" w:hAnsi="Times New Roman"/>
                <w:i/>
              </w:rPr>
              <w:t>G</w:t>
            </w:r>
            <w:r w:rsidRPr="005E7A39">
              <w:rPr>
                <w:rFonts w:ascii="Times New Roman" w:hAnsi="Times New Roman"/>
                <w:i/>
                <w:vertAlign w:val="subscript"/>
              </w:rPr>
              <w:t>с.о.</w:t>
            </w:r>
          </w:p>
        </w:tc>
        <w:tc>
          <w:tcPr>
            <w:tcW w:w="1134" w:type="dxa"/>
            <w:vMerge/>
          </w:tcPr>
          <w:p w:rsidR="00552EA3" w:rsidRPr="005E7A39" w:rsidRDefault="00552EA3" w:rsidP="00C309B1">
            <w:pPr>
              <w:spacing w:after="0" w:line="240" w:lineRule="auto"/>
              <w:rPr>
                <w:rFonts w:ascii="Times New Roman" w:hAnsi="Times New Roman"/>
              </w:rPr>
            </w:pPr>
          </w:p>
        </w:tc>
        <w:tc>
          <w:tcPr>
            <w:tcW w:w="851" w:type="dxa"/>
            <w:vMerge/>
          </w:tcPr>
          <w:p w:rsidR="00552EA3" w:rsidRPr="005E7A39" w:rsidRDefault="00552EA3" w:rsidP="00C309B1">
            <w:pPr>
              <w:spacing w:after="0" w:line="240" w:lineRule="auto"/>
              <w:rPr>
                <w:rFonts w:ascii="Times New Roman" w:hAnsi="Times New Roman"/>
              </w:rPr>
            </w:pPr>
          </w:p>
        </w:tc>
        <w:tc>
          <w:tcPr>
            <w:tcW w:w="850" w:type="dxa"/>
          </w:tcPr>
          <w:p w:rsidR="00552EA3" w:rsidRPr="005E7A39" w:rsidRDefault="00552EA3" w:rsidP="00C309B1">
            <w:pPr>
              <w:spacing w:after="0" w:line="240" w:lineRule="auto"/>
              <w:rPr>
                <w:rFonts w:ascii="Times New Roman" w:hAnsi="Times New Roman"/>
                <w:vertAlign w:val="subscript"/>
              </w:rPr>
            </w:pPr>
            <w:r w:rsidRPr="005E7A39">
              <w:rPr>
                <w:rFonts w:ascii="Times New Roman" w:hAnsi="Times New Roman"/>
              </w:rPr>
              <w:t>По фильтрату П</w:t>
            </w:r>
            <w:r w:rsidRPr="005E7A39">
              <w:rPr>
                <w:rFonts w:ascii="Times New Roman" w:hAnsi="Times New Roman"/>
                <w:vertAlign w:val="subscript"/>
              </w:rPr>
              <w:t>ф</w:t>
            </w:r>
          </w:p>
        </w:tc>
        <w:tc>
          <w:tcPr>
            <w:tcW w:w="1134" w:type="dxa"/>
          </w:tcPr>
          <w:p w:rsidR="00552EA3" w:rsidRPr="005E7A39" w:rsidRDefault="00552EA3" w:rsidP="00C309B1">
            <w:pPr>
              <w:spacing w:after="0" w:line="240" w:lineRule="auto"/>
              <w:rPr>
                <w:rFonts w:ascii="Times New Roman" w:hAnsi="Times New Roman"/>
                <w:vertAlign w:val="subscript"/>
              </w:rPr>
            </w:pPr>
            <w:r w:rsidRPr="005E7A39">
              <w:rPr>
                <w:rFonts w:ascii="Times New Roman" w:hAnsi="Times New Roman"/>
              </w:rPr>
              <w:t>По влаж-ному осадку П</w:t>
            </w:r>
            <w:r w:rsidRPr="005E7A39">
              <w:rPr>
                <w:rFonts w:ascii="Times New Roman" w:hAnsi="Times New Roman"/>
                <w:vertAlign w:val="subscript"/>
              </w:rPr>
              <w:t>в.о.</w:t>
            </w:r>
          </w:p>
        </w:tc>
        <w:tc>
          <w:tcPr>
            <w:tcW w:w="851" w:type="dxa"/>
          </w:tcPr>
          <w:p w:rsidR="00552EA3" w:rsidRPr="005E7A39" w:rsidRDefault="00552EA3" w:rsidP="00C309B1">
            <w:pPr>
              <w:spacing w:after="0" w:line="240" w:lineRule="auto"/>
              <w:rPr>
                <w:rFonts w:ascii="Times New Roman" w:hAnsi="Times New Roman"/>
                <w:vertAlign w:val="subscript"/>
              </w:rPr>
            </w:pPr>
            <w:r w:rsidRPr="005E7A39">
              <w:rPr>
                <w:rFonts w:ascii="Times New Roman" w:hAnsi="Times New Roman"/>
              </w:rPr>
              <w:t>По су-хому осадку П</w:t>
            </w:r>
            <w:r w:rsidRPr="005E7A39">
              <w:rPr>
                <w:rFonts w:ascii="Times New Roman" w:hAnsi="Times New Roman"/>
                <w:vertAlign w:val="subscript"/>
              </w:rPr>
              <w:t>с.о.</w:t>
            </w:r>
          </w:p>
        </w:tc>
        <w:tc>
          <w:tcPr>
            <w:tcW w:w="992" w:type="dxa"/>
            <w:vMerge/>
          </w:tcPr>
          <w:p w:rsidR="00552EA3" w:rsidRPr="005E7A39" w:rsidRDefault="00552EA3" w:rsidP="00C309B1">
            <w:pPr>
              <w:spacing w:after="0" w:line="240" w:lineRule="auto"/>
              <w:rPr>
                <w:rFonts w:ascii="Times New Roman" w:hAnsi="Times New Roman"/>
              </w:rPr>
            </w:pPr>
          </w:p>
        </w:tc>
      </w:tr>
      <w:tr w:rsidR="00552EA3" w:rsidRPr="005E7A39" w:rsidTr="00C309B1">
        <w:tc>
          <w:tcPr>
            <w:tcW w:w="993" w:type="dxa"/>
          </w:tcPr>
          <w:p w:rsidR="00552EA3" w:rsidRPr="005E7A39" w:rsidRDefault="00552EA3" w:rsidP="00C309B1">
            <w:pPr>
              <w:spacing w:after="0" w:line="240" w:lineRule="auto"/>
              <w:rPr>
                <w:rFonts w:ascii="Times New Roman" w:hAnsi="Times New Roman"/>
              </w:rPr>
            </w:pPr>
          </w:p>
        </w:tc>
        <w:tc>
          <w:tcPr>
            <w:tcW w:w="958" w:type="dxa"/>
          </w:tcPr>
          <w:p w:rsidR="00552EA3" w:rsidRPr="005E7A39" w:rsidRDefault="00552EA3" w:rsidP="00C309B1">
            <w:pPr>
              <w:spacing w:after="0" w:line="240" w:lineRule="auto"/>
              <w:rPr>
                <w:rFonts w:ascii="Times New Roman" w:hAnsi="Times New Roman"/>
              </w:rPr>
            </w:pPr>
          </w:p>
        </w:tc>
        <w:tc>
          <w:tcPr>
            <w:tcW w:w="1134" w:type="dxa"/>
          </w:tcPr>
          <w:p w:rsidR="00552EA3" w:rsidRPr="005E7A39" w:rsidRDefault="00552EA3" w:rsidP="00C309B1">
            <w:pPr>
              <w:spacing w:after="0" w:line="240" w:lineRule="auto"/>
              <w:rPr>
                <w:rFonts w:ascii="Times New Roman" w:hAnsi="Times New Roman"/>
              </w:rPr>
            </w:pPr>
          </w:p>
        </w:tc>
        <w:tc>
          <w:tcPr>
            <w:tcW w:w="1134" w:type="dxa"/>
          </w:tcPr>
          <w:p w:rsidR="00552EA3" w:rsidRPr="005E7A39" w:rsidRDefault="00552EA3" w:rsidP="00C309B1">
            <w:pPr>
              <w:spacing w:after="0" w:line="240" w:lineRule="auto"/>
              <w:rPr>
                <w:rFonts w:ascii="Times New Roman" w:hAnsi="Times New Roman"/>
              </w:rPr>
            </w:pPr>
          </w:p>
        </w:tc>
        <w:tc>
          <w:tcPr>
            <w:tcW w:w="1134" w:type="dxa"/>
          </w:tcPr>
          <w:p w:rsidR="00552EA3" w:rsidRPr="005E7A39" w:rsidRDefault="00552EA3" w:rsidP="00C309B1">
            <w:pPr>
              <w:spacing w:after="0" w:line="240" w:lineRule="auto"/>
              <w:rPr>
                <w:rFonts w:ascii="Times New Roman" w:hAnsi="Times New Roman"/>
              </w:rPr>
            </w:pPr>
          </w:p>
        </w:tc>
        <w:tc>
          <w:tcPr>
            <w:tcW w:w="851" w:type="dxa"/>
          </w:tcPr>
          <w:p w:rsidR="00552EA3" w:rsidRPr="005E7A39" w:rsidRDefault="00552EA3" w:rsidP="00C309B1">
            <w:pPr>
              <w:spacing w:after="0" w:line="240" w:lineRule="auto"/>
              <w:rPr>
                <w:rFonts w:ascii="Times New Roman" w:hAnsi="Times New Roman"/>
              </w:rPr>
            </w:pPr>
          </w:p>
        </w:tc>
        <w:tc>
          <w:tcPr>
            <w:tcW w:w="850" w:type="dxa"/>
          </w:tcPr>
          <w:p w:rsidR="00552EA3" w:rsidRPr="005E7A39" w:rsidRDefault="00552EA3" w:rsidP="00C309B1">
            <w:pPr>
              <w:spacing w:after="0" w:line="240" w:lineRule="auto"/>
              <w:rPr>
                <w:rFonts w:ascii="Times New Roman" w:hAnsi="Times New Roman"/>
              </w:rPr>
            </w:pPr>
          </w:p>
        </w:tc>
        <w:tc>
          <w:tcPr>
            <w:tcW w:w="1134" w:type="dxa"/>
          </w:tcPr>
          <w:p w:rsidR="00552EA3" w:rsidRPr="005E7A39" w:rsidRDefault="00552EA3" w:rsidP="00C309B1">
            <w:pPr>
              <w:spacing w:after="0" w:line="240" w:lineRule="auto"/>
              <w:rPr>
                <w:rFonts w:ascii="Times New Roman" w:hAnsi="Times New Roman"/>
              </w:rPr>
            </w:pPr>
          </w:p>
        </w:tc>
        <w:tc>
          <w:tcPr>
            <w:tcW w:w="851" w:type="dxa"/>
          </w:tcPr>
          <w:p w:rsidR="00552EA3" w:rsidRPr="005E7A39" w:rsidRDefault="00552EA3" w:rsidP="00C309B1">
            <w:pPr>
              <w:spacing w:after="0" w:line="240" w:lineRule="auto"/>
              <w:rPr>
                <w:rFonts w:ascii="Times New Roman" w:hAnsi="Times New Roman"/>
              </w:rPr>
            </w:pPr>
          </w:p>
        </w:tc>
        <w:tc>
          <w:tcPr>
            <w:tcW w:w="992" w:type="dxa"/>
          </w:tcPr>
          <w:p w:rsidR="00552EA3" w:rsidRPr="005E7A39" w:rsidRDefault="00552EA3" w:rsidP="00C309B1">
            <w:pPr>
              <w:spacing w:after="0" w:line="240" w:lineRule="auto"/>
              <w:rPr>
                <w:rFonts w:ascii="Times New Roman" w:hAnsi="Times New Roman"/>
              </w:rPr>
            </w:pPr>
          </w:p>
        </w:tc>
      </w:tr>
    </w:tbl>
    <w:p w:rsidR="00552EA3" w:rsidRDefault="00552EA3" w:rsidP="007A75A4">
      <w:pPr>
        <w:pStyle w:val="ac"/>
        <w:jc w:val="both"/>
        <w:rPr>
          <w:sz w:val="30"/>
          <w:szCs w:val="30"/>
        </w:rPr>
      </w:pPr>
    </w:p>
    <w:p w:rsidR="00552EA3" w:rsidRDefault="00552EA3" w:rsidP="007A75A4">
      <w:pPr>
        <w:pStyle w:val="ac"/>
        <w:jc w:val="both"/>
        <w:rPr>
          <w:sz w:val="30"/>
          <w:szCs w:val="30"/>
        </w:rPr>
      </w:pPr>
      <w:r w:rsidRPr="00EF639D">
        <w:rPr>
          <w:sz w:val="30"/>
          <w:szCs w:val="30"/>
        </w:rPr>
        <w:t xml:space="preserve">10. Делают вывод об эффективности фильтрования и очистки сточной воды от механических примесей.           </w:t>
      </w:r>
    </w:p>
    <w:p w:rsidR="00552EA3" w:rsidRPr="00783696" w:rsidRDefault="00552EA3" w:rsidP="007A75A4">
      <w:pPr>
        <w:spacing w:after="0" w:line="240" w:lineRule="auto"/>
      </w:pPr>
    </w:p>
    <w:p w:rsidR="00552EA3" w:rsidRDefault="00552EA3" w:rsidP="007A75A4">
      <w:pPr>
        <w:pStyle w:val="af7"/>
        <w:spacing w:before="0" w:beforeAutospacing="0" w:after="0" w:afterAutospacing="0"/>
        <w:ind w:firstLine="709"/>
        <w:jc w:val="both"/>
        <w:rPr>
          <w:sz w:val="30"/>
          <w:szCs w:val="30"/>
        </w:rPr>
      </w:pPr>
    </w:p>
    <w:p w:rsidR="00552EA3" w:rsidRDefault="00552EA3" w:rsidP="007A75A4">
      <w:pPr>
        <w:pStyle w:val="af7"/>
        <w:spacing w:before="0" w:beforeAutospacing="0" w:after="0" w:afterAutospacing="0"/>
        <w:ind w:firstLine="709"/>
        <w:jc w:val="both"/>
        <w:rPr>
          <w:sz w:val="30"/>
          <w:szCs w:val="30"/>
        </w:rPr>
      </w:pPr>
    </w:p>
    <w:p w:rsidR="00552EA3" w:rsidRPr="00EF639D" w:rsidRDefault="00552EA3" w:rsidP="007A75A4">
      <w:pPr>
        <w:pStyle w:val="ac"/>
        <w:rPr>
          <w:b/>
          <w:sz w:val="30"/>
          <w:szCs w:val="30"/>
        </w:rPr>
      </w:pPr>
      <w:r w:rsidRPr="00EF639D">
        <w:rPr>
          <w:b/>
          <w:sz w:val="30"/>
          <w:szCs w:val="30"/>
        </w:rPr>
        <w:t xml:space="preserve">4 ТЕХНИКА БЕЗОПАСНОСТИ </w:t>
      </w:r>
    </w:p>
    <w:p w:rsidR="00552EA3" w:rsidRPr="00EF639D" w:rsidRDefault="00552EA3" w:rsidP="007A75A4">
      <w:pPr>
        <w:spacing w:after="0" w:line="240" w:lineRule="auto"/>
        <w:rPr>
          <w:rFonts w:ascii="Times New Roman" w:hAnsi="Times New Roman"/>
          <w:sz w:val="30"/>
          <w:szCs w:val="30"/>
        </w:rPr>
      </w:pPr>
    </w:p>
    <w:p w:rsidR="00552EA3" w:rsidRPr="00EF639D" w:rsidRDefault="00552EA3" w:rsidP="007A75A4">
      <w:pPr>
        <w:pStyle w:val="af4"/>
        <w:numPr>
          <w:ilvl w:val="0"/>
          <w:numId w:val="25"/>
        </w:numPr>
        <w:ind w:left="0" w:firstLine="709"/>
        <w:jc w:val="both"/>
        <w:rPr>
          <w:sz w:val="30"/>
          <w:szCs w:val="30"/>
        </w:rPr>
      </w:pPr>
      <w:r w:rsidRPr="00EF639D">
        <w:rPr>
          <w:sz w:val="30"/>
          <w:szCs w:val="30"/>
        </w:rPr>
        <w:t xml:space="preserve">Перед началом работы проверить установку на герметичность. </w:t>
      </w:r>
    </w:p>
    <w:p w:rsidR="00552EA3" w:rsidRPr="00EF639D" w:rsidRDefault="00552EA3" w:rsidP="007A75A4">
      <w:pPr>
        <w:pStyle w:val="ac"/>
        <w:jc w:val="both"/>
        <w:rPr>
          <w:sz w:val="30"/>
          <w:szCs w:val="30"/>
        </w:rPr>
      </w:pPr>
      <w:r w:rsidRPr="00EF639D">
        <w:rPr>
          <w:sz w:val="30"/>
          <w:szCs w:val="30"/>
        </w:rPr>
        <w:t>2. Проверить правильность включения сушильного шкафа в электросеть.</w:t>
      </w:r>
      <w:r>
        <w:rPr>
          <w:sz w:val="30"/>
          <w:szCs w:val="30"/>
        </w:rPr>
        <w:t xml:space="preserve"> </w:t>
      </w:r>
    </w:p>
    <w:p w:rsidR="00552EA3" w:rsidRPr="00EF639D" w:rsidRDefault="00552EA3" w:rsidP="007A75A4">
      <w:pPr>
        <w:spacing w:after="0" w:line="240" w:lineRule="auto"/>
        <w:ind w:firstLine="709"/>
        <w:rPr>
          <w:rFonts w:ascii="Times New Roman" w:hAnsi="Times New Roman"/>
          <w:sz w:val="30"/>
          <w:szCs w:val="30"/>
        </w:rPr>
      </w:pPr>
      <w:r w:rsidRPr="00EF639D">
        <w:rPr>
          <w:rFonts w:ascii="Times New Roman" w:hAnsi="Times New Roman"/>
          <w:sz w:val="30"/>
          <w:szCs w:val="30"/>
        </w:rPr>
        <w:t>3. Вакуум-насос должен быть обязательно заземлен.</w:t>
      </w:r>
    </w:p>
    <w:p w:rsidR="00552EA3" w:rsidRPr="00EF639D" w:rsidRDefault="00552EA3" w:rsidP="007A75A4">
      <w:pPr>
        <w:spacing w:after="0" w:line="240" w:lineRule="auto"/>
        <w:ind w:firstLine="709"/>
        <w:jc w:val="both"/>
        <w:rPr>
          <w:rFonts w:ascii="Times New Roman" w:hAnsi="Times New Roman"/>
          <w:sz w:val="30"/>
          <w:szCs w:val="30"/>
        </w:rPr>
      </w:pPr>
      <w:r w:rsidRPr="00EF639D">
        <w:rPr>
          <w:rFonts w:ascii="Times New Roman" w:hAnsi="Times New Roman"/>
          <w:sz w:val="30"/>
          <w:szCs w:val="30"/>
        </w:rPr>
        <w:t>4. Запрещается работа на вакуум-фильтровальной установке без защитного ограждения колбы Бунзена и буферной емкости.</w:t>
      </w:r>
    </w:p>
    <w:p w:rsidR="00552EA3" w:rsidRPr="00EF639D" w:rsidRDefault="00552EA3" w:rsidP="007A75A4">
      <w:pPr>
        <w:pStyle w:val="ac"/>
        <w:jc w:val="both"/>
        <w:rPr>
          <w:sz w:val="30"/>
          <w:szCs w:val="30"/>
        </w:rPr>
      </w:pPr>
      <w:r w:rsidRPr="00EF639D">
        <w:rPr>
          <w:rFonts w:eastAsia="Times New Roman"/>
          <w:sz w:val="30"/>
          <w:szCs w:val="30"/>
        </w:rPr>
        <w:t>5.</w:t>
      </w:r>
      <w:r w:rsidRPr="00EF639D">
        <w:rPr>
          <w:sz w:val="30"/>
          <w:szCs w:val="30"/>
        </w:rPr>
        <w:t xml:space="preserve"> В случае перерыва в подаче тока вакуум-насос и сушильный шкаф должны быть немедленно выключены.</w:t>
      </w:r>
    </w:p>
    <w:p w:rsidR="00552EA3" w:rsidRPr="00EF639D" w:rsidRDefault="00552EA3" w:rsidP="007A75A4">
      <w:pPr>
        <w:pStyle w:val="ac"/>
        <w:jc w:val="both"/>
        <w:rPr>
          <w:sz w:val="30"/>
          <w:szCs w:val="30"/>
        </w:rPr>
      </w:pPr>
      <w:r w:rsidRPr="00EF639D">
        <w:rPr>
          <w:sz w:val="30"/>
          <w:szCs w:val="30"/>
        </w:rPr>
        <w:t>6. В случае загорания проводов или электроприборов немедленно их обесточить и гасить сухим углекислотным огнетушителем и покрывалом из асбеста.</w:t>
      </w:r>
    </w:p>
    <w:p w:rsidR="00552EA3" w:rsidRPr="00EF639D" w:rsidRDefault="00552EA3" w:rsidP="007A75A4">
      <w:pPr>
        <w:spacing w:after="0" w:line="240" w:lineRule="auto"/>
        <w:jc w:val="center"/>
        <w:rPr>
          <w:rFonts w:ascii="Times New Roman" w:hAnsi="Times New Roman"/>
          <w:b/>
          <w:sz w:val="30"/>
          <w:szCs w:val="30"/>
        </w:rPr>
      </w:pPr>
    </w:p>
    <w:p w:rsidR="00552EA3" w:rsidRPr="00EF639D" w:rsidRDefault="00552EA3" w:rsidP="007A75A4">
      <w:pPr>
        <w:spacing w:after="0" w:line="240" w:lineRule="auto"/>
        <w:jc w:val="center"/>
        <w:rPr>
          <w:rFonts w:ascii="Times New Roman" w:hAnsi="Times New Roman"/>
          <w:b/>
          <w:sz w:val="30"/>
          <w:szCs w:val="30"/>
        </w:rPr>
      </w:pPr>
    </w:p>
    <w:p w:rsidR="00552EA3" w:rsidRPr="00EF639D" w:rsidRDefault="00552EA3" w:rsidP="007A75A4">
      <w:pPr>
        <w:spacing w:after="0" w:line="240" w:lineRule="auto"/>
        <w:jc w:val="center"/>
        <w:rPr>
          <w:rFonts w:ascii="Times New Roman" w:hAnsi="Times New Roman"/>
          <w:b/>
          <w:sz w:val="30"/>
          <w:szCs w:val="30"/>
        </w:rPr>
      </w:pPr>
      <w:r w:rsidRPr="00EF639D">
        <w:rPr>
          <w:rFonts w:ascii="Times New Roman" w:hAnsi="Times New Roman"/>
          <w:b/>
          <w:sz w:val="30"/>
          <w:szCs w:val="30"/>
        </w:rPr>
        <w:t xml:space="preserve">5 КОНТРОЛЬНЫЕ ВОПРОСЫ </w:t>
      </w:r>
    </w:p>
    <w:p w:rsidR="00552EA3" w:rsidRPr="00EF639D" w:rsidRDefault="00552EA3" w:rsidP="007A75A4">
      <w:pPr>
        <w:spacing w:after="0" w:line="240" w:lineRule="auto"/>
        <w:jc w:val="center"/>
        <w:rPr>
          <w:rFonts w:ascii="Times New Roman" w:hAnsi="Times New Roman"/>
          <w:b/>
          <w:sz w:val="30"/>
          <w:szCs w:val="30"/>
        </w:rPr>
      </w:pPr>
    </w:p>
    <w:p w:rsidR="00552EA3" w:rsidRPr="00EF639D" w:rsidRDefault="00552EA3" w:rsidP="007A75A4">
      <w:pPr>
        <w:spacing w:after="0" w:line="240" w:lineRule="auto"/>
        <w:ind w:firstLine="709"/>
        <w:rPr>
          <w:rFonts w:ascii="Times New Roman" w:hAnsi="Times New Roman"/>
          <w:sz w:val="30"/>
          <w:szCs w:val="30"/>
        </w:rPr>
      </w:pPr>
      <w:r w:rsidRPr="00EF639D">
        <w:rPr>
          <w:rFonts w:ascii="Times New Roman" w:hAnsi="Times New Roman"/>
          <w:sz w:val="30"/>
          <w:szCs w:val="30"/>
        </w:rPr>
        <w:t>1. Понятие процесса фильтрования. Назначение и виды фильтрования.</w:t>
      </w:r>
    </w:p>
    <w:p w:rsidR="00552EA3" w:rsidRPr="00EF639D" w:rsidRDefault="00552EA3" w:rsidP="007A75A4">
      <w:pPr>
        <w:spacing w:after="0" w:line="240" w:lineRule="auto"/>
        <w:ind w:firstLine="709"/>
        <w:rPr>
          <w:rFonts w:ascii="Times New Roman" w:hAnsi="Times New Roman"/>
          <w:sz w:val="30"/>
          <w:szCs w:val="30"/>
        </w:rPr>
      </w:pPr>
      <w:r w:rsidRPr="00EF639D">
        <w:rPr>
          <w:rFonts w:ascii="Times New Roman" w:hAnsi="Times New Roman"/>
          <w:sz w:val="30"/>
          <w:szCs w:val="30"/>
        </w:rPr>
        <w:t>2. Что является движущей силой фильтрования?</w:t>
      </w:r>
    </w:p>
    <w:p w:rsidR="00552EA3" w:rsidRPr="00EF639D" w:rsidRDefault="00552EA3" w:rsidP="007A75A4">
      <w:pPr>
        <w:spacing w:after="0" w:line="240" w:lineRule="auto"/>
        <w:ind w:firstLine="709"/>
        <w:rPr>
          <w:rFonts w:ascii="Times New Roman" w:hAnsi="Times New Roman"/>
          <w:sz w:val="30"/>
          <w:szCs w:val="30"/>
        </w:rPr>
      </w:pPr>
      <w:r w:rsidRPr="00EF639D">
        <w:rPr>
          <w:rFonts w:ascii="Times New Roman" w:hAnsi="Times New Roman"/>
          <w:sz w:val="30"/>
          <w:szCs w:val="30"/>
        </w:rPr>
        <w:t>3. Какими способами может быть создана разность давлений по обе стороны фильтровальной перегородки?</w:t>
      </w:r>
    </w:p>
    <w:p w:rsidR="00552EA3" w:rsidRPr="00EF639D" w:rsidRDefault="00552EA3" w:rsidP="007A75A4">
      <w:pPr>
        <w:spacing w:after="0" w:line="240" w:lineRule="auto"/>
        <w:ind w:firstLine="709"/>
        <w:rPr>
          <w:rFonts w:ascii="Times New Roman" w:hAnsi="Times New Roman"/>
          <w:sz w:val="30"/>
          <w:szCs w:val="30"/>
        </w:rPr>
      </w:pPr>
      <w:r w:rsidRPr="00EF639D">
        <w:rPr>
          <w:rFonts w:ascii="Times New Roman" w:hAnsi="Times New Roman"/>
          <w:sz w:val="30"/>
          <w:szCs w:val="30"/>
        </w:rPr>
        <w:t>4. Определение скорости фильтрования. Факторы, влияющие на скорость фильтрования.</w:t>
      </w:r>
    </w:p>
    <w:p w:rsidR="00552EA3" w:rsidRPr="00EF639D" w:rsidRDefault="00552EA3" w:rsidP="007A75A4">
      <w:pPr>
        <w:spacing w:after="0" w:line="240" w:lineRule="auto"/>
        <w:ind w:firstLine="709"/>
        <w:rPr>
          <w:rFonts w:ascii="Times New Roman" w:hAnsi="Times New Roman"/>
          <w:sz w:val="30"/>
          <w:szCs w:val="30"/>
        </w:rPr>
      </w:pPr>
      <w:r w:rsidRPr="00EF639D">
        <w:rPr>
          <w:rFonts w:ascii="Times New Roman" w:hAnsi="Times New Roman"/>
          <w:sz w:val="30"/>
          <w:szCs w:val="30"/>
        </w:rPr>
        <w:t>5. Из чего складывается сопротивление фильтрованию?</w:t>
      </w:r>
    </w:p>
    <w:p w:rsidR="00552EA3" w:rsidRPr="00EF639D" w:rsidRDefault="00552EA3" w:rsidP="007A75A4">
      <w:pPr>
        <w:spacing w:after="0" w:line="240" w:lineRule="auto"/>
        <w:ind w:firstLine="709"/>
        <w:rPr>
          <w:rFonts w:ascii="Times New Roman" w:hAnsi="Times New Roman"/>
          <w:sz w:val="30"/>
          <w:szCs w:val="30"/>
        </w:rPr>
      </w:pPr>
      <w:r w:rsidRPr="00EF639D">
        <w:rPr>
          <w:rFonts w:ascii="Times New Roman" w:hAnsi="Times New Roman"/>
          <w:sz w:val="30"/>
          <w:szCs w:val="30"/>
        </w:rPr>
        <w:t xml:space="preserve">6. Технологические показатели фильтрования суспензий. </w:t>
      </w:r>
    </w:p>
    <w:p w:rsidR="00552EA3" w:rsidRPr="00EF639D" w:rsidRDefault="00552EA3" w:rsidP="007A75A4">
      <w:pPr>
        <w:spacing w:after="0" w:line="240" w:lineRule="auto"/>
        <w:ind w:firstLine="709"/>
        <w:rPr>
          <w:rFonts w:ascii="Times New Roman" w:hAnsi="Times New Roman"/>
          <w:sz w:val="30"/>
          <w:szCs w:val="30"/>
        </w:rPr>
      </w:pPr>
      <w:r w:rsidRPr="00EF639D">
        <w:rPr>
          <w:rFonts w:ascii="Times New Roman" w:hAnsi="Times New Roman"/>
          <w:sz w:val="30"/>
          <w:szCs w:val="30"/>
        </w:rPr>
        <w:t>7. Методика расчета производительности фильтрования и степень очистки воды от механических примесей.</w:t>
      </w:r>
    </w:p>
    <w:p w:rsidR="00552EA3" w:rsidRPr="00EF639D" w:rsidRDefault="00552EA3" w:rsidP="007A75A4">
      <w:pPr>
        <w:spacing w:after="0" w:line="240" w:lineRule="auto"/>
        <w:ind w:firstLine="709"/>
        <w:rPr>
          <w:rFonts w:ascii="Times New Roman" w:hAnsi="Times New Roman"/>
          <w:sz w:val="30"/>
          <w:szCs w:val="30"/>
        </w:rPr>
      </w:pPr>
    </w:p>
    <w:p w:rsidR="00552EA3" w:rsidRDefault="00552EA3" w:rsidP="00682D47">
      <w:pPr>
        <w:pStyle w:val="ac"/>
        <w:rPr>
          <w:b/>
          <w:sz w:val="30"/>
          <w:szCs w:val="30"/>
        </w:rPr>
      </w:pPr>
    </w:p>
    <w:p w:rsidR="00552EA3" w:rsidRDefault="00552EA3" w:rsidP="006A162F"/>
    <w:p w:rsidR="00552EA3" w:rsidRDefault="00552EA3" w:rsidP="006A162F"/>
    <w:p w:rsidR="00552EA3" w:rsidRDefault="00552EA3" w:rsidP="006A162F"/>
    <w:p w:rsidR="00552EA3" w:rsidRDefault="00552EA3" w:rsidP="006A162F"/>
    <w:p w:rsidR="00552EA3" w:rsidRPr="00EF639D" w:rsidRDefault="00552EA3" w:rsidP="00682D47">
      <w:pPr>
        <w:pStyle w:val="ac"/>
        <w:rPr>
          <w:b/>
          <w:sz w:val="30"/>
          <w:szCs w:val="30"/>
        </w:rPr>
      </w:pPr>
      <w:r>
        <w:rPr>
          <w:b/>
          <w:sz w:val="30"/>
          <w:szCs w:val="30"/>
        </w:rPr>
        <w:t>ЛАБОРАТОРНАЯ РАБОТА №5</w:t>
      </w:r>
    </w:p>
    <w:p w:rsidR="00552EA3" w:rsidRPr="00EF639D" w:rsidRDefault="00552EA3" w:rsidP="00682D47">
      <w:pPr>
        <w:pStyle w:val="ac"/>
        <w:rPr>
          <w:sz w:val="30"/>
          <w:szCs w:val="30"/>
        </w:rPr>
      </w:pPr>
      <w:r w:rsidRPr="00EF639D">
        <w:rPr>
          <w:b/>
          <w:sz w:val="30"/>
          <w:szCs w:val="30"/>
        </w:rPr>
        <w:t>КАУСТИФИКАЦИЯ СОДОВОГО РАСТВОРА</w:t>
      </w:r>
    </w:p>
    <w:p w:rsidR="00552EA3" w:rsidRDefault="00552EA3" w:rsidP="00682D47">
      <w:pPr>
        <w:spacing w:after="0" w:line="240" w:lineRule="auto"/>
        <w:rPr>
          <w:rFonts w:ascii="Times New Roman" w:hAnsi="Times New Roman"/>
          <w:sz w:val="30"/>
          <w:szCs w:val="30"/>
        </w:rPr>
      </w:pP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pStyle w:val="ac"/>
        <w:jc w:val="both"/>
        <w:rPr>
          <w:b/>
          <w:sz w:val="30"/>
          <w:szCs w:val="30"/>
        </w:rPr>
      </w:pPr>
      <w:r w:rsidRPr="00EF639D">
        <w:rPr>
          <w:b/>
          <w:sz w:val="30"/>
          <w:szCs w:val="30"/>
        </w:rPr>
        <w:t>1 ЦЕЛЬ РАБОТЫ:</w:t>
      </w:r>
    </w:p>
    <w:p w:rsidR="00552EA3" w:rsidRPr="00EF639D" w:rsidRDefault="00552EA3" w:rsidP="00682D47">
      <w:pPr>
        <w:pStyle w:val="ac"/>
        <w:jc w:val="both"/>
        <w:rPr>
          <w:sz w:val="30"/>
          <w:szCs w:val="30"/>
        </w:rPr>
      </w:pPr>
      <w:r w:rsidRPr="00EF639D">
        <w:rPr>
          <w:sz w:val="30"/>
          <w:szCs w:val="30"/>
        </w:rPr>
        <w:t>1.</w:t>
      </w:r>
      <w:r w:rsidRPr="00EF639D">
        <w:rPr>
          <w:b/>
          <w:sz w:val="30"/>
          <w:szCs w:val="30"/>
        </w:rPr>
        <w:t xml:space="preserve"> </w:t>
      </w:r>
      <w:r w:rsidRPr="00EF639D">
        <w:rPr>
          <w:sz w:val="30"/>
          <w:szCs w:val="30"/>
        </w:rPr>
        <w:t>Ознакомление с процессом каустификации содового раствора.</w:t>
      </w:r>
    </w:p>
    <w:p w:rsidR="00552EA3" w:rsidRPr="00EF639D" w:rsidRDefault="00552EA3" w:rsidP="00682D47">
      <w:pPr>
        <w:pStyle w:val="ac"/>
        <w:jc w:val="both"/>
        <w:rPr>
          <w:sz w:val="30"/>
          <w:szCs w:val="30"/>
        </w:rPr>
      </w:pPr>
      <w:r w:rsidRPr="00EF639D">
        <w:rPr>
          <w:sz w:val="30"/>
          <w:szCs w:val="30"/>
        </w:rPr>
        <w:t>2. Экспериментальное и виртуальное изучение влияния различных параметров процесса на степень каустификации содового раствора.</w:t>
      </w:r>
    </w:p>
    <w:p w:rsidR="00552EA3" w:rsidRPr="00EF639D" w:rsidRDefault="00552EA3" w:rsidP="00682D47">
      <w:pPr>
        <w:spacing w:after="0" w:line="240" w:lineRule="auto"/>
        <w:ind w:firstLine="709"/>
        <w:jc w:val="both"/>
        <w:rPr>
          <w:rFonts w:ascii="Times New Roman" w:hAnsi="Times New Roman"/>
          <w:sz w:val="30"/>
          <w:szCs w:val="30"/>
        </w:rPr>
      </w:pPr>
      <w:r w:rsidRPr="00EF639D">
        <w:rPr>
          <w:rFonts w:ascii="Times New Roman" w:hAnsi="Times New Roman"/>
          <w:sz w:val="30"/>
          <w:szCs w:val="30"/>
        </w:rPr>
        <w:t xml:space="preserve">3. Овладение навыками выполнения лабораторной работы в виртуальном режиме по компьютерной программе. </w:t>
      </w:r>
    </w:p>
    <w:p w:rsidR="00552EA3" w:rsidRPr="00EF639D" w:rsidRDefault="00552EA3" w:rsidP="00682D47">
      <w:pPr>
        <w:spacing w:after="0" w:line="240" w:lineRule="auto"/>
        <w:ind w:firstLine="709"/>
        <w:jc w:val="both"/>
        <w:rPr>
          <w:rFonts w:ascii="Times New Roman" w:hAnsi="Times New Roman"/>
          <w:sz w:val="30"/>
          <w:szCs w:val="30"/>
        </w:rPr>
      </w:pPr>
    </w:p>
    <w:p w:rsidR="00552EA3" w:rsidRPr="00EF639D" w:rsidRDefault="00552EA3" w:rsidP="00682D47">
      <w:pPr>
        <w:pStyle w:val="ac"/>
        <w:jc w:val="both"/>
        <w:rPr>
          <w:sz w:val="30"/>
          <w:szCs w:val="30"/>
        </w:rPr>
      </w:pPr>
    </w:p>
    <w:p w:rsidR="00552EA3" w:rsidRPr="00EF639D" w:rsidRDefault="00552EA3" w:rsidP="00682D47">
      <w:pPr>
        <w:pStyle w:val="ac"/>
        <w:rPr>
          <w:b/>
          <w:sz w:val="30"/>
          <w:szCs w:val="30"/>
        </w:rPr>
      </w:pPr>
      <w:r w:rsidRPr="00EF639D">
        <w:rPr>
          <w:b/>
          <w:sz w:val="30"/>
          <w:szCs w:val="30"/>
        </w:rPr>
        <w:t>2 ТЕОРЕТИЧЕСКИЕ СВЕДЕНИЯ</w:t>
      </w:r>
    </w:p>
    <w:p w:rsidR="00552EA3" w:rsidRPr="00EF639D" w:rsidRDefault="00552EA3" w:rsidP="00682D47">
      <w:pPr>
        <w:pStyle w:val="ac"/>
        <w:jc w:val="both"/>
        <w:rPr>
          <w:sz w:val="30"/>
          <w:szCs w:val="30"/>
        </w:rPr>
      </w:pPr>
    </w:p>
    <w:p w:rsidR="00552EA3" w:rsidRDefault="00552EA3" w:rsidP="00682D47">
      <w:pPr>
        <w:pStyle w:val="ac"/>
        <w:jc w:val="both"/>
        <w:rPr>
          <w:sz w:val="30"/>
          <w:szCs w:val="30"/>
        </w:rPr>
      </w:pPr>
      <w:r w:rsidRPr="00FD3D43">
        <w:rPr>
          <w:sz w:val="30"/>
          <w:szCs w:val="30"/>
        </w:rPr>
        <w:t>В процессе умягчения воды известково-содовым методом используются различные схемы ввода реагентов</w:t>
      </w:r>
      <w:r>
        <w:rPr>
          <w:sz w:val="30"/>
          <w:szCs w:val="30"/>
        </w:rPr>
        <w:t>. Последовательность введения осадительных реагентов существенно влияет на кинетику последующего осаждения солей при отстаивании. Для увеличения размеров частиц образующейся твердой фазы и, следовательно, повышения скорости отстаивания шлама очень часто применяют совместный реагентный метод предочистки воды. Метод заключается в предварительном смешении и нагревании осадительных реагентов – содового раствора и извести, которые затем вводят в воду для умягчения. При этом в результате каустификации содового раствора образуется осадок карбоната кальция:</w:t>
      </w:r>
    </w:p>
    <w:p w:rsidR="00552EA3" w:rsidRPr="005E1EF0" w:rsidRDefault="00552EA3" w:rsidP="005E1EF0">
      <w:pPr>
        <w:pStyle w:val="ac"/>
        <w:rPr>
          <w:sz w:val="30"/>
          <w:szCs w:val="30"/>
          <w:lang w:val="en-US"/>
        </w:rPr>
      </w:pPr>
      <w:r w:rsidRPr="00F66019">
        <w:rPr>
          <w:sz w:val="30"/>
          <w:szCs w:val="30"/>
        </w:rPr>
        <w:t xml:space="preserve">                   </w:t>
      </w:r>
      <w:r w:rsidRPr="00EF639D">
        <w:rPr>
          <w:sz w:val="30"/>
          <w:szCs w:val="30"/>
          <w:lang w:val="en-US"/>
        </w:rPr>
        <w:t>Na</w:t>
      </w:r>
      <w:r w:rsidRPr="005E1EF0">
        <w:rPr>
          <w:sz w:val="30"/>
          <w:szCs w:val="30"/>
          <w:vertAlign w:val="subscript"/>
          <w:lang w:val="en-US"/>
        </w:rPr>
        <w:t>2</w:t>
      </w:r>
      <w:r w:rsidRPr="00EF639D">
        <w:rPr>
          <w:sz w:val="30"/>
          <w:szCs w:val="30"/>
          <w:lang w:val="en-US"/>
        </w:rPr>
        <w:t>CO</w:t>
      </w:r>
      <w:r w:rsidRPr="005E1EF0">
        <w:rPr>
          <w:sz w:val="30"/>
          <w:szCs w:val="30"/>
          <w:vertAlign w:val="subscript"/>
          <w:lang w:val="en-US"/>
        </w:rPr>
        <w:t xml:space="preserve">3 </w:t>
      </w:r>
      <w:r w:rsidRPr="005E1EF0">
        <w:rPr>
          <w:sz w:val="30"/>
          <w:szCs w:val="30"/>
          <w:lang w:val="en-US"/>
        </w:rPr>
        <w:t xml:space="preserve">+ </w:t>
      </w:r>
      <w:r w:rsidRPr="00EF639D">
        <w:rPr>
          <w:sz w:val="30"/>
          <w:szCs w:val="30"/>
          <w:lang w:val="en-US"/>
        </w:rPr>
        <w:t>Ca</w:t>
      </w:r>
      <w:r w:rsidRPr="005E1EF0">
        <w:rPr>
          <w:sz w:val="30"/>
          <w:szCs w:val="30"/>
          <w:lang w:val="en-US"/>
        </w:rPr>
        <w:t>(</w:t>
      </w:r>
      <w:r w:rsidRPr="00EF639D">
        <w:rPr>
          <w:sz w:val="30"/>
          <w:szCs w:val="30"/>
          <w:lang w:val="en-US"/>
        </w:rPr>
        <w:t>OH</w:t>
      </w:r>
      <w:r w:rsidRPr="005E1EF0">
        <w:rPr>
          <w:sz w:val="30"/>
          <w:szCs w:val="30"/>
          <w:lang w:val="en-US"/>
        </w:rPr>
        <w:t>)</w:t>
      </w:r>
      <w:r w:rsidRPr="005E1EF0">
        <w:rPr>
          <w:sz w:val="30"/>
          <w:szCs w:val="30"/>
          <w:vertAlign w:val="subscript"/>
          <w:lang w:val="en-US"/>
        </w:rPr>
        <w:t xml:space="preserve">2 </w:t>
      </w:r>
      <w:r w:rsidRPr="00EF639D">
        <w:rPr>
          <w:position w:val="-6"/>
          <w:sz w:val="30"/>
          <w:szCs w:val="30"/>
          <w:vertAlign w:val="subscript"/>
          <w:lang w:val="en-US"/>
        </w:rPr>
        <w:object w:dxaOrig="320" w:dyaOrig="220">
          <v:shape id="_x0000_i1039" type="#_x0000_t75" style="width:14.95pt;height:11.4pt" o:ole="">
            <v:imagedata r:id="rId26" o:title=""/>
          </v:shape>
          <o:OLEObject Type="Embed" ProgID="Equation.3" ShapeID="_x0000_i1039" DrawAspect="Content" ObjectID="_1447070889" r:id="rId27"/>
        </w:object>
      </w:r>
      <w:r w:rsidRPr="005E1EF0">
        <w:rPr>
          <w:sz w:val="30"/>
          <w:szCs w:val="30"/>
          <w:vertAlign w:val="subscript"/>
          <w:lang w:val="en-US"/>
        </w:rPr>
        <w:t xml:space="preserve">  </w:t>
      </w:r>
      <w:r w:rsidRPr="00EF639D">
        <w:rPr>
          <w:sz w:val="30"/>
          <w:szCs w:val="30"/>
          <w:lang w:val="en-US"/>
        </w:rPr>
        <w:t>CaCO</w:t>
      </w:r>
      <w:r w:rsidRPr="005E1EF0">
        <w:rPr>
          <w:sz w:val="30"/>
          <w:szCs w:val="30"/>
          <w:vertAlign w:val="subscript"/>
          <w:lang w:val="en-US"/>
        </w:rPr>
        <w:t>3</w:t>
      </w:r>
      <w:r w:rsidRPr="005E1EF0">
        <w:rPr>
          <w:sz w:val="30"/>
          <w:szCs w:val="30"/>
          <w:lang w:val="en-US"/>
        </w:rPr>
        <w:t>↓</w:t>
      </w:r>
      <w:r w:rsidRPr="005E1EF0">
        <w:rPr>
          <w:sz w:val="30"/>
          <w:szCs w:val="30"/>
          <w:vertAlign w:val="subscript"/>
          <w:lang w:val="en-US"/>
        </w:rPr>
        <w:t xml:space="preserve"> </w:t>
      </w:r>
      <w:r w:rsidRPr="005E1EF0">
        <w:rPr>
          <w:sz w:val="30"/>
          <w:szCs w:val="30"/>
          <w:lang w:val="en-US"/>
        </w:rPr>
        <w:t>+ 2</w:t>
      </w:r>
      <w:r w:rsidRPr="00EF639D">
        <w:rPr>
          <w:sz w:val="30"/>
          <w:szCs w:val="30"/>
          <w:lang w:val="en-US"/>
        </w:rPr>
        <w:t>NaOH</w:t>
      </w:r>
      <w:r w:rsidRPr="005E1EF0">
        <w:rPr>
          <w:sz w:val="30"/>
          <w:szCs w:val="30"/>
          <w:lang w:val="en-US"/>
        </w:rPr>
        <w:t xml:space="preserve"> + </w:t>
      </w:r>
      <w:r w:rsidRPr="00EF639D">
        <w:rPr>
          <w:sz w:val="30"/>
          <w:szCs w:val="30"/>
          <w:lang w:val="en-US"/>
        </w:rPr>
        <w:t>Q</w:t>
      </w:r>
      <w:r w:rsidRPr="005E1EF0">
        <w:rPr>
          <w:sz w:val="30"/>
          <w:szCs w:val="30"/>
          <w:lang w:val="en-US"/>
        </w:rPr>
        <w:t xml:space="preserve"> </w:t>
      </w:r>
      <w:r w:rsidRPr="005E1EF0">
        <w:rPr>
          <w:sz w:val="30"/>
          <w:szCs w:val="30"/>
          <w:vertAlign w:val="subscript"/>
          <w:lang w:val="en-US"/>
        </w:rPr>
        <w:t xml:space="preserve">                       </w:t>
      </w:r>
      <w:r w:rsidRPr="005E1EF0">
        <w:rPr>
          <w:sz w:val="30"/>
          <w:szCs w:val="30"/>
          <w:lang w:val="en-US"/>
        </w:rPr>
        <w:t>(5.1)</w:t>
      </w:r>
    </w:p>
    <w:p w:rsidR="00552EA3" w:rsidRPr="005E1EF0" w:rsidRDefault="00552EA3" w:rsidP="005E1EF0">
      <w:pPr>
        <w:spacing w:after="0" w:line="240" w:lineRule="auto"/>
        <w:rPr>
          <w:lang w:val="en-US"/>
        </w:rPr>
      </w:pPr>
    </w:p>
    <w:p w:rsidR="00552EA3" w:rsidRPr="005E1EF0" w:rsidRDefault="00552EA3" w:rsidP="00682D47">
      <w:pPr>
        <w:pStyle w:val="ac"/>
        <w:jc w:val="both"/>
        <w:rPr>
          <w:sz w:val="30"/>
          <w:szCs w:val="30"/>
        </w:rPr>
      </w:pPr>
      <w:r w:rsidRPr="005E1EF0">
        <w:rPr>
          <w:sz w:val="30"/>
          <w:szCs w:val="30"/>
        </w:rPr>
        <w:t xml:space="preserve">Этот же самый способ </w:t>
      </w:r>
      <w:r>
        <w:rPr>
          <w:sz w:val="30"/>
          <w:szCs w:val="30"/>
        </w:rPr>
        <w:t xml:space="preserve">каустификации используют и для предварительной очистки сырого рассола хлорида натрия от солей жесткости в производстве кальцинированной соли аммиачным способом. </w:t>
      </w:r>
    </w:p>
    <w:p w:rsidR="00552EA3" w:rsidRPr="00EF639D" w:rsidRDefault="00552EA3" w:rsidP="00682D47">
      <w:pPr>
        <w:pStyle w:val="ac"/>
        <w:jc w:val="both"/>
        <w:rPr>
          <w:sz w:val="30"/>
          <w:szCs w:val="30"/>
        </w:rPr>
      </w:pPr>
      <w:r w:rsidRPr="005E1EF0">
        <w:rPr>
          <w:sz w:val="30"/>
          <w:szCs w:val="30"/>
        </w:rPr>
        <w:t>Каустификация содового раствора является основной стадией производства каустической соды известковым способом. Кроме того, каустификация является одной из стадий производства целлюлозы по сульфатному методу, в производстве глинозема по мок</w:t>
      </w:r>
      <w:r w:rsidRPr="005E1EF0">
        <w:rPr>
          <w:sz w:val="30"/>
          <w:szCs w:val="30"/>
          <w:lang w:eastAsia="ko-KR"/>
        </w:rPr>
        <w:t>р</w:t>
      </w:r>
      <w:r w:rsidRPr="005E1EF0">
        <w:rPr>
          <w:sz w:val="30"/>
          <w:szCs w:val="30"/>
        </w:rPr>
        <w:t xml:space="preserve">ому щелочному </w:t>
      </w:r>
      <w:r w:rsidRPr="005E1EF0">
        <w:rPr>
          <w:sz w:val="30"/>
          <w:szCs w:val="30"/>
        </w:rPr>
        <w:lastRenderedPageBreak/>
        <w:t>способу и др.</w:t>
      </w:r>
      <w:r w:rsidRPr="00EF639D">
        <w:rPr>
          <w:sz w:val="30"/>
          <w:szCs w:val="30"/>
        </w:rPr>
        <w:t xml:space="preserve"> Каустификация относится к типичным гетерогенным некаталитическим процессам, протекающим при невысокой температуре.</w:t>
      </w:r>
    </w:p>
    <w:p w:rsidR="00552EA3" w:rsidRPr="00EF639D" w:rsidRDefault="00552EA3" w:rsidP="005E1EF0">
      <w:pPr>
        <w:pStyle w:val="ac"/>
        <w:jc w:val="both"/>
        <w:rPr>
          <w:sz w:val="30"/>
          <w:szCs w:val="30"/>
        </w:rPr>
      </w:pPr>
      <w:r w:rsidRPr="00EF639D">
        <w:rPr>
          <w:sz w:val="30"/>
          <w:szCs w:val="30"/>
        </w:rPr>
        <w:t>В производстве едкого натра раствор</w:t>
      </w:r>
      <w:r>
        <w:rPr>
          <w:sz w:val="30"/>
          <w:szCs w:val="30"/>
        </w:rPr>
        <w:t xml:space="preserve"> электролита – карбоната натрия</w:t>
      </w:r>
      <w:r w:rsidRPr="00EF639D">
        <w:rPr>
          <w:sz w:val="30"/>
          <w:szCs w:val="30"/>
        </w:rPr>
        <w:t xml:space="preserve"> обрабатывают  известью или известковым молоком. </w:t>
      </w:r>
      <w:r w:rsidRPr="00F413DE">
        <w:rPr>
          <w:sz w:val="30"/>
          <w:szCs w:val="30"/>
        </w:rPr>
        <w:t xml:space="preserve">                   </w:t>
      </w:r>
      <w:r w:rsidRPr="00EF639D">
        <w:rPr>
          <w:sz w:val="30"/>
          <w:szCs w:val="30"/>
        </w:rPr>
        <w:t>Подача на каустификацию вместо известкового молока извести позволяет использовать теплоту гашения CaO. Кроме того, образуется более концентрированный раствор едкого натра за счет вывода из процесса воды, поступающей с известковым молоком. Процесс каустификации содового раствора служит характерным примером обратимого взаимодействия, идущего в кинетической области в системе жидкость - твердое (Ж-Т). Ход реакции зависит главным образом от соотношения растворимостей наименее растворимых компонентов Са(ОН)</w:t>
      </w:r>
      <w:r w:rsidRPr="00EF639D">
        <w:rPr>
          <w:sz w:val="30"/>
          <w:szCs w:val="30"/>
          <w:vertAlign w:val="subscript"/>
        </w:rPr>
        <w:t xml:space="preserve">2 </w:t>
      </w:r>
      <w:r w:rsidRPr="00EF639D">
        <w:rPr>
          <w:sz w:val="30"/>
          <w:szCs w:val="30"/>
        </w:rPr>
        <w:t>и СаСО</w:t>
      </w:r>
      <w:r w:rsidRPr="00EF639D">
        <w:rPr>
          <w:sz w:val="30"/>
          <w:szCs w:val="30"/>
          <w:vertAlign w:val="subscript"/>
        </w:rPr>
        <w:t>3</w:t>
      </w:r>
      <w:r w:rsidRPr="00EF639D">
        <w:rPr>
          <w:sz w:val="30"/>
          <w:szCs w:val="30"/>
        </w:rPr>
        <w:t xml:space="preserve"> т.е. от концентрации ионов ОН</w:t>
      </w:r>
      <w:r w:rsidRPr="00EF639D">
        <w:rPr>
          <w:sz w:val="30"/>
          <w:szCs w:val="30"/>
          <w:vertAlign w:val="superscript"/>
        </w:rPr>
        <w:t>-</w:t>
      </w:r>
      <w:r w:rsidRPr="00EF639D">
        <w:rPr>
          <w:sz w:val="30"/>
          <w:szCs w:val="30"/>
        </w:rPr>
        <w:t xml:space="preserve"> и СО</w:t>
      </w:r>
      <w:r w:rsidRPr="00EF639D">
        <w:rPr>
          <w:sz w:val="30"/>
          <w:szCs w:val="30"/>
          <w:vertAlign w:val="subscript"/>
        </w:rPr>
        <w:t>3</w:t>
      </w:r>
      <w:r w:rsidRPr="00EF639D">
        <w:rPr>
          <w:sz w:val="30"/>
          <w:szCs w:val="30"/>
          <w:vertAlign w:val="superscript"/>
        </w:rPr>
        <w:t>2-</w:t>
      </w:r>
      <w:r w:rsidRPr="00EF639D">
        <w:rPr>
          <w:sz w:val="30"/>
          <w:szCs w:val="30"/>
        </w:rPr>
        <w:t xml:space="preserve"> в растворе. </w:t>
      </w:r>
    </w:p>
    <w:p w:rsidR="00552EA3" w:rsidRPr="00EF639D" w:rsidRDefault="00552EA3" w:rsidP="00682D47">
      <w:pPr>
        <w:pStyle w:val="ac"/>
        <w:jc w:val="both"/>
        <w:rPr>
          <w:sz w:val="30"/>
          <w:szCs w:val="30"/>
        </w:rPr>
      </w:pPr>
      <w:r w:rsidRPr="00EF639D">
        <w:rPr>
          <w:sz w:val="30"/>
          <w:szCs w:val="30"/>
        </w:rPr>
        <w:t>В начале</w:t>
      </w:r>
      <w:r>
        <w:rPr>
          <w:sz w:val="30"/>
          <w:szCs w:val="30"/>
        </w:rPr>
        <w:t xml:space="preserve"> процесса равновесие  реакции (5</w:t>
      </w:r>
      <w:r w:rsidRPr="00EF639D">
        <w:rPr>
          <w:sz w:val="30"/>
          <w:szCs w:val="30"/>
        </w:rPr>
        <w:t>.1) сдвинуто вправо, так как растворимость CaCO</w:t>
      </w:r>
      <w:r w:rsidRPr="00EF639D">
        <w:rPr>
          <w:sz w:val="30"/>
          <w:szCs w:val="30"/>
          <w:vertAlign w:val="subscript"/>
        </w:rPr>
        <w:t>3</w:t>
      </w:r>
      <w:r w:rsidRPr="00EF639D">
        <w:rPr>
          <w:sz w:val="30"/>
          <w:szCs w:val="30"/>
        </w:rPr>
        <w:t xml:space="preserve"> меньше растворимости Ca(OH)</w:t>
      </w:r>
      <w:r w:rsidRPr="00EF639D">
        <w:rPr>
          <w:sz w:val="30"/>
          <w:szCs w:val="30"/>
          <w:vertAlign w:val="subscript"/>
        </w:rPr>
        <w:t>2</w:t>
      </w:r>
      <w:r w:rsidRPr="00EF639D">
        <w:rPr>
          <w:sz w:val="30"/>
          <w:szCs w:val="30"/>
        </w:rPr>
        <w:t>. По мере  каустификации в растворе накапливаются ионы ОН</w:t>
      </w:r>
      <w:r w:rsidRPr="00EF639D">
        <w:rPr>
          <w:sz w:val="30"/>
          <w:szCs w:val="30"/>
          <w:vertAlign w:val="superscript"/>
        </w:rPr>
        <w:t>-</w:t>
      </w:r>
      <w:r w:rsidRPr="00EF639D">
        <w:rPr>
          <w:sz w:val="30"/>
          <w:szCs w:val="30"/>
        </w:rPr>
        <w:t>, и уменьшается количество ионов СО</w:t>
      </w:r>
      <w:r w:rsidRPr="00EF639D">
        <w:rPr>
          <w:sz w:val="30"/>
          <w:szCs w:val="30"/>
          <w:vertAlign w:val="subscript"/>
        </w:rPr>
        <w:t>3</w:t>
      </w:r>
      <w:r w:rsidRPr="00EF639D">
        <w:rPr>
          <w:sz w:val="30"/>
          <w:szCs w:val="30"/>
          <w:vertAlign w:val="superscript"/>
        </w:rPr>
        <w:t>2-</w:t>
      </w:r>
      <w:r w:rsidRPr="00EF639D">
        <w:rPr>
          <w:sz w:val="30"/>
          <w:szCs w:val="30"/>
        </w:rPr>
        <w:t>, поэтому растворимость CaCO</w:t>
      </w:r>
      <w:r w:rsidRPr="00EF639D">
        <w:rPr>
          <w:sz w:val="30"/>
          <w:szCs w:val="30"/>
          <w:vertAlign w:val="subscript"/>
        </w:rPr>
        <w:t>3</w:t>
      </w:r>
      <w:r w:rsidRPr="00EF639D">
        <w:rPr>
          <w:sz w:val="30"/>
          <w:szCs w:val="30"/>
        </w:rPr>
        <w:t xml:space="preserve"> увеличивается, а растворимость Ca(OH)</w:t>
      </w:r>
      <w:r w:rsidRPr="00EF639D">
        <w:rPr>
          <w:sz w:val="30"/>
          <w:szCs w:val="30"/>
          <w:vertAlign w:val="subscript"/>
        </w:rPr>
        <w:t>2</w:t>
      </w:r>
      <w:r w:rsidRPr="00EF639D">
        <w:rPr>
          <w:sz w:val="30"/>
          <w:szCs w:val="30"/>
        </w:rPr>
        <w:t xml:space="preserve"> уменьшается. При достижении одинаковой растворимости солей наступает равновесие.</w:t>
      </w:r>
    </w:p>
    <w:p w:rsidR="00552EA3" w:rsidRPr="00EF639D" w:rsidRDefault="00552EA3" w:rsidP="00682D47">
      <w:pPr>
        <w:pStyle w:val="ac"/>
        <w:jc w:val="both"/>
        <w:rPr>
          <w:sz w:val="30"/>
          <w:szCs w:val="30"/>
        </w:rPr>
      </w:pPr>
      <w:r>
        <w:rPr>
          <w:sz w:val="30"/>
          <w:szCs w:val="30"/>
        </w:rPr>
        <w:t>Р</w:t>
      </w:r>
      <w:r w:rsidRPr="00EF639D">
        <w:rPr>
          <w:sz w:val="30"/>
          <w:szCs w:val="30"/>
        </w:rPr>
        <w:t>авновесн</w:t>
      </w:r>
      <w:r>
        <w:rPr>
          <w:sz w:val="30"/>
          <w:szCs w:val="30"/>
        </w:rPr>
        <w:t>ый</w:t>
      </w:r>
      <w:r w:rsidRPr="00EF639D">
        <w:rPr>
          <w:sz w:val="30"/>
          <w:szCs w:val="30"/>
        </w:rPr>
        <w:t xml:space="preserve"> выход NaOH, называем</w:t>
      </w:r>
      <w:r>
        <w:rPr>
          <w:sz w:val="30"/>
          <w:szCs w:val="30"/>
        </w:rPr>
        <w:t>ый</w:t>
      </w:r>
      <w:r w:rsidRPr="00EF639D">
        <w:rPr>
          <w:sz w:val="30"/>
          <w:szCs w:val="30"/>
        </w:rPr>
        <w:t xml:space="preserve"> степенью каустификации, определяется </w:t>
      </w:r>
      <w:r>
        <w:rPr>
          <w:sz w:val="30"/>
          <w:szCs w:val="30"/>
        </w:rPr>
        <w:t>отношением количеств фактически и теоретически полученного продукта</w:t>
      </w:r>
      <w:r w:rsidRPr="00EF639D">
        <w:rPr>
          <w:sz w:val="30"/>
          <w:szCs w:val="30"/>
        </w:rPr>
        <w:t xml:space="preserve">: </w:t>
      </w:r>
    </w:p>
    <w:p w:rsidR="00552EA3" w:rsidRPr="00EF639D" w:rsidRDefault="00552EA3" w:rsidP="00682D47">
      <w:pPr>
        <w:pStyle w:val="ac"/>
        <w:rPr>
          <w:sz w:val="30"/>
          <w:szCs w:val="30"/>
        </w:rPr>
      </w:pPr>
      <w:r w:rsidRPr="00EF639D">
        <w:rPr>
          <w:b/>
          <w:sz w:val="30"/>
          <w:szCs w:val="30"/>
        </w:rPr>
        <w:t xml:space="preserve">                                              </w:t>
      </w:r>
      <w:r w:rsidRPr="00EF639D">
        <w:rPr>
          <w:b/>
          <w:position w:val="-30"/>
          <w:sz w:val="30"/>
          <w:szCs w:val="30"/>
        </w:rPr>
        <w:object w:dxaOrig="900" w:dyaOrig="720">
          <v:shape id="_x0000_i1040" type="#_x0000_t75" style="width:43.9pt;height:36pt" o:ole="" fillcolor="window">
            <v:imagedata r:id="rId28" o:title=""/>
          </v:shape>
          <o:OLEObject Type="Embed" ProgID="Equation.3" ShapeID="_x0000_i1040" DrawAspect="Content" ObjectID="_1447070890" r:id="rId29"/>
        </w:object>
      </w:r>
      <w:r w:rsidRPr="00EF639D">
        <w:rPr>
          <w:b/>
          <w:sz w:val="30"/>
          <w:szCs w:val="30"/>
        </w:rPr>
        <w:t xml:space="preserve">                                                 </w:t>
      </w:r>
      <w:r>
        <w:rPr>
          <w:sz w:val="30"/>
          <w:szCs w:val="30"/>
        </w:rPr>
        <w:t>(5</w:t>
      </w:r>
      <w:r w:rsidRPr="00EF639D">
        <w:rPr>
          <w:sz w:val="30"/>
          <w:szCs w:val="30"/>
        </w:rPr>
        <w:t>.</w:t>
      </w:r>
      <w:r>
        <w:rPr>
          <w:sz w:val="30"/>
          <w:szCs w:val="30"/>
        </w:rPr>
        <w:t>2</w:t>
      </w:r>
      <w:r w:rsidRPr="00EF639D">
        <w:rPr>
          <w:sz w:val="30"/>
          <w:szCs w:val="30"/>
        </w:rPr>
        <w:t>)</w:t>
      </w:r>
    </w:p>
    <w:p w:rsidR="00552EA3" w:rsidRPr="00EF639D" w:rsidRDefault="00552EA3" w:rsidP="00682D47">
      <w:pPr>
        <w:pStyle w:val="ac"/>
        <w:jc w:val="both"/>
        <w:rPr>
          <w:sz w:val="30"/>
          <w:szCs w:val="30"/>
        </w:rPr>
      </w:pPr>
      <w:r w:rsidRPr="00EF639D">
        <w:rPr>
          <w:sz w:val="30"/>
          <w:szCs w:val="30"/>
        </w:rPr>
        <w:t>Равновесная степень каустификации (т.е. степень превращения Na</w:t>
      </w:r>
      <w:r w:rsidRPr="00EF639D">
        <w:rPr>
          <w:sz w:val="30"/>
          <w:szCs w:val="30"/>
          <w:vertAlign w:val="subscript"/>
        </w:rPr>
        <w:t>2</w:t>
      </w:r>
      <w:r w:rsidRPr="00EF639D">
        <w:rPr>
          <w:sz w:val="30"/>
          <w:szCs w:val="30"/>
        </w:rPr>
        <w:t>CO</w:t>
      </w:r>
      <w:r w:rsidRPr="00EF639D">
        <w:rPr>
          <w:sz w:val="30"/>
          <w:szCs w:val="30"/>
          <w:vertAlign w:val="subscript"/>
        </w:rPr>
        <w:t>3</w:t>
      </w:r>
      <w:r w:rsidRPr="00EF639D">
        <w:rPr>
          <w:sz w:val="30"/>
          <w:szCs w:val="30"/>
        </w:rPr>
        <w:t xml:space="preserve"> в NaOH </w:t>
      </w:r>
      <w:r>
        <w:rPr>
          <w:sz w:val="30"/>
          <w:szCs w:val="30"/>
        </w:rPr>
        <w:t xml:space="preserve">в состоянии </w:t>
      </w:r>
      <w:r w:rsidRPr="00EF639D">
        <w:rPr>
          <w:sz w:val="30"/>
          <w:szCs w:val="30"/>
        </w:rPr>
        <w:t>равновеси</w:t>
      </w:r>
      <w:r>
        <w:rPr>
          <w:sz w:val="30"/>
          <w:szCs w:val="30"/>
        </w:rPr>
        <w:t>я</w:t>
      </w:r>
      <w:r w:rsidRPr="00EF639D">
        <w:rPr>
          <w:sz w:val="30"/>
          <w:szCs w:val="30"/>
        </w:rPr>
        <w:t>) повышается при понижении содержания  Na</w:t>
      </w:r>
      <w:r w:rsidRPr="00EF639D">
        <w:rPr>
          <w:sz w:val="30"/>
          <w:szCs w:val="30"/>
          <w:vertAlign w:val="subscript"/>
        </w:rPr>
        <w:t>2</w:t>
      </w:r>
      <w:r w:rsidRPr="00EF639D">
        <w:rPr>
          <w:sz w:val="30"/>
          <w:szCs w:val="30"/>
        </w:rPr>
        <w:t>CO</w:t>
      </w:r>
      <w:r w:rsidRPr="00EF639D">
        <w:rPr>
          <w:sz w:val="30"/>
          <w:szCs w:val="30"/>
          <w:vertAlign w:val="subscript"/>
        </w:rPr>
        <w:t>3</w:t>
      </w:r>
      <w:r w:rsidRPr="00EF639D">
        <w:rPr>
          <w:sz w:val="30"/>
          <w:szCs w:val="30"/>
        </w:rPr>
        <w:t xml:space="preserve"> в исходном растворе. Вместе с тем возрастает содержание воды в каустифицированном растворе, что приводит к увеличению расхода греющего пара на последующую выпарку слабых щелоков. Поэтому выбор оптимальной концентрации исходного раствора определяется не только степенью каустификации, но и концентрацией полученного раствора NaOH. На практике применяют 10-15%-ный содовый раствор, при этом достигается степень каустификации в среднем около 90%, и получается  щелок, содержащий 100-120 г/л NaOH. Низкая концентрация едкого натра в щелоках, идущих на упаривание, - основной недостаток  известкового способа.</w:t>
      </w:r>
    </w:p>
    <w:p w:rsidR="00552EA3" w:rsidRPr="00EF639D" w:rsidRDefault="00552EA3" w:rsidP="00682D47">
      <w:pPr>
        <w:pStyle w:val="ac"/>
        <w:jc w:val="both"/>
        <w:rPr>
          <w:sz w:val="30"/>
          <w:szCs w:val="30"/>
        </w:rPr>
      </w:pPr>
      <w:r w:rsidRPr="00EF639D">
        <w:rPr>
          <w:sz w:val="30"/>
          <w:szCs w:val="30"/>
        </w:rPr>
        <w:t>Влияние температуры на процесс каустификации также неоднозначно. Повышение температуры смещает равновесие обратимой экзотермической реакции влево, тем самым снижает константу равновесия и равновесную степень каустификации вследствие увеличения растворимости CaCO</w:t>
      </w:r>
      <w:r w:rsidRPr="00EF639D">
        <w:rPr>
          <w:sz w:val="30"/>
          <w:szCs w:val="30"/>
          <w:vertAlign w:val="subscript"/>
        </w:rPr>
        <w:t>3</w:t>
      </w:r>
      <w:r w:rsidRPr="00EF639D">
        <w:rPr>
          <w:sz w:val="30"/>
          <w:szCs w:val="30"/>
        </w:rPr>
        <w:t>. С другой стороны, повышение температуры увеличивает скорость гетерогенной реакции (</w:t>
      </w:r>
      <w:r>
        <w:rPr>
          <w:sz w:val="30"/>
          <w:szCs w:val="30"/>
        </w:rPr>
        <w:t>5</w:t>
      </w:r>
      <w:r w:rsidRPr="00EF639D">
        <w:rPr>
          <w:sz w:val="30"/>
          <w:szCs w:val="30"/>
        </w:rPr>
        <w:t xml:space="preserve">.1), идущей в кинетической </w:t>
      </w:r>
      <w:r w:rsidRPr="00EF639D">
        <w:rPr>
          <w:sz w:val="30"/>
          <w:szCs w:val="30"/>
        </w:rPr>
        <w:lastRenderedPageBreak/>
        <w:t>области. Кроме того, увеличение температуры способствует снижению пересыщения раствора по CaCO</w:t>
      </w:r>
      <w:r w:rsidRPr="00EF639D">
        <w:rPr>
          <w:sz w:val="30"/>
          <w:szCs w:val="30"/>
          <w:vertAlign w:val="subscript"/>
        </w:rPr>
        <w:t>3</w:t>
      </w:r>
      <w:r w:rsidRPr="00EF639D">
        <w:rPr>
          <w:sz w:val="30"/>
          <w:szCs w:val="30"/>
        </w:rPr>
        <w:t>, что приводит к образованию крупнокристаллического осадка карбоната кальция. Это в свою очередь увеличивает скорость отстаивания шлама за счет снижения вязкости раствора. Крупные кристаллы не только быстрее осаждаются, но и лучше отмываются от NaOH и остатков Na</w:t>
      </w:r>
      <w:r w:rsidRPr="00EF639D">
        <w:rPr>
          <w:sz w:val="30"/>
          <w:szCs w:val="30"/>
          <w:vertAlign w:val="subscript"/>
        </w:rPr>
        <w:t>2</w:t>
      </w:r>
      <w:r w:rsidRPr="00EF639D">
        <w:rPr>
          <w:sz w:val="30"/>
          <w:szCs w:val="30"/>
        </w:rPr>
        <w:t>CO</w:t>
      </w:r>
      <w:r w:rsidRPr="00EF639D">
        <w:rPr>
          <w:sz w:val="30"/>
          <w:szCs w:val="30"/>
          <w:vertAlign w:val="subscript"/>
        </w:rPr>
        <w:t xml:space="preserve">3 </w:t>
      </w:r>
      <w:r w:rsidRPr="00EF639D">
        <w:rPr>
          <w:sz w:val="30"/>
          <w:szCs w:val="30"/>
        </w:rPr>
        <w:t xml:space="preserve">меньшим количеством воды. </w:t>
      </w:r>
    </w:p>
    <w:p w:rsidR="00552EA3" w:rsidRDefault="00552EA3" w:rsidP="00682D47">
      <w:pPr>
        <w:pStyle w:val="ac"/>
        <w:jc w:val="both"/>
        <w:rPr>
          <w:sz w:val="30"/>
          <w:szCs w:val="30"/>
        </w:rPr>
      </w:pPr>
      <w:r w:rsidRPr="00EF639D">
        <w:rPr>
          <w:sz w:val="30"/>
          <w:szCs w:val="30"/>
        </w:rPr>
        <w:t>Поэтому каустификацию ведут при повышенной температуре 80-90</w:t>
      </w:r>
      <w:r w:rsidRPr="00EF639D">
        <w:rPr>
          <w:sz w:val="30"/>
          <w:szCs w:val="30"/>
          <w:vertAlign w:val="superscript"/>
        </w:rPr>
        <w:t>0</w:t>
      </w:r>
      <w:r w:rsidRPr="00EF639D">
        <w:rPr>
          <w:sz w:val="30"/>
          <w:szCs w:val="30"/>
        </w:rPr>
        <w:t xml:space="preserve">С в реакторе–каустификаторе, обогреваемом острым или глухим паром, в который поступает суспензия из барабанного гасителя-каустификатора после гашения содового раствора известью. Из каустификатора суспензия подается в отстойники. Осветленный после отстаивания слабый щелок декантируется и поступает на упаривание в трехкорпусную вакуум-выпарную установку и затем на плавку и получение твердого продукта - чешуированной или гранулированной каустической соды. </w:t>
      </w:r>
    </w:p>
    <w:p w:rsidR="00552EA3" w:rsidRDefault="00552EA3" w:rsidP="00682D47">
      <w:pPr>
        <w:spacing w:after="0" w:line="240" w:lineRule="auto"/>
        <w:rPr>
          <w:rFonts w:ascii="Times New Roman" w:hAnsi="Times New Roman"/>
          <w:sz w:val="30"/>
          <w:szCs w:val="30"/>
        </w:rPr>
      </w:pP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pStyle w:val="ac"/>
        <w:rPr>
          <w:b/>
          <w:sz w:val="30"/>
          <w:szCs w:val="30"/>
        </w:rPr>
      </w:pPr>
      <w:r w:rsidRPr="00EF639D">
        <w:rPr>
          <w:b/>
          <w:sz w:val="30"/>
          <w:szCs w:val="30"/>
        </w:rPr>
        <w:t xml:space="preserve">3 ОПИСАНИЕ УСТАНОВКИ И МЕТОДИКА </w:t>
      </w:r>
    </w:p>
    <w:p w:rsidR="00552EA3" w:rsidRPr="00EF639D" w:rsidRDefault="00552EA3" w:rsidP="00682D47">
      <w:pPr>
        <w:pStyle w:val="ac"/>
        <w:rPr>
          <w:b/>
          <w:sz w:val="30"/>
          <w:szCs w:val="30"/>
        </w:rPr>
      </w:pPr>
      <w:r w:rsidRPr="00EF639D">
        <w:rPr>
          <w:b/>
          <w:sz w:val="30"/>
          <w:szCs w:val="30"/>
        </w:rPr>
        <w:t>ВЫПОЛНЕНИЯ РАБОТЫ</w:t>
      </w: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spacing w:after="0" w:line="240" w:lineRule="auto"/>
        <w:ind w:firstLine="567"/>
        <w:rPr>
          <w:rFonts w:ascii="Times New Roman" w:hAnsi="Times New Roman"/>
          <w:b/>
          <w:sz w:val="30"/>
          <w:szCs w:val="30"/>
        </w:rPr>
      </w:pPr>
      <w:r w:rsidRPr="00EF639D">
        <w:rPr>
          <w:rFonts w:ascii="Times New Roman" w:hAnsi="Times New Roman"/>
          <w:b/>
          <w:sz w:val="30"/>
          <w:szCs w:val="30"/>
        </w:rPr>
        <w:t>3.1 Оборудование, технические и инструментальные  средства:</w:t>
      </w:r>
    </w:p>
    <w:p w:rsidR="00552EA3" w:rsidRPr="00EF639D" w:rsidRDefault="00552EA3" w:rsidP="00682D47">
      <w:pPr>
        <w:spacing w:after="0" w:line="240" w:lineRule="auto"/>
        <w:ind w:firstLine="567"/>
        <w:jc w:val="both"/>
        <w:rPr>
          <w:rFonts w:ascii="Times New Roman" w:hAnsi="Times New Roman"/>
          <w:sz w:val="30"/>
          <w:szCs w:val="30"/>
        </w:rPr>
      </w:pPr>
      <w:r w:rsidRPr="00EF639D">
        <w:rPr>
          <w:rFonts w:ascii="Times New Roman" w:hAnsi="Times New Roman"/>
          <w:sz w:val="30"/>
          <w:szCs w:val="30"/>
        </w:rPr>
        <w:t>1. Лабораторная установка для каустификации</w:t>
      </w:r>
    </w:p>
    <w:p w:rsidR="00552EA3" w:rsidRPr="00EF639D" w:rsidRDefault="00552EA3" w:rsidP="00682D47">
      <w:pPr>
        <w:spacing w:after="0" w:line="240" w:lineRule="auto"/>
        <w:ind w:firstLine="567"/>
        <w:jc w:val="both"/>
        <w:rPr>
          <w:rFonts w:ascii="Times New Roman" w:hAnsi="Times New Roman"/>
          <w:sz w:val="30"/>
          <w:szCs w:val="30"/>
        </w:rPr>
      </w:pPr>
      <w:r w:rsidRPr="00EF639D">
        <w:rPr>
          <w:rFonts w:ascii="Times New Roman" w:hAnsi="Times New Roman"/>
          <w:sz w:val="30"/>
          <w:szCs w:val="30"/>
        </w:rPr>
        <w:t>2. Химическая посуда</w:t>
      </w:r>
    </w:p>
    <w:p w:rsidR="00552EA3" w:rsidRPr="00EF639D" w:rsidRDefault="00552EA3" w:rsidP="00682D47">
      <w:pPr>
        <w:tabs>
          <w:tab w:val="left" w:pos="9638"/>
          <w:tab w:val="left" w:pos="9720"/>
        </w:tabs>
        <w:spacing w:after="0" w:line="240" w:lineRule="auto"/>
        <w:ind w:firstLine="567"/>
        <w:jc w:val="both"/>
        <w:rPr>
          <w:rFonts w:ascii="Times New Roman" w:hAnsi="Times New Roman"/>
          <w:sz w:val="30"/>
          <w:szCs w:val="30"/>
        </w:rPr>
      </w:pPr>
      <w:r w:rsidRPr="00EF639D">
        <w:rPr>
          <w:rFonts w:ascii="Times New Roman" w:hAnsi="Times New Roman"/>
          <w:sz w:val="30"/>
          <w:szCs w:val="30"/>
        </w:rPr>
        <w:t>3. Титровальная установка</w:t>
      </w:r>
    </w:p>
    <w:p w:rsidR="00552EA3" w:rsidRPr="00EF639D" w:rsidRDefault="00552EA3" w:rsidP="00682D47">
      <w:pPr>
        <w:tabs>
          <w:tab w:val="left" w:pos="9638"/>
          <w:tab w:val="left" w:pos="9720"/>
        </w:tabs>
        <w:spacing w:after="0" w:line="240" w:lineRule="auto"/>
        <w:ind w:firstLine="567"/>
        <w:jc w:val="both"/>
        <w:rPr>
          <w:rFonts w:ascii="Times New Roman" w:hAnsi="Times New Roman"/>
          <w:sz w:val="30"/>
          <w:szCs w:val="30"/>
        </w:rPr>
      </w:pPr>
      <w:r w:rsidRPr="00EF639D">
        <w:rPr>
          <w:rFonts w:ascii="Times New Roman" w:hAnsi="Times New Roman"/>
          <w:sz w:val="30"/>
          <w:szCs w:val="30"/>
        </w:rPr>
        <w:t xml:space="preserve">4. </w:t>
      </w:r>
      <w:r>
        <w:rPr>
          <w:rFonts w:ascii="Times New Roman" w:hAnsi="Times New Roman"/>
          <w:sz w:val="30"/>
          <w:szCs w:val="30"/>
        </w:rPr>
        <w:t>Аквад</w:t>
      </w:r>
      <w:r w:rsidRPr="00EF639D">
        <w:rPr>
          <w:rFonts w:ascii="Times New Roman" w:hAnsi="Times New Roman"/>
          <w:sz w:val="30"/>
          <w:szCs w:val="30"/>
        </w:rPr>
        <w:t xml:space="preserve">истиллятор </w:t>
      </w:r>
      <w:r>
        <w:rPr>
          <w:rFonts w:ascii="Times New Roman" w:hAnsi="Times New Roman"/>
          <w:sz w:val="30"/>
          <w:szCs w:val="30"/>
          <w:lang w:val="en-US"/>
        </w:rPr>
        <w:t>Liston</w:t>
      </w:r>
      <w:r w:rsidRPr="00580D95">
        <w:rPr>
          <w:rFonts w:ascii="Times New Roman" w:hAnsi="Times New Roman"/>
          <w:sz w:val="30"/>
          <w:szCs w:val="30"/>
        </w:rPr>
        <w:t xml:space="preserve"> </w:t>
      </w:r>
      <w:r>
        <w:rPr>
          <w:rFonts w:ascii="Times New Roman" w:hAnsi="Times New Roman"/>
          <w:sz w:val="30"/>
          <w:szCs w:val="30"/>
        </w:rPr>
        <w:t>А 1210</w:t>
      </w:r>
    </w:p>
    <w:p w:rsidR="00552EA3" w:rsidRPr="00EF639D" w:rsidRDefault="00552EA3" w:rsidP="00682D47">
      <w:pPr>
        <w:tabs>
          <w:tab w:val="left" w:pos="9638"/>
          <w:tab w:val="left" w:pos="9720"/>
        </w:tabs>
        <w:spacing w:after="0" w:line="240" w:lineRule="auto"/>
        <w:ind w:firstLine="567"/>
        <w:jc w:val="both"/>
        <w:rPr>
          <w:rFonts w:ascii="Times New Roman" w:hAnsi="Times New Roman"/>
          <w:sz w:val="30"/>
          <w:szCs w:val="30"/>
        </w:rPr>
      </w:pPr>
      <w:r w:rsidRPr="00EF639D">
        <w:rPr>
          <w:rFonts w:ascii="Times New Roman" w:hAnsi="Times New Roman"/>
          <w:sz w:val="30"/>
          <w:szCs w:val="30"/>
        </w:rPr>
        <w:t>5. Лабораторные весы ВЛТЭ-150</w:t>
      </w:r>
    </w:p>
    <w:p w:rsidR="00552EA3" w:rsidRDefault="00552EA3" w:rsidP="00682D47">
      <w:pPr>
        <w:tabs>
          <w:tab w:val="left" w:pos="9638"/>
          <w:tab w:val="left" w:pos="9720"/>
        </w:tabs>
        <w:spacing w:after="0" w:line="240" w:lineRule="auto"/>
        <w:ind w:firstLine="567"/>
        <w:jc w:val="both"/>
        <w:rPr>
          <w:rFonts w:ascii="Times New Roman" w:hAnsi="Times New Roman"/>
          <w:sz w:val="30"/>
          <w:szCs w:val="30"/>
        </w:rPr>
      </w:pPr>
      <w:r w:rsidRPr="00EF639D">
        <w:rPr>
          <w:rFonts w:ascii="Times New Roman" w:hAnsi="Times New Roman"/>
          <w:sz w:val="30"/>
          <w:szCs w:val="30"/>
        </w:rPr>
        <w:t>6. Вакуум-фильтровальная установка</w:t>
      </w:r>
    </w:p>
    <w:p w:rsidR="00552EA3" w:rsidRPr="00EF639D" w:rsidRDefault="00552EA3" w:rsidP="00682D47">
      <w:pPr>
        <w:tabs>
          <w:tab w:val="left" w:pos="9638"/>
          <w:tab w:val="left" w:pos="9720"/>
        </w:tabs>
        <w:spacing w:after="0" w:line="240" w:lineRule="auto"/>
        <w:ind w:firstLine="567"/>
        <w:jc w:val="both"/>
        <w:rPr>
          <w:rFonts w:ascii="Times New Roman" w:hAnsi="Times New Roman"/>
          <w:sz w:val="30"/>
          <w:szCs w:val="30"/>
        </w:rPr>
      </w:pPr>
    </w:p>
    <w:p w:rsidR="00552EA3" w:rsidRPr="00EF639D" w:rsidRDefault="00552EA3" w:rsidP="00682D47">
      <w:pPr>
        <w:pStyle w:val="ac"/>
        <w:rPr>
          <w:b/>
          <w:sz w:val="30"/>
          <w:szCs w:val="30"/>
        </w:rPr>
      </w:pPr>
      <w:r w:rsidRPr="00EF639D">
        <w:rPr>
          <w:b/>
          <w:sz w:val="30"/>
          <w:szCs w:val="30"/>
        </w:rPr>
        <w:t>3.2 Описание установки</w:t>
      </w: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pStyle w:val="ac"/>
        <w:jc w:val="both"/>
        <w:rPr>
          <w:sz w:val="30"/>
          <w:szCs w:val="30"/>
        </w:rPr>
      </w:pPr>
      <w:r w:rsidRPr="00EF639D">
        <w:rPr>
          <w:sz w:val="30"/>
          <w:szCs w:val="30"/>
        </w:rPr>
        <w:t>Схема лабораторной установки для каустификации содового ра</w:t>
      </w:r>
      <w:r>
        <w:rPr>
          <w:sz w:val="30"/>
          <w:szCs w:val="30"/>
        </w:rPr>
        <w:t>створа представлена на рисунке 3</w:t>
      </w:r>
      <w:r w:rsidRPr="00EF639D">
        <w:rPr>
          <w:sz w:val="30"/>
          <w:szCs w:val="30"/>
        </w:rPr>
        <w:t xml:space="preserve">. Она состоит из термостата 1, заполненного водой, которая </w:t>
      </w:r>
      <w:r>
        <w:rPr>
          <w:sz w:val="30"/>
          <w:szCs w:val="30"/>
        </w:rPr>
        <w:t>на</w:t>
      </w:r>
      <w:r w:rsidRPr="00EF639D">
        <w:rPr>
          <w:sz w:val="30"/>
          <w:szCs w:val="30"/>
        </w:rPr>
        <w:t xml:space="preserve">гревается электронагревателем 2 и перемешивается мешалкой 4. Температуру в термостате контролируют дублирующим термометром 7 и регулируют при помощи термометра сопротивления 3, включенного в схему автоматического регулирования. В термостат погружается каустицер 5 - фарфоровый стакан с крышкой, в отверстие которого пропущена мешалка 6. </w:t>
      </w: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spacing w:after="0" w:line="240" w:lineRule="auto"/>
        <w:jc w:val="center"/>
        <w:rPr>
          <w:rFonts w:ascii="Times New Roman" w:hAnsi="Times New Roman"/>
          <w:b/>
          <w:sz w:val="30"/>
          <w:szCs w:val="30"/>
        </w:rPr>
      </w:pPr>
      <w:r w:rsidRPr="00EF639D">
        <w:rPr>
          <w:rFonts w:ascii="Times New Roman" w:hAnsi="Times New Roman"/>
          <w:b/>
          <w:sz w:val="30"/>
          <w:szCs w:val="30"/>
        </w:rPr>
        <w:t>3.3 Расчет расхода извести на каустификацию</w:t>
      </w: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pStyle w:val="ac"/>
        <w:jc w:val="both"/>
        <w:rPr>
          <w:sz w:val="30"/>
          <w:szCs w:val="30"/>
        </w:rPr>
      </w:pPr>
      <w:r w:rsidRPr="00EF639D">
        <w:rPr>
          <w:sz w:val="30"/>
          <w:szCs w:val="30"/>
        </w:rPr>
        <w:lastRenderedPageBreak/>
        <w:t>1. Для проведения опыта берут три пробы исходного  содового раствора с содержанием Na</w:t>
      </w:r>
      <w:r w:rsidRPr="00EF639D">
        <w:rPr>
          <w:sz w:val="30"/>
          <w:szCs w:val="30"/>
          <w:vertAlign w:val="subscript"/>
        </w:rPr>
        <w:t>2</w:t>
      </w:r>
      <w:r w:rsidRPr="00EF639D">
        <w:rPr>
          <w:sz w:val="30"/>
          <w:szCs w:val="30"/>
        </w:rPr>
        <w:t>CO</w:t>
      </w:r>
      <w:r w:rsidRPr="00EF639D">
        <w:rPr>
          <w:sz w:val="30"/>
          <w:szCs w:val="30"/>
          <w:vertAlign w:val="subscript"/>
        </w:rPr>
        <w:t xml:space="preserve">3 </w:t>
      </w:r>
      <w:r w:rsidRPr="00EF639D">
        <w:rPr>
          <w:sz w:val="30"/>
          <w:szCs w:val="30"/>
        </w:rPr>
        <w:t>в интервале 5-20%. Приготовить раствор концентрации выше 22% при температуре 20</w:t>
      </w:r>
      <w:r w:rsidRPr="00EF639D">
        <w:rPr>
          <w:sz w:val="30"/>
          <w:szCs w:val="30"/>
          <w:vertAlign w:val="superscript"/>
        </w:rPr>
        <w:t>0</w:t>
      </w:r>
      <w:r w:rsidRPr="00EF639D">
        <w:rPr>
          <w:sz w:val="30"/>
          <w:szCs w:val="30"/>
        </w:rPr>
        <w:t>С невозможно вследствие того, что такая концентрация превышает растворимость Na</w:t>
      </w:r>
      <w:r w:rsidRPr="00EF639D">
        <w:rPr>
          <w:sz w:val="30"/>
          <w:szCs w:val="30"/>
          <w:vertAlign w:val="subscript"/>
        </w:rPr>
        <w:t>2</w:t>
      </w:r>
      <w:r w:rsidRPr="00EF639D">
        <w:rPr>
          <w:sz w:val="30"/>
          <w:szCs w:val="30"/>
        </w:rPr>
        <w:t>CO</w:t>
      </w:r>
      <w:r w:rsidRPr="00EF639D">
        <w:rPr>
          <w:sz w:val="30"/>
          <w:szCs w:val="30"/>
          <w:vertAlign w:val="subscript"/>
        </w:rPr>
        <w:t xml:space="preserve">3 </w:t>
      </w:r>
      <w:r w:rsidRPr="00EF639D">
        <w:rPr>
          <w:sz w:val="30"/>
          <w:szCs w:val="30"/>
        </w:rPr>
        <w:t xml:space="preserve">в воде. </w:t>
      </w:r>
    </w:p>
    <w:p w:rsidR="00552EA3" w:rsidRPr="00EF639D" w:rsidRDefault="00552EA3" w:rsidP="00682D47">
      <w:pPr>
        <w:pStyle w:val="ac"/>
        <w:jc w:val="both"/>
        <w:rPr>
          <w:sz w:val="30"/>
          <w:szCs w:val="30"/>
        </w:rPr>
      </w:pPr>
      <w:r w:rsidRPr="00EF639D">
        <w:rPr>
          <w:sz w:val="30"/>
          <w:szCs w:val="30"/>
        </w:rPr>
        <w:t>2. На заданную массу исходного содового раствора с известной концентрацией рассчитывают теоретическое количество извести CaO по уравнению реакции (</w:t>
      </w:r>
      <w:r>
        <w:rPr>
          <w:sz w:val="30"/>
          <w:szCs w:val="30"/>
        </w:rPr>
        <w:t>5</w:t>
      </w:r>
      <w:r w:rsidRPr="00EF639D">
        <w:rPr>
          <w:sz w:val="30"/>
          <w:szCs w:val="30"/>
        </w:rPr>
        <w:t>.1). Для этого сначала определяют содержание Na</w:t>
      </w:r>
      <w:r w:rsidRPr="00EF639D">
        <w:rPr>
          <w:sz w:val="30"/>
          <w:szCs w:val="30"/>
          <w:vertAlign w:val="subscript"/>
        </w:rPr>
        <w:t>2</w:t>
      </w:r>
      <w:r w:rsidRPr="00EF639D">
        <w:rPr>
          <w:sz w:val="30"/>
          <w:szCs w:val="30"/>
        </w:rPr>
        <w:t>CO</w:t>
      </w:r>
      <w:r w:rsidRPr="00EF639D">
        <w:rPr>
          <w:sz w:val="30"/>
          <w:szCs w:val="30"/>
          <w:vertAlign w:val="subscript"/>
        </w:rPr>
        <w:t>3</w:t>
      </w:r>
      <w:r w:rsidRPr="00EF639D">
        <w:rPr>
          <w:sz w:val="30"/>
          <w:szCs w:val="30"/>
        </w:rPr>
        <w:t xml:space="preserve"> в исходном растворе титрованием.  </w:t>
      </w:r>
    </w:p>
    <w:p w:rsidR="00552EA3" w:rsidRPr="00EF639D" w:rsidRDefault="00552EA3" w:rsidP="00682D47">
      <w:pPr>
        <w:pStyle w:val="ac"/>
        <w:jc w:val="both"/>
        <w:rPr>
          <w:sz w:val="30"/>
          <w:szCs w:val="30"/>
          <w:vertAlign w:val="subscript"/>
        </w:rPr>
      </w:pPr>
      <w:r w:rsidRPr="00EF639D">
        <w:rPr>
          <w:sz w:val="30"/>
          <w:szCs w:val="30"/>
        </w:rPr>
        <w:t xml:space="preserve">3. Берут пипеткой 10 мл анализируемого содового раствора в коническую колбу, добавляют 40-50 мл дистиллированной воды и 2-3 капли метилового оранжевого индикатора и титруют 1н раствором соляной кислоты  до перехода окраски </w:t>
      </w:r>
      <w:r>
        <w:rPr>
          <w:sz w:val="30"/>
          <w:szCs w:val="30"/>
        </w:rPr>
        <w:t xml:space="preserve">раствора </w:t>
      </w:r>
      <w:r w:rsidRPr="00EF639D">
        <w:rPr>
          <w:sz w:val="30"/>
          <w:szCs w:val="30"/>
        </w:rPr>
        <w:t>в розовую. Объем  1н раствора HCl (мл), израсходованного на титрование, эквивалентен количеству Na</w:t>
      </w:r>
      <w:r w:rsidRPr="00EF639D">
        <w:rPr>
          <w:sz w:val="30"/>
          <w:szCs w:val="30"/>
          <w:vertAlign w:val="subscript"/>
        </w:rPr>
        <w:t>2</w:t>
      </w:r>
      <w:r w:rsidRPr="00EF639D">
        <w:rPr>
          <w:sz w:val="30"/>
          <w:szCs w:val="30"/>
        </w:rPr>
        <w:t>CO</w:t>
      </w:r>
      <w:r w:rsidRPr="00EF639D">
        <w:rPr>
          <w:sz w:val="30"/>
          <w:szCs w:val="30"/>
          <w:vertAlign w:val="subscript"/>
        </w:rPr>
        <w:t xml:space="preserve">3 </w:t>
      </w:r>
      <w:r w:rsidRPr="00EF639D">
        <w:rPr>
          <w:sz w:val="30"/>
          <w:szCs w:val="30"/>
        </w:rPr>
        <w:t>в растворе</w:t>
      </w:r>
      <w:r w:rsidRPr="00EF639D">
        <w:rPr>
          <w:sz w:val="30"/>
          <w:szCs w:val="30"/>
          <w:vertAlign w:val="subscript"/>
        </w:rPr>
        <w:t>.</w:t>
      </w:r>
    </w:p>
    <w:p w:rsidR="00552EA3" w:rsidRPr="00EF639D" w:rsidRDefault="00552EA3" w:rsidP="00682D47">
      <w:pPr>
        <w:pStyle w:val="ac"/>
        <w:jc w:val="both"/>
        <w:rPr>
          <w:sz w:val="30"/>
          <w:szCs w:val="30"/>
        </w:rPr>
      </w:pPr>
      <w:r w:rsidRPr="00EF639D">
        <w:rPr>
          <w:b/>
          <w:sz w:val="30"/>
          <w:szCs w:val="30"/>
        </w:rPr>
        <w:t>Пример расчета состава содового раствора.</w:t>
      </w:r>
      <w:r w:rsidRPr="00EF639D">
        <w:rPr>
          <w:sz w:val="30"/>
          <w:szCs w:val="30"/>
        </w:rPr>
        <w:t xml:space="preserve"> Пусть на титрование 10 мл исходного содового раствора израсходовано 20 мл 1н раствора HCl. Концентрацию содового раствора Na</w:t>
      </w:r>
      <w:r w:rsidRPr="00EF639D">
        <w:rPr>
          <w:sz w:val="30"/>
          <w:szCs w:val="30"/>
          <w:vertAlign w:val="subscript"/>
        </w:rPr>
        <w:t>2</w:t>
      </w:r>
      <w:r w:rsidRPr="00EF639D">
        <w:rPr>
          <w:sz w:val="30"/>
          <w:szCs w:val="30"/>
        </w:rPr>
        <w:t>CO</w:t>
      </w:r>
      <w:r w:rsidRPr="00EF639D">
        <w:rPr>
          <w:sz w:val="30"/>
          <w:szCs w:val="30"/>
          <w:vertAlign w:val="subscript"/>
        </w:rPr>
        <w:t>3</w:t>
      </w:r>
      <w:r w:rsidRPr="00EF639D">
        <w:rPr>
          <w:sz w:val="30"/>
          <w:szCs w:val="30"/>
        </w:rPr>
        <w:t xml:space="preserve">  определяем по формуле: </w:t>
      </w:r>
    </w:p>
    <w:p w:rsidR="00552EA3" w:rsidRPr="00EF639D" w:rsidRDefault="00552EA3" w:rsidP="00682D47">
      <w:pPr>
        <w:pStyle w:val="ac"/>
        <w:rPr>
          <w:b/>
          <w:sz w:val="30"/>
          <w:szCs w:val="30"/>
        </w:rPr>
      </w:pPr>
      <w:r w:rsidRPr="00EF639D">
        <w:rPr>
          <w:sz w:val="30"/>
          <w:szCs w:val="30"/>
        </w:rPr>
        <w:t xml:space="preserve">                                         </w:t>
      </w:r>
      <w:r w:rsidRPr="00EF639D">
        <w:rPr>
          <w:i/>
          <w:sz w:val="30"/>
          <w:szCs w:val="30"/>
        </w:rPr>
        <w:t>С</w:t>
      </w:r>
      <w:r w:rsidRPr="00EF639D">
        <w:rPr>
          <w:i/>
          <w:sz w:val="30"/>
          <w:szCs w:val="30"/>
          <w:vertAlign w:val="subscript"/>
        </w:rPr>
        <w:t>Na2CO3</w:t>
      </w:r>
      <w:r w:rsidRPr="00EF639D">
        <w:rPr>
          <w:sz w:val="30"/>
          <w:szCs w:val="30"/>
          <w:vertAlign w:val="subscript"/>
        </w:rPr>
        <w:t xml:space="preserve"> </w:t>
      </w:r>
      <w:r w:rsidRPr="00EF639D">
        <w:rPr>
          <w:b/>
          <w:sz w:val="30"/>
          <w:szCs w:val="30"/>
        </w:rPr>
        <w:t>=</w:t>
      </w:r>
      <w:r w:rsidRPr="00EF639D">
        <w:rPr>
          <w:b/>
          <w:position w:val="-32"/>
          <w:sz w:val="30"/>
          <w:szCs w:val="30"/>
        </w:rPr>
        <w:object w:dxaOrig="900" w:dyaOrig="700">
          <v:shape id="_x0000_i1041" type="#_x0000_t75" style="width:45.65pt;height:35.1pt" o:ole="" fillcolor="window">
            <v:imagedata r:id="rId30" o:title=""/>
          </v:shape>
          <o:OLEObject Type="Embed" ProgID="Equation.3" ShapeID="_x0000_i1041" DrawAspect="Content" ObjectID="_1447070891" r:id="rId31"/>
        </w:object>
      </w:r>
      <w:r w:rsidRPr="00EF639D">
        <w:rPr>
          <w:b/>
          <w:sz w:val="30"/>
          <w:szCs w:val="30"/>
        </w:rPr>
        <w:t xml:space="preserve">                                        </w:t>
      </w:r>
      <w:r w:rsidRPr="00EF639D">
        <w:rPr>
          <w:sz w:val="30"/>
          <w:szCs w:val="30"/>
        </w:rPr>
        <w:t>(</w:t>
      </w:r>
      <w:r>
        <w:rPr>
          <w:sz w:val="30"/>
          <w:szCs w:val="30"/>
        </w:rPr>
        <w:t>5</w:t>
      </w:r>
      <w:r w:rsidRPr="00EF639D">
        <w:rPr>
          <w:sz w:val="30"/>
          <w:szCs w:val="30"/>
        </w:rPr>
        <w:t>.</w:t>
      </w:r>
      <w:r>
        <w:rPr>
          <w:sz w:val="30"/>
          <w:szCs w:val="30"/>
        </w:rPr>
        <w:t>3</w:t>
      </w:r>
      <w:r w:rsidRPr="00EF639D">
        <w:rPr>
          <w:sz w:val="30"/>
          <w:szCs w:val="30"/>
        </w:rPr>
        <w:t>)</w:t>
      </w:r>
    </w:p>
    <w:p w:rsidR="00552EA3" w:rsidRPr="00EF639D" w:rsidRDefault="00552EA3" w:rsidP="00682D47">
      <w:pPr>
        <w:pStyle w:val="ac"/>
        <w:ind w:firstLine="0"/>
        <w:jc w:val="both"/>
        <w:rPr>
          <w:sz w:val="30"/>
          <w:szCs w:val="30"/>
        </w:rPr>
      </w:pPr>
      <w:r w:rsidRPr="00EF639D">
        <w:rPr>
          <w:sz w:val="30"/>
          <w:szCs w:val="30"/>
        </w:rPr>
        <w:t xml:space="preserve">где </w:t>
      </w:r>
      <w:r w:rsidRPr="00EF639D">
        <w:rPr>
          <w:i/>
          <w:sz w:val="30"/>
          <w:szCs w:val="30"/>
        </w:rPr>
        <w:t>υ</w:t>
      </w:r>
      <w:r w:rsidRPr="00EF639D">
        <w:rPr>
          <w:sz w:val="30"/>
          <w:szCs w:val="30"/>
        </w:rPr>
        <w:t xml:space="preserve"> - объем 1н раствора соляной кислоты, израсходованного на титрование пробы, мл;</w:t>
      </w:r>
    </w:p>
    <w:p w:rsidR="00552EA3" w:rsidRPr="00EF639D" w:rsidRDefault="00552EA3" w:rsidP="00682D47">
      <w:pPr>
        <w:spacing w:after="0" w:line="240" w:lineRule="auto"/>
        <w:ind w:firstLine="567"/>
        <w:rPr>
          <w:rFonts w:ascii="Times New Roman" w:hAnsi="Times New Roman"/>
          <w:sz w:val="30"/>
          <w:szCs w:val="30"/>
        </w:rPr>
      </w:pPr>
      <w:r w:rsidRPr="00EF639D">
        <w:rPr>
          <w:rFonts w:ascii="Times New Roman" w:hAnsi="Times New Roman"/>
          <w:i/>
          <w:sz w:val="30"/>
          <w:szCs w:val="30"/>
        </w:rPr>
        <w:t>υ</w:t>
      </w:r>
      <w:r w:rsidRPr="00EF639D">
        <w:rPr>
          <w:rFonts w:ascii="Times New Roman" w:hAnsi="Times New Roman"/>
          <w:i/>
          <w:sz w:val="30"/>
          <w:szCs w:val="30"/>
          <w:vertAlign w:val="subscript"/>
        </w:rPr>
        <w:t>сод</w:t>
      </w:r>
      <w:r w:rsidRPr="00EF639D">
        <w:rPr>
          <w:rFonts w:ascii="Times New Roman" w:hAnsi="Times New Roman"/>
          <w:sz w:val="30"/>
          <w:szCs w:val="30"/>
          <w:vertAlign w:val="subscript"/>
        </w:rPr>
        <w:t xml:space="preserve"> </w:t>
      </w:r>
      <w:r w:rsidRPr="00EF639D">
        <w:rPr>
          <w:rFonts w:ascii="Times New Roman" w:hAnsi="Times New Roman"/>
          <w:sz w:val="30"/>
          <w:szCs w:val="30"/>
        </w:rPr>
        <w:t xml:space="preserve">- объем пробы содового раствора, взятой для титрования, мл; </w:t>
      </w:r>
    </w:p>
    <w:p w:rsidR="00552EA3" w:rsidRPr="00EF639D" w:rsidRDefault="00552EA3" w:rsidP="00682D47">
      <w:pPr>
        <w:pStyle w:val="ac"/>
        <w:ind w:firstLine="567"/>
        <w:jc w:val="both"/>
        <w:rPr>
          <w:sz w:val="30"/>
          <w:szCs w:val="30"/>
        </w:rPr>
      </w:pPr>
      <w:r w:rsidRPr="00EF639D">
        <w:rPr>
          <w:i/>
          <w:sz w:val="30"/>
          <w:szCs w:val="30"/>
        </w:rPr>
        <w:t>К</w:t>
      </w:r>
      <w:r w:rsidRPr="00EF639D">
        <w:rPr>
          <w:sz w:val="30"/>
          <w:szCs w:val="30"/>
        </w:rPr>
        <w:t xml:space="preserve"> - поправка к титру 1н раствора соляной кислоты;</w:t>
      </w:r>
    </w:p>
    <w:p w:rsidR="00552EA3" w:rsidRPr="00EF639D" w:rsidRDefault="00552EA3" w:rsidP="00682D47">
      <w:pPr>
        <w:pStyle w:val="ac"/>
        <w:ind w:firstLine="567"/>
        <w:jc w:val="both"/>
        <w:rPr>
          <w:sz w:val="30"/>
          <w:szCs w:val="30"/>
        </w:rPr>
      </w:pPr>
      <w:r w:rsidRPr="00EF639D">
        <w:rPr>
          <w:sz w:val="30"/>
          <w:szCs w:val="30"/>
        </w:rPr>
        <w:t>53-г-эквивалент  Na</w:t>
      </w:r>
      <w:r w:rsidRPr="00EF639D">
        <w:rPr>
          <w:sz w:val="30"/>
          <w:szCs w:val="30"/>
          <w:vertAlign w:val="subscript"/>
        </w:rPr>
        <w:t>2</w:t>
      </w:r>
      <w:r w:rsidRPr="00EF639D">
        <w:rPr>
          <w:sz w:val="30"/>
          <w:szCs w:val="30"/>
        </w:rPr>
        <w:t>CO</w:t>
      </w:r>
      <w:r w:rsidRPr="00EF639D">
        <w:rPr>
          <w:sz w:val="30"/>
          <w:szCs w:val="30"/>
          <w:vertAlign w:val="subscript"/>
        </w:rPr>
        <w:t>3</w:t>
      </w:r>
      <w:r w:rsidRPr="00EF639D">
        <w:rPr>
          <w:sz w:val="30"/>
          <w:szCs w:val="30"/>
        </w:rPr>
        <w:t>.</w:t>
      </w:r>
    </w:p>
    <w:p w:rsidR="00552EA3" w:rsidRPr="00EF639D" w:rsidRDefault="00552EA3" w:rsidP="00682D47">
      <w:pPr>
        <w:pStyle w:val="ac"/>
        <w:jc w:val="both"/>
        <w:rPr>
          <w:b/>
          <w:position w:val="-24"/>
          <w:sz w:val="30"/>
          <w:szCs w:val="30"/>
        </w:rPr>
      </w:pPr>
      <w:r w:rsidRPr="00EF639D">
        <w:rPr>
          <w:sz w:val="30"/>
          <w:szCs w:val="30"/>
        </w:rPr>
        <w:t xml:space="preserve">Поправка к титру точно 1н HCl К=0,95. Тогда концентрация раствора составит: </w:t>
      </w:r>
      <w:r w:rsidRPr="00EF639D">
        <w:rPr>
          <w:i/>
          <w:sz w:val="30"/>
          <w:szCs w:val="30"/>
        </w:rPr>
        <w:t>С</w:t>
      </w:r>
      <w:r w:rsidRPr="00EF639D">
        <w:rPr>
          <w:i/>
          <w:sz w:val="30"/>
          <w:szCs w:val="30"/>
          <w:vertAlign w:val="subscript"/>
        </w:rPr>
        <w:t>Na2CO3</w:t>
      </w:r>
      <w:r w:rsidRPr="00EF639D">
        <w:rPr>
          <w:sz w:val="30"/>
          <w:szCs w:val="30"/>
          <w:vertAlign w:val="subscript"/>
        </w:rPr>
        <w:t xml:space="preserve"> </w:t>
      </w:r>
      <w:r w:rsidRPr="00EF639D">
        <w:rPr>
          <w:sz w:val="30"/>
          <w:szCs w:val="30"/>
        </w:rPr>
        <w:t xml:space="preserve">= </w:t>
      </w:r>
      <w:r w:rsidRPr="00EF639D">
        <w:rPr>
          <w:b/>
          <w:position w:val="-24"/>
          <w:sz w:val="30"/>
          <w:szCs w:val="30"/>
        </w:rPr>
        <w:object w:dxaOrig="2600" w:dyaOrig="620">
          <v:shape id="_x0000_i1042" type="#_x0000_t75" style="width:129.95pt;height:29.85pt" o:ole="" fillcolor="window">
            <v:imagedata r:id="rId32" o:title=""/>
          </v:shape>
          <o:OLEObject Type="Embed" ProgID="Equation.3" ShapeID="_x0000_i1042" DrawAspect="Content" ObjectID="_1447070892" r:id="rId33"/>
        </w:object>
      </w:r>
    </w:p>
    <w:p w:rsidR="00552EA3" w:rsidRPr="00EF639D" w:rsidRDefault="00552EA3" w:rsidP="00682D47">
      <w:pPr>
        <w:pStyle w:val="ac"/>
        <w:jc w:val="both"/>
        <w:rPr>
          <w:sz w:val="30"/>
          <w:szCs w:val="30"/>
        </w:rPr>
      </w:pPr>
      <w:r w:rsidRPr="00EF639D">
        <w:rPr>
          <w:sz w:val="30"/>
          <w:szCs w:val="30"/>
        </w:rPr>
        <w:t>В заданном объеме V=200 мл исходного содового раствора масса Na</w:t>
      </w:r>
      <w:r w:rsidRPr="00EF639D">
        <w:rPr>
          <w:sz w:val="30"/>
          <w:szCs w:val="30"/>
          <w:vertAlign w:val="subscript"/>
        </w:rPr>
        <w:t>2</w:t>
      </w:r>
      <w:r w:rsidRPr="00EF639D">
        <w:rPr>
          <w:sz w:val="30"/>
          <w:szCs w:val="30"/>
        </w:rPr>
        <w:t>CO</w:t>
      </w:r>
      <w:r w:rsidRPr="00EF639D">
        <w:rPr>
          <w:sz w:val="30"/>
          <w:szCs w:val="30"/>
          <w:vertAlign w:val="subscript"/>
        </w:rPr>
        <w:t>3</w:t>
      </w:r>
      <w:r w:rsidRPr="00EF639D">
        <w:rPr>
          <w:sz w:val="30"/>
          <w:szCs w:val="30"/>
        </w:rPr>
        <w:t xml:space="preserve"> составит: </w:t>
      </w:r>
    </w:p>
    <w:p w:rsidR="00552EA3" w:rsidRPr="00EF639D" w:rsidRDefault="00552EA3" w:rsidP="00682D47">
      <w:pPr>
        <w:pStyle w:val="ac"/>
        <w:rPr>
          <w:b/>
          <w:sz w:val="30"/>
          <w:szCs w:val="30"/>
        </w:rPr>
      </w:pPr>
      <w:r w:rsidRPr="00EF639D">
        <w:rPr>
          <w:b/>
          <w:position w:val="-24"/>
          <w:sz w:val="30"/>
          <w:szCs w:val="30"/>
        </w:rPr>
        <w:object w:dxaOrig="2480" w:dyaOrig="620">
          <v:shape id="_x0000_i1043" type="#_x0000_t75" style="width:125.55pt;height:29.85pt" o:ole="" fillcolor="window">
            <v:imagedata r:id="rId34" o:title=""/>
          </v:shape>
          <o:OLEObject Type="Embed" ProgID="Equation.3" ShapeID="_x0000_i1043" DrawAspect="Content" ObjectID="_1447070893" r:id="rId35"/>
        </w:object>
      </w:r>
    </w:p>
    <w:p w:rsidR="00552EA3" w:rsidRPr="00EF639D" w:rsidRDefault="00552EA3" w:rsidP="00682D47">
      <w:pPr>
        <w:spacing w:after="0" w:line="240" w:lineRule="auto"/>
        <w:ind w:firstLine="709"/>
        <w:jc w:val="both"/>
        <w:rPr>
          <w:rFonts w:ascii="Times New Roman" w:hAnsi="Times New Roman"/>
          <w:sz w:val="30"/>
          <w:szCs w:val="30"/>
        </w:rPr>
      </w:pPr>
      <w:r w:rsidRPr="00EF639D">
        <w:rPr>
          <w:rFonts w:ascii="Times New Roman" w:hAnsi="Times New Roman"/>
          <w:sz w:val="30"/>
          <w:szCs w:val="30"/>
        </w:rPr>
        <w:t xml:space="preserve">4. Расходный коэффициент </w:t>
      </w:r>
      <w:r w:rsidRPr="00EF639D">
        <w:rPr>
          <w:rFonts w:ascii="Times New Roman" w:hAnsi="Times New Roman"/>
          <w:b/>
          <w:i/>
          <w:sz w:val="30"/>
          <w:szCs w:val="30"/>
          <w:lang w:val="en-US"/>
        </w:rPr>
        <w:t>b</w:t>
      </w:r>
      <w:r w:rsidRPr="00EF639D">
        <w:rPr>
          <w:rFonts w:ascii="Times New Roman" w:hAnsi="Times New Roman"/>
          <w:sz w:val="30"/>
          <w:szCs w:val="30"/>
        </w:rPr>
        <w:t xml:space="preserve"> (г) СаО на </w:t>
      </w:r>
      <w:r w:rsidRPr="00EF639D">
        <w:rPr>
          <w:rFonts w:ascii="Times New Roman" w:hAnsi="Times New Roman"/>
          <w:b/>
          <w:i/>
          <w:sz w:val="30"/>
          <w:szCs w:val="30"/>
          <w:lang w:val="en-US"/>
        </w:rPr>
        <w:t>m</w:t>
      </w:r>
      <w:r w:rsidRPr="00EF639D">
        <w:rPr>
          <w:rFonts w:ascii="Times New Roman" w:hAnsi="Times New Roman"/>
          <w:sz w:val="30"/>
          <w:szCs w:val="30"/>
        </w:rPr>
        <w:t xml:space="preserve"> грамм содового раствора концентрации </w:t>
      </w:r>
      <w:r w:rsidRPr="00EF639D">
        <w:rPr>
          <w:rFonts w:ascii="Times New Roman" w:hAnsi="Times New Roman"/>
          <w:b/>
          <w:i/>
          <w:sz w:val="30"/>
          <w:szCs w:val="30"/>
        </w:rPr>
        <w:t xml:space="preserve">с </w:t>
      </w:r>
      <w:r w:rsidRPr="00EF639D">
        <w:rPr>
          <w:rFonts w:ascii="Times New Roman" w:hAnsi="Times New Roman"/>
          <w:sz w:val="30"/>
          <w:szCs w:val="30"/>
        </w:rPr>
        <w:t>(%) определяют по формуле:</w:t>
      </w:r>
    </w:p>
    <w:p w:rsidR="00552EA3" w:rsidRPr="00EF639D" w:rsidRDefault="00552EA3" w:rsidP="00682D47">
      <w:pPr>
        <w:spacing w:after="0" w:line="240" w:lineRule="auto"/>
        <w:ind w:firstLine="709"/>
        <w:jc w:val="both"/>
        <w:rPr>
          <w:rFonts w:ascii="Times New Roman" w:hAnsi="Times New Roman"/>
          <w:sz w:val="30"/>
          <w:szCs w:val="30"/>
        </w:rPr>
      </w:pPr>
      <w:r w:rsidRPr="00EF639D">
        <w:rPr>
          <w:rFonts w:ascii="Times New Roman" w:hAnsi="Times New Roman"/>
          <w:sz w:val="30"/>
          <w:szCs w:val="30"/>
        </w:rPr>
        <w:t xml:space="preserve">                                    </w:t>
      </w:r>
      <w:r w:rsidRPr="00EF639D">
        <w:rPr>
          <w:rFonts w:ascii="Times New Roman" w:hAnsi="Times New Roman"/>
          <w:position w:val="-24"/>
          <w:sz w:val="30"/>
          <w:szCs w:val="30"/>
        </w:rPr>
        <w:object w:dxaOrig="1300" w:dyaOrig="620">
          <v:shape id="_x0000_i1044" type="#_x0000_t75" style="width:65pt;height:29.85pt" o:ole="">
            <v:imagedata r:id="rId36" o:title=""/>
          </v:shape>
          <o:OLEObject Type="Embed" ProgID="Equation.3" ShapeID="_x0000_i1044" DrawAspect="Content" ObjectID="_1447070894" r:id="rId37"/>
        </w:object>
      </w:r>
      <w:r w:rsidRPr="00EF639D">
        <w:rPr>
          <w:rFonts w:ascii="Times New Roman" w:hAnsi="Times New Roman"/>
          <w:position w:val="-10"/>
          <w:sz w:val="30"/>
          <w:szCs w:val="30"/>
        </w:rPr>
        <w:object w:dxaOrig="180" w:dyaOrig="340">
          <v:shape id="_x0000_i1045" type="#_x0000_t75" style="width:8.8pt;height:16.7pt" o:ole="">
            <v:imagedata r:id="rId38" o:title=""/>
          </v:shape>
          <o:OLEObject Type="Embed" ProgID="Equation.3" ShapeID="_x0000_i1045" DrawAspect="Content" ObjectID="_1447070895" r:id="rId39"/>
        </w:object>
      </w:r>
      <w:r w:rsidRPr="00EF639D">
        <w:rPr>
          <w:rFonts w:ascii="Times New Roman" w:hAnsi="Times New Roman"/>
          <w:sz w:val="30"/>
          <w:szCs w:val="30"/>
        </w:rPr>
        <w:t>,                                                     (</w:t>
      </w:r>
      <w:r>
        <w:rPr>
          <w:rFonts w:ascii="Times New Roman" w:hAnsi="Times New Roman"/>
          <w:sz w:val="30"/>
          <w:szCs w:val="30"/>
        </w:rPr>
        <w:t>5</w:t>
      </w:r>
      <w:r w:rsidRPr="00EF639D">
        <w:rPr>
          <w:rFonts w:ascii="Times New Roman" w:hAnsi="Times New Roman"/>
          <w:sz w:val="30"/>
          <w:szCs w:val="30"/>
        </w:rPr>
        <w:t>.</w:t>
      </w:r>
      <w:r>
        <w:rPr>
          <w:rFonts w:ascii="Times New Roman" w:hAnsi="Times New Roman"/>
          <w:sz w:val="30"/>
          <w:szCs w:val="30"/>
        </w:rPr>
        <w:t>4</w:t>
      </w:r>
      <w:r w:rsidRPr="00EF639D">
        <w:rPr>
          <w:rFonts w:ascii="Times New Roman" w:hAnsi="Times New Roman"/>
          <w:sz w:val="30"/>
          <w:szCs w:val="30"/>
        </w:rPr>
        <w:t>)</w:t>
      </w:r>
    </w:p>
    <w:p w:rsidR="00552EA3" w:rsidRPr="00EF639D" w:rsidRDefault="00552EA3" w:rsidP="00682D47">
      <w:pPr>
        <w:spacing w:after="0" w:line="240" w:lineRule="auto"/>
        <w:ind w:firstLine="709"/>
        <w:rPr>
          <w:rFonts w:ascii="Times New Roman" w:hAnsi="Times New Roman"/>
          <w:sz w:val="30"/>
          <w:szCs w:val="30"/>
        </w:rPr>
      </w:pPr>
      <w:r w:rsidRPr="00EF639D">
        <w:rPr>
          <w:rFonts w:ascii="Times New Roman" w:hAnsi="Times New Roman"/>
          <w:sz w:val="30"/>
          <w:szCs w:val="30"/>
        </w:rPr>
        <w:t xml:space="preserve">где 56 и 106 – молярные массы СаО и </w:t>
      </w:r>
      <w:r w:rsidRPr="00EF639D">
        <w:rPr>
          <w:rFonts w:ascii="Times New Roman" w:hAnsi="Times New Roman"/>
          <w:sz w:val="30"/>
          <w:szCs w:val="30"/>
          <w:lang w:val="en-US"/>
        </w:rPr>
        <w:t>Na</w:t>
      </w:r>
      <w:r w:rsidRPr="00EF639D">
        <w:rPr>
          <w:rFonts w:ascii="Times New Roman" w:hAnsi="Times New Roman"/>
          <w:sz w:val="30"/>
          <w:szCs w:val="30"/>
          <w:vertAlign w:val="subscript"/>
        </w:rPr>
        <w:t>2</w:t>
      </w:r>
      <w:r w:rsidRPr="00EF639D">
        <w:rPr>
          <w:rFonts w:ascii="Times New Roman" w:hAnsi="Times New Roman"/>
          <w:sz w:val="30"/>
          <w:szCs w:val="30"/>
          <w:lang w:val="en-US"/>
        </w:rPr>
        <w:t>CO</w:t>
      </w:r>
      <w:r w:rsidRPr="00EF639D">
        <w:rPr>
          <w:rFonts w:ascii="Times New Roman" w:hAnsi="Times New Roman"/>
          <w:sz w:val="30"/>
          <w:szCs w:val="30"/>
          <w:vertAlign w:val="subscript"/>
        </w:rPr>
        <w:t>3</w:t>
      </w:r>
      <w:r w:rsidRPr="00EF639D">
        <w:rPr>
          <w:rFonts w:ascii="Times New Roman" w:hAnsi="Times New Roman"/>
          <w:sz w:val="30"/>
          <w:szCs w:val="30"/>
        </w:rPr>
        <w:t xml:space="preserve"> соответственно.</w:t>
      </w:r>
    </w:p>
    <w:p w:rsidR="00552EA3" w:rsidRPr="00EF639D" w:rsidRDefault="00552EA3" w:rsidP="00682D47">
      <w:pPr>
        <w:pStyle w:val="ac"/>
        <w:jc w:val="both"/>
        <w:rPr>
          <w:sz w:val="30"/>
          <w:szCs w:val="30"/>
        </w:rPr>
      </w:pPr>
      <w:r w:rsidRPr="00EF639D">
        <w:rPr>
          <w:sz w:val="30"/>
          <w:szCs w:val="30"/>
        </w:rPr>
        <w:t>5. Определяют количество извести с избытком 5% сверх стехиометрического количества по формуле:</w:t>
      </w: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spacing w:after="0" w:line="240" w:lineRule="auto"/>
        <w:rPr>
          <w:rFonts w:ascii="Times New Roman" w:hAnsi="Times New Roman"/>
          <w:sz w:val="30"/>
          <w:szCs w:val="30"/>
        </w:rPr>
      </w:pPr>
      <w:r w:rsidRPr="00EF639D">
        <w:rPr>
          <w:rFonts w:ascii="Times New Roman" w:hAnsi="Times New Roman"/>
          <w:i/>
          <w:sz w:val="30"/>
          <w:szCs w:val="30"/>
        </w:rPr>
        <w:t xml:space="preserve">                                             </w:t>
      </w:r>
      <w:r w:rsidRPr="00720556">
        <w:rPr>
          <w:rFonts w:ascii="Times New Roman" w:hAnsi="Times New Roman"/>
          <w:i/>
          <w:sz w:val="28"/>
          <w:szCs w:val="28"/>
        </w:rPr>
        <w:t>а</w:t>
      </w:r>
      <w:r>
        <w:rPr>
          <w:rFonts w:ascii="Times New Roman" w:hAnsi="Times New Roman"/>
          <w:i/>
          <w:sz w:val="28"/>
          <w:szCs w:val="28"/>
        </w:rPr>
        <w:t xml:space="preserve"> </w:t>
      </w:r>
      <w:r w:rsidRPr="00720556">
        <w:rPr>
          <w:rFonts w:ascii="Times New Roman" w:hAnsi="Times New Roman"/>
          <w:sz w:val="28"/>
          <w:szCs w:val="28"/>
        </w:rPr>
        <w:t xml:space="preserve">=1,05 </w:t>
      </w:r>
      <w:r w:rsidRPr="00720556">
        <w:rPr>
          <w:rFonts w:ascii="Times New Roman" w:hAnsi="Times New Roman"/>
          <w:i/>
          <w:sz w:val="28"/>
          <w:szCs w:val="28"/>
          <w:lang w:val="en-US"/>
        </w:rPr>
        <w:t>b</w:t>
      </w:r>
      <w:r w:rsidRPr="00720556">
        <w:rPr>
          <w:rFonts w:ascii="Times New Roman" w:hAnsi="Times New Roman"/>
          <w:sz w:val="28"/>
          <w:szCs w:val="28"/>
        </w:rPr>
        <w:t xml:space="preserve">            </w:t>
      </w:r>
      <w:r w:rsidRPr="00720556">
        <w:rPr>
          <w:rFonts w:ascii="Times New Roman" w:hAnsi="Times New Roman"/>
          <w:sz w:val="30"/>
          <w:szCs w:val="30"/>
        </w:rPr>
        <w:t xml:space="preserve">                                                </w:t>
      </w:r>
      <w:r w:rsidRPr="00EF639D">
        <w:rPr>
          <w:rFonts w:ascii="Times New Roman" w:hAnsi="Times New Roman"/>
          <w:sz w:val="30"/>
          <w:szCs w:val="30"/>
        </w:rPr>
        <w:t>(</w:t>
      </w:r>
      <w:r>
        <w:rPr>
          <w:rFonts w:ascii="Times New Roman" w:hAnsi="Times New Roman"/>
          <w:sz w:val="30"/>
          <w:szCs w:val="30"/>
        </w:rPr>
        <w:t>5</w:t>
      </w:r>
      <w:r w:rsidRPr="00EF639D">
        <w:rPr>
          <w:rFonts w:ascii="Times New Roman" w:hAnsi="Times New Roman"/>
          <w:sz w:val="30"/>
          <w:szCs w:val="30"/>
        </w:rPr>
        <w:t>.</w:t>
      </w:r>
      <w:r>
        <w:rPr>
          <w:rFonts w:ascii="Times New Roman" w:hAnsi="Times New Roman"/>
          <w:sz w:val="30"/>
          <w:szCs w:val="30"/>
        </w:rPr>
        <w:t>5</w:t>
      </w:r>
      <w:r w:rsidRPr="00EF639D">
        <w:rPr>
          <w:rFonts w:ascii="Times New Roman" w:hAnsi="Times New Roman"/>
          <w:sz w:val="30"/>
          <w:szCs w:val="30"/>
        </w:rPr>
        <w:t xml:space="preserve">)                                </w:t>
      </w:r>
    </w:p>
    <w:p w:rsidR="00552EA3" w:rsidRDefault="00552EA3" w:rsidP="00682D47">
      <w:pPr>
        <w:spacing w:after="0" w:line="240" w:lineRule="auto"/>
        <w:jc w:val="both"/>
        <w:rPr>
          <w:rFonts w:ascii="Times New Roman" w:hAnsi="Times New Roman"/>
          <w:sz w:val="30"/>
          <w:szCs w:val="30"/>
        </w:rPr>
      </w:pPr>
      <w:r w:rsidRPr="00EF639D">
        <w:rPr>
          <w:rFonts w:ascii="Times New Roman" w:hAnsi="Times New Roman"/>
          <w:sz w:val="30"/>
          <w:szCs w:val="30"/>
        </w:rPr>
        <w:t xml:space="preserve">Обычно при проведении каустификации в лабораторных условиях применяют тонкоизмельченную негашеную известь и пробы 100 или 200 </w:t>
      </w:r>
      <w:r w:rsidRPr="00EF639D">
        <w:rPr>
          <w:rFonts w:ascii="Times New Roman" w:hAnsi="Times New Roman"/>
          <w:sz w:val="30"/>
          <w:szCs w:val="30"/>
        </w:rPr>
        <w:lastRenderedPageBreak/>
        <w:t xml:space="preserve">грамм содового раствора трех различных концентраций с целью определения зависимости степени каустификации от состава содового раствора. </w:t>
      </w:r>
    </w:p>
    <w:p w:rsidR="00552EA3" w:rsidRPr="00EF639D" w:rsidRDefault="00552EA3" w:rsidP="00682D47">
      <w:pPr>
        <w:spacing w:after="0" w:line="240" w:lineRule="auto"/>
        <w:jc w:val="both"/>
        <w:rPr>
          <w:rFonts w:ascii="Times New Roman" w:hAnsi="Times New Roman"/>
          <w:sz w:val="30"/>
          <w:szCs w:val="30"/>
        </w:rPr>
      </w:pPr>
    </w:p>
    <w:p w:rsidR="00552EA3" w:rsidRPr="00EF639D" w:rsidRDefault="00552EA3" w:rsidP="00682D47">
      <w:pPr>
        <w:spacing w:after="0" w:line="240" w:lineRule="auto"/>
        <w:rPr>
          <w:rFonts w:ascii="Times New Roman" w:hAnsi="Times New Roman"/>
          <w:sz w:val="30"/>
          <w:szCs w:val="30"/>
        </w:rPr>
      </w:pPr>
    </w:p>
    <w:p w:rsidR="00552EA3" w:rsidRDefault="00F70153" w:rsidP="00682D47">
      <w:pPr>
        <w:spacing w:after="0" w:line="240" w:lineRule="auto"/>
        <w:jc w:val="center"/>
        <w:rPr>
          <w:rFonts w:ascii="Times New Roman" w:hAnsi="Times New Roman"/>
          <w:sz w:val="30"/>
          <w:szCs w:val="30"/>
        </w:rPr>
      </w:pPr>
      <w:r w:rsidRPr="00133C34">
        <w:rPr>
          <w:rFonts w:ascii="Times New Roman" w:hAnsi="Times New Roman"/>
          <w:noProof/>
          <w:sz w:val="30"/>
          <w:szCs w:val="30"/>
        </w:rPr>
        <w:pict>
          <v:shape id="Рисунок 25" o:spid="_x0000_i1046" type="#_x0000_t75" style="width:385.45pt;height:317.85pt;visibility:visible">
            <v:imagedata r:id="rId40" o:title=""/>
          </v:shape>
        </w:pict>
      </w:r>
    </w:p>
    <w:p w:rsidR="00552EA3" w:rsidRPr="00EF639D" w:rsidRDefault="00552EA3" w:rsidP="00682D47">
      <w:pPr>
        <w:spacing w:after="0" w:line="240" w:lineRule="auto"/>
        <w:jc w:val="center"/>
        <w:rPr>
          <w:rFonts w:ascii="Times New Roman" w:hAnsi="Times New Roman"/>
          <w:sz w:val="30"/>
          <w:szCs w:val="30"/>
        </w:rPr>
      </w:pPr>
    </w:p>
    <w:p w:rsidR="00552EA3" w:rsidRPr="00EF639D" w:rsidRDefault="00133C34" w:rsidP="00682D47">
      <w:pPr>
        <w:spacing w:after="0" w:line="240" w:lineRule="auto"/>
        <w:jc w:val="both"/>
        <w:rPr>
          <w:rFonts w:ascii="Times New Roman" w:hAnsi="Times New Roman"/>
          <w:sz w:val="30"/>
          <w:szCs w:val="30"/>
        </w:rPr>
      </w:pPr>
      <w:r w:rsidRPr="00133C34">
        <w:rPr>
          <w:noProof/>
        </w:rPr>
        <w:pict>
          <v:shapetype id="_x0000_t202" coordsize="21600,21600" o:spt="202" path="m,l,21600r21600,l21600,xe">
            <v:stroke joinstyle="miter"/>
            <v:path gradientshapeok="t" o:connecttype="rect"/>
          </v:shapetype>
          <v:shape id="_x0000_s1026" type="#_x0000_t202" style="position:absolute;left:0;text-align:left;margin-left:12.7pt;margin-top:11.85pt;width:463.45pt;height:52.2pt;z-index:4" stroked="f">
            <v:textbox style="mso-next-textbox:#_x0000_s1026">
              <w:txbxContent>
                <w:p w:rsidR="00552EA3" w:rsidRPr="00E053BB" w:rsidRDefault="00552EA3" w:rsidP="006A162F">
                  <w:pPr>
                    <w:spacing w:after="0" w:line="240" w:lineRule="auto"/>
                    <w:jc w:val="center"/>
                    <w:rPr>
                      <w:rFonts w:ascii="Times New Roman" w:hAnsi="Times New Roman"/>
                      <w:sz w:val="24"/>
                      <w:szCs w:val="24"/>
                    </w:rPr>
                  </w:pPr>
                  <w:r w:rsidRPr="00E053BB">
                    <w:rPr>
                      <w:rFonts w:ascii="Times New Roman" w:hAnsi="Times New Roman"/>
                      <w:sz w:val="24"/>
                      <w:szCs w:val="24"/>
                    </w:rPr>
                    <w:t>1-термостат; 2-нагреватель; 3-контактный термометр; 4, 6-мешалка; 5-каустицер;</w:t>
                  </w:r>
                </w:p>
                <w:p w:rsidR="00552EA3" w:rsidRPr="00E053BB" w:rsidRDefault="00552EA3" w:rsidP="006A162F">
                  <w:pPr>
                    <w:spacing w:after="0" w:line="240" w:lineRule="auto"/>
                    <w:jc w:val="center"/>
                    <w:rPr>
                      <w:rFonts w:ascii="Times New Roman" w:hAnsi="Times New Roman"/>
                      <w:sz w:val="24"/>
                      <w:szCs w:val="24"/>
                    </w:rPr>
                  </w:pPr>
                  <w:r w:rsidRPr="00E053BB">
                    <w:rPr>
                      <w:rFonts w:ascii="Times New Roman" w:hAnsi="Times New Roman"/>
                      <w:sz w:val="24"/>
                      <w:szCs w:val="24"/>
                    </w:rPr>
                    <w:t>7-контрольный термометр; 8-воронка для загрузки извести.</w:t>
                  </w:r>
                </w:p>
                <w:p w:rsidR="00552EA3" w:rsidRPr="00836546" w:rsidRDefault="00552EA3" w:rsidP="006A162F">
                  <w:pPr>
                    <w:jc w:val="center"/>
                    <w:rPr>
                      <w:rFonts w:ascii="Times New Roman" w:hAnsi="Times New Roman"/>
                      <w:sz w:val="24"/>
                      <w:szCs w:val="24"/>
                    </w:rPr>
                  </w:pPr>
                  <w:r>
                    <w:rPr>
                      <w:rFonts w:ascii="Times New Roman" w:hAnsi="Times New Roman"/>
                      <w:sz w:val="24"/>
                      <w:szCs w:val="24"/>
                    </w:rPr>
                    <w:t>Рисунок 3</w:t>
                  </w:r>
                  <w:r w:rsidRPr="00836546">
                    <w:rPr>
                      <w:rFonts w:ascii="Times New Roman" w:hAnsi="Times New Roman"/>
                      <w:sz w:val="24"/>
                      <w:szCs w:val="24"/>
                    </w:rPr>
                    <w:t xml:space="preserve"> - Схема установки для </w:t>
                  </w:r>
                  <w:r>
                    <w:rPr>
                      <w:rFonts w:ascii="Times New Roman" w:hAnsi="Times New Roman"/>
                      <w:sz w:val="24"/>
                      <w:szCs w:val="24"/>
                    </w:rPr>
                    <w:t>каустификации содового раствора</w:t>
                  </w:r>
                </w:p>
              </w:txbxContent>
            </v:textbox>
          </v:shape>
        </w:pict>
      </w:r>
      <w:r w:rsidR="00552EA3" w:rsidRPr="00EF639D">
        <w:rPr>
          <w:rFonts w:ascii="Times New Roman" w:hAnsi="Times New Roman"/>
          <w:sz w:val="30"/>
          <w:szCs w:val="30"/>
        </w:rPr>
        <w:tab/>
      </w:r>
      <w:r w:rsidR="00552EA3" w:rsidRPr="00EF639D">
        <w:rPr>
          <w:rFonts w:ascii="Times New Roman" w:hAnsi="Times New Roman"/>
          <w:sz w:val="30"/>
          <w:szCs w:val="30"/>
        </w:rPr>
        <w:tab/>
      </w:r>
      <w:r w:rsidR="00552EA3" w:rsidRPr="00EF639D">
        <w:rPr>
          <w:rFonts w:ascii="Times New Roman" w:hAnsi="Times New Roman"/>
          <w:sz w:val="30"/>
          <w:szCs w:val="30"/>
        </w:rPr>
        <w:tab/>
      </w:r>
      <w:r w:rsidR="00552EA3" w:rsidRPr="00EF639D">
        <w:rPr>
          <w:rFonts w:ascii="Times New Roman" w:hAnsi="Times New Roman"/>
          <w:sz w:val="30"/>
          <w:szCs w:val="30"/>
        </w:rPr>
        <w:tab/>
      </w:r>
      <w:r w:rsidR="00552EA3" w:rsidRPr="00EF639D">
        <w:rPr>
          <w:rFonts w:ascii="Times New Roman" w:hAnsi="Times New Roman"/>
          <w:sz w:val="30"/>
          <w:szCs w:val="30"/>
        </w:rPr>
        <w:tab/>
      </w:r>
      <w:r w:rsidR="00552EA3" w:rsidRPr="00EF639D">
        <w:rPr>
          <w:rFonts w:ascii="Times New Roman" w:hAnsi="Times New Roman"/>
          <w:sz w:val="30"/>
          <w:szCs w:val="30"/>
        </w:rPr>
        <w:tab/>
      </w:r>
      <w:r w:rsidR="00552EA3" w:rsidRPr="00EF639D">
        <w:rPr>
          <w:rFonts w:ascii="Times New Roman" w:hAnsi="Times New Roman"/>
          <w:sz w:val="30"/>
          <w:szCs w:val="30"/>
        </w:rPr>
        <w:tab/>
      </w:r>
      <w:r w:rsidR="00552EA3" w:rsidRPr="00EF639D">
        <w:rPr>
          <w:rFonts w:ascii="Times New Roman" w:hAnsi="Times New Roman"/>
          <w:sz w:val="30"/>
          <w:szCs w:val="30"/>
        </w:rPr>
        <w:tab/>
      </w:r>
      <w:r w:rsidR="00552EA3" w:rsidRPr="00EF639D">
        <w:rPr>
          <w:rFonts w:ascii="Times New Roman" w:hAnsi="Times New Roman"/>
          <w:sz w:val="30"/>
          <w:szCs w:val="30"/>
        </w:rPr>
        <w:tab/>
        <w:t xml:space="preserve">     </w:t>
      </w:r>
    </w:p>
    <w:p w:rsidR="00552EA3" w:rsidRPr="00EF639D" w:rsidRDefault="00552EA3" w:rsidP="00682D47">
      <w:pPr>
        <w:spacing w:after="0" w:line="240" w:lineRule="auto"/>
        <w:jc w:val="both"/>
        <w:rPr>
          <w:rFonts w:ascii="Times New Roman" w:hAnsi="Times New Roman"/>
          <w:sz w:val="30"/>
          <w:szCs w:val="30"/>
        </w:rPr>
      </w:pPr>
    </w:p>
    <w:p w:rsidR="00552EA3" w:rsidRPr="00EF639D" w:rsidRDefault="00552EA3" w:rsidP="00682D47">
      <w:pPr>
        <w:spacing w:after="0" w:line="240" w:lineRule="auto"/>
        <w:jc w:val="center"/>
        <w:rPr>
          <w:rFonts w:ascii="Times New Roman" w:hAnsi="Times New Roman"/>
          <w:b/>
          <w:sz w:val="30"/>
          <w:szCs w:val="30"/>
        </w:rPr>
      </w:pPr>
      <w:r w:rsidRPr="00EF639D">
        <w:rPr>
          <w:rFonts w:ascii="Times New Roman" w:hAnsi="Times New Roman"/>
          <w:b/>
          <w:sz w:val="30"/>
          <w:szCs w:val="30"/>
        </w:rPr>
        <w:t>3.4. Порядок проведения работы</w:t>
      </w: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pStyle w:val="ac"/>
        <w:rPr>
          <w:b/>
          <w:sz w:val="30"/>
          <w:szCs w:val="30"/>
        </w:rPr>
      </w:pPr>
      <w:r w:rsidRPr="00EF639D">
        <w:rPr>
          <w:b/>
          <w:sz w:val="30"/>
          <w:szCs w:val="30"/>
        </w:rPr>
        <w:t>3.4 Порядок проведения работы</w:t>
      </w:r>
    </w:p>
    <w:p w:rsidR="00552EA3" w:rsidRPr="00EF639D" w:rsidRDefault="00552EA3" w:rsidP="00682D47">
      <w:pPr>
        <w:pStyle w:val="ac"/>
        <w:jc w:val="both"/>
        <w:rPr>
          <w:sz w:val="30"/>
          <w:szCs w:val="30"/>
        </w:rPr>
      </w:pPr>
    </w:p>
    <w:p w:rsidR="00552EA3" w:rsidRPr="00EF639D" w:rsidRDefault="00552EA3" w:rsidP="00682D47">
      <w:pPr>
        <w:pStyle w:val="ac"/>
        <w:jc w:val="both"/>
        <w:rPr>
          <w:sz w:val="30"/>
          <w:szCs w:val="30"/>
        </w:rPr>
      </w:pPr>
      <w:r w:rsidRPr="00EF639D">
        <w:rPr>
          <w:sz w:val="30"/>
          <w:szCs w:val="30"/>
        </w:rPr>
        <w:t xml:space="preserve">1. В фарфоровый стакан-каустицер 5 заливают заданную массу (100-200г) исходного содового раствора заданной концентрации. Каустицер помещают в термостат, предварительно нагретый до требуемой температуры. </w:t>
      </w:r>
    </w:p>
    <w:p w:rsidR="00552EA3" w:rsidRPr="00EF639D" w:rsidRDefault="00552EA3" w:rsidP="00682D47">
      <w:pPr>
        <w:pStyle w:val="ac"/>
        <w:jc w:val="both"/>
        <w:rPr>
          <w:sz w:val="30"/>
          <w:szCs w:val="30"/>
        </w:rPr>
      </w:pPr>
      <w:r w:rsidRPr="00EF639D">
        <w:rPr>
          <w:sz w:val="30"/>
          <w:szCs w:val="30"/>
        </w:rPr>
        <w:t>2. Раствор в каустицере нагревают до температуры 80</w:t>
      </w:r>
      <w:r w:rsidRPr="00EF639D">
        <w:rPr>
          <w:sz w:val="30"/>
          <w:szCs w:val="30"/>
          <w:vertAlign w:val="superscript"/>
        </w:rPr>
        <w:t>0</w:t>
      </w:r>
      <w:r w:rsidRPr="00EF639D">
        <w:rPr>
          <w:sz w:val="30"/>
          <w:szCs w:val="30"/>
        </w:rPr>
        <w:t xml:space="preserve">С  при включенной мешалке и затем постепенно, в течение 5-10 минут, небольшими порциями добавляют к содовому раствору тонко измельченную известь. </w:t>
      </w:r>
    </w:p>
    <w:p w:rsidR="00552EA3" w:rsidRPr="00EF639D" w:rsidRDefault="00552EA3" w:rsidP="00682D47">
      <w:pPr>
        <w:pStyle w:val="ac"/>
        <w:jc w:val="both"/>
        <w:rPr>
          <w:sz w:val="30"/>
          <w:szCs w:val="30"/>
        </w:rPr>
      </w:pPr>
      <w:r w:rsidRPr="00EF639D">
        <w:rPr>
          <w:sz w:val="30"/>
          <w:szCs w:val="30"/>
        </w:rPr>
        <w:t xml:space="preserve">3. После окончания загрузки всего рассчитанного количества извести отмечают время начала опыта. Каустификацию ведут в течение 40 </w:t>
      </w:r>
      <w:r w:rsidRPr="00EF639D">
        <w:rPr>
          <w:sz w:val="30"/>
          <w:szCs w:val="30"/>
        </w:rPr>
        <w:lastRenderedPageBreak/>
        <w:t>минут. Температура каустификации поддерживается постоянной 80</w:t>
      </w:r>
      <w:r w:rsidRPr="00EF639D">
        <w:rPr>
          <w:sz w:val="30"/>
          <w:szCs w:val="30"/>
          <w:vertAlign w:val="superscript"/>
        </w:rPr>
        <w:t>0</w:t>
      </w:r>
      <w:r w:rsidRPr="00EF639D">
        <w:rPr>
          <w:sz w:val="30"/>
          <w:szCs w:val="30"/>
        </w:rPr>
        <w:t xml:space="preserve">С в течение всего времени процесса. </w:t>
      </w:r>
    </w:p>
    <w:p w:rsidR="00552EA3" w:rsidRPr="00EF639D" w:rsidRDefault="00552EA3" w:rsidP="00682D47">
      <w:pPr>
        <w:pStyle w:val="ac"/>
        <w:jc w:val="both"/>
        <w:rPr>
          <w:sz w:val="30"/>
          <w:szCs w:val="30"/>
        </w:rPr>
      </w:pPr>
      <w:r w:rsidRPr="00EF639D">
        <w:rPr>
          <w:sz w:val="30"/>
          <w:szCs w:val="30"/>
        </w:rPr>
        <w:t>4. По окончании опыта выключают мешалку и нагрев, каустицер вынимают из термостата. Для определения степени каустификации суспензию фильтруют с помощью колбы Бунзена и воронки Бюхнера под вакуумом 0,06 МПа, создаваемым вакуум-насосом. Фильтрат переносят в коническую колбу, осадок промывают горячей водой, собирая промывные воды.</w:t>
      </w:r>
    </w:p>
    <w:p w:rsidR="00552EA3" w:rsidRPr="00EF639D" w:rsidRDefault="00552EA3" w:rsidP="00682D47">
      <w:pPr>
        <w:pStyle w:val="ac"/>
        <w:jc w:val="both"/>
        <w:rPr>
          <w:sz w:val="30"/>
          <w:szCs w:val="30"/>
        </w:rPr>
      </w:pPr>
      <w:r w:rsidRPr="00EF639D">
        <w:rPr>
          <w:sz w:val="30"/>
          <w:szCs w:val="30"/>
        </w:rPr>
        <w:t>5. Определяют содержание NaOH и Na</w:t>
      </w:r>
      <w:r w:rsidRPr="00EF639D">
        <w:rPr>
          <w:sz w:val="30"/>
          <w:szCs w:val="30"/>
          <w:vertAlign w:val="subscript"/>
        </w:rPr>
        <w:t>2</w:t>
      </w:r>
      <w:r w:rsidRPr="00EF639D">
        <w:rPr>
          <w:sz w:val="30"/>
          <w:szCs w:val="30"/>
        </w:rPr>
        <w:t>CO</w:t>
      </w:r>
      <w:r w:rsidRPr="00EF639D">
        <w:rPr>
          <w:sz w:val="30"/>
          <w:szCs w:val="30"/>
          <w:vertAlign w:val="subscript"/>
        </w:rPr>
        <w:t>3</w:t>
      </w:r>
      <w:r w:rsidRPr="00EF639D">
        <w:rPr>
          <w:sz w:val="30"/>
          <w:szCs w:val="30"/>
        </w:rPr>
        <w:t xml:space="preserve"> отдельно в фильтрате и в промывных водах методом титрования, а затем определяют суммарное их количество в фильтрате и промывных водах. </w:t>
      </w:r>
    </w:p>
    <w:p w:rsidR="00552EA3" w:rsidRPr="00EF639D" w:rsidRDefault="00552EA3" w:rsidP="00682D47">
      <w:pPr>
        <w:pStyle w:val="ac"/>
        <w:jc w:val="both"/>
        <w:rPr>
          <w:sz w:val="30"/>
          <w:szCs w:val="30"/>
        </w:rPr>
      </w:pPr>
      <w:r w:rsidRPr="00EF639D">
        <w:rPr>
          <w:sz w:val="30"/>
          <w:szCs w:val="30"/>
        </w:rPr>
        <w:t>6. По полученным данным рассчитывают для каждого опыта  степень каустификации Х как отношение массы  NaOH в фильтрате и осадке к суммарной массе NaOH и Na</w:t>
      </w:r>
      <w:r w:rsidRPr="00EF639D">
        <w:rPr>
          <w:sz w:val="30"/>
          <w:szCs w:val="30"/>
          <w:vertAlign w:val="subscript"/>
        </w:rPr>
        <w:t>2</w:t>
      </w:r>
      <w:r w:rsidRPr="00EF639D">
        <w:rPr>
          <w:sz w:val="30"/>
          <w:szCs w:val="30"/>
        </w:rPr>
        <w:t>CO</w:t>
      </w:r>
      <w:r w:rsidRPr="00EF639D">
        <w:rPr>
          <w:sz w:val="30"/>
          <w:szCs w:val="30"/>
          <w:vertAlign w:val="subscript"/>
        </w:rPr>
        <w:t>3</w:t>
      </w:r>
      <w:r w:rsidRPr="00EF639D">
        <w:rPr>
          <w:sz w:val="30"/>
          <w:szCs w:val="30"/>
        </w:rPr>
        <w:t xml:space="preserve"> (в пересчете на NaOH) в фильтрате и осадке. Затем строят графическую зависимость степени каустификации от концентрации исходного содового раствора и делают вывод. </w:t>
      </w: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pStyle w:val="ac"/>
        <w:rPr>
          <w:b/>
          <w:sz w:val="30"/>
          <w:szCs w:val="30"/>
        </w:rPr>
      </w:pPr>
      <w:r w:rsidRPr="00EF639D">
        <w:rPr>
          <w:b/>
          <w:sz w:val="30"/>
          <w:szCs w:val="30"/>
        </w:rPr>
        <w:t>3.5 Методика выполнения виртуальной работы</w:t>
      </w:r>
    </w:p>
    <w:p w:rsidR="00552EA3" w:rsidRPr="00EF639D" w:rsidRDefault="00552EA3" w:rsidP="00682D47">
      <w:pPr>
        <w:spacing w:after="0" w:line="240" w:lineRule="auto"/>
        <w:ind w:firstLine="709"/>
        <w:jc w:val="both"/>
        <w:rPr>
          <w:rFonts w:ascii="Times New Roman" w:hAnsi="Times New Roman"/>
          <w:sz w:val="30"/>
          <w:szCs w:val="30"/>
        </w:rPr>
      </w:pPr>
    </w:p>
    <w:p w:rsidR="00552EA3" w:rsidRDefault="00552EA3" w:rsidP="00682D47">
      <w:pPr>
        <w:spacing w:after="0" w:line="240" w:lineRule="auto"/>
        <w:ind w:firstLine="709"/>
        <w:jc w:val="both"/>
        <w:rPr>
          <w:rFonts w:ascii="Times New Roman" w:hAnsi="Times New Roman"/>
          <w:sz w:val="30"/>
          <w:szCs w:val="30"/>
        </w:rPr>
      </w:pPr>
      <w:r w:rsidRPr="00EF639D">
        <w:rPr>
          <w:rFonts w:ascii="Times New Roman" w:hAnsi="Times New Roman"/>
          <w:sz w:val="30"/>
          <w:szCs w:val="30"/>
        </w:rPr>
        <w:t xml:space="preserve">Компьютерная версия лабораторной работы включает несколько этапов. Вначале студенты должны познакомиться с теоретическими основами процесса и методикой проведения виртуальной работы. Затем необходимо ответить на следующие тестовые </w:t>
      </w:r>
      <w:r w:rsidRPr="00EF639D">
        <w:rPr>
          <w:rFonts w:ascii="Times New Roman" w:hAnsi="Times New Roman"/>
          <w:b/>
          <w:sz w:val="30"/>
          <w:szCs w:val="30"/>
        </w:rPr>
        <w:t>вопросы допуска к выполнению работы</w:t>
      </w:r>
      <w:r w:rsidRPr="00EF639D">
        <w:rPr>
          <w:rFonts w:ascii="Times New Roman" w:hAnsi="Times New Roman"/>
          <w:sz w:val="30"/>
          <w:szCs w:val="30"/>
        </w:rPr>
        <w:t>:</w:t>
      </w:r>
    </w:p>
    <w:p w:rsidR="00552EA3" w:rsidRPr="00EF639D" w:rsidRDefault="00552EA3" w:rsidP="00682D47">
      <w:pPr>
        <w:spacing w:after="0" w:line="240" w:lineRule="auto"/>
        <w:ind w:firstLine="709"/>
        <w:jc w:val="both"/>
        <w:rPr>
          <w:rFonts w:ascii="Times New Roman" w:hAnsi="Times New Roman"/>
          <w:sz w:val="30"/>
          <w:szCs w:val="30"/>
        </w:rPr>
      </w:pPr>
    </w:p>
    <w:p w:rsidR="00552EA3" w:rsidRPr="00EF639D" w:rsidRDefault="00552EA3" w:rsidP="00682D47">
      <w:pPr>
        <w:spacing w:after="0" w:line="240" w:lineRule="auto"/>
        <w:ind w:firstLine="709"/>
        <w:jc w:val="both"/>
        <w:rPr>
          <w:rFonts w:ascii="Times New Roman" w:hAnsi="Times New Roman"/>
          <w:sz w:val="30"/>
          <w:szCs w:val="30"/>
        </w:rPr>
      </w:pPr>
      <w:r w:rsidRPr="00EF639D">
        <w:rPr>
          <w:rFonts w:ascii="Times New Roman" w:hAnsi="Times New Roman"/>
          <w:sz w:val="30"/>
          <w:szCs w:val="30"/>
        </w:rPr>
        <w:t>1. Реагенты для получения каустической соды химическим методом</w:t>
      </w:r>
    </w:p>
    <w:p w:rsidR="00552EA3" w:rsidRPr="00EF639D" w:rsidRDefault="00552EA3" w:rsidP="00682D47">
      <w:pPr>
        <w:spacing w:after="0" w:line="240" w:lineRule="auto"/>
        <w:ind w:firstLine="709"/>
        <w:jc w:val="both"/>
        <w:rPr>
          <w:rFonts w:ascii="Times New Roman" w:hAnsi="Times New Roman"/>
          <w:sz w:val="30"/>
          <w:szCs w:val="30"/>
        </w:rPr>
      </w:pPr>
      <w:r w:rsidRPr="00EF639D">
        <w:rPr>
          <w:rFonts w:ascii="Times New Roman" w:hAnsi="Times New Roman"/>
          <w:sz w:val="30"/>
          <w:szCs w:val="30"/>
        </w:rPr>
        <w:t>2. Оптимальная концентрация содового раствора, подаваемого на каустификацию.</w:t>
      </w:r>
    </w:p>
    <w:p w:rsidR="00552EA3" w:rsidRPr="00EF639D" w:rsidRDefault="00552EA3" w:rsidP="00682D47">
      <w:pPr>
        <w:spacing w:after="0" w:line="240" w:lineRule="auto"/>
        <w:ind w:firstLine="709"/>
        <w:jc w:val="both"/>
        <w:rPr>
          <w:rFonts w:ascii="Times New Roman" w:hAnsi="Times New Roman"/>
          <w:sz w:val="30"/>
          <w:szCs w:val="30"/>
        </w:rPr>
      </w:pPr>
      <w:r w:rsidRPr="00EF639D">
        <w:rPr>
          <w:rFonts w:ascii="Times New Roman" w:hAnsi="Times New Roman"/>
          <w:sz w:val="30"/>
          <w:szCs w:val="30"/>
        </w:rPr>
        <w:t>3. Каустификация содового раствора известью описывается уравнением реакции.</w:t>
      </w:r>
    </w:p>
    <w:p w:rsidR="00552EA3" w:rsidRPr="00EF639D" w:rsidRDefault="00552EA3" w:rsidP="00682D47">
      <w:pPr>
        <w:spacing w:after="0" w:line="240" w:lineRule="auto"/>
        <w:ind w:firstLine="709"/>
        <w:jc w:val="both"/>
        <w:rPr>
          <w:rFonts w:ascii="Times New Roman" w:hAnsi="Times New Roman"/>
          <w:sz w:val="30"/>
          <w:szCs w:val="30"/>
        </w:rPr>
      </w:pPr>
      <w:r w:rsidRPr="00EF639D">
        <w:rPr>
          <w:rFonts w:ascii="Times New Roman" w:hAnsi="Times New Roman"/>
          <w:sz w:val="30"/>
          <w:szCs w:val="30"/>
        </w:rPr>
        <w:t>4. Каустификация содового раствора известковым молоком описывается уравнением реакции.</w:t>
      </w:r>
    </w:p>
    <w:p w:rsidR="00552EA3" w:rsidRPr="00EF639D" w:rsidRDefault="00552EA3" w:rsidP="00682D47">
      <w:pPr>
        <w:spacing w:after="0" w:line="240" w:lineRule="auto"/>
        <w:ind w:firstLine="709"/>
        <w:jc w:val="both"/>
        <w:rPr>
          <w:rFonts w:ascii="Times New Roman" w:hAnsi="Times New Roman"/>
          <w:sz w:val="30"/>
          <w:szCs w:val="30"/>
        </w:rPr>
      </w:pPr>
      <w:r w:rsidRPr="00EF639D">
        <w:rPr>
          <w:rFonts w:ascii="Times New Roman" w:hAnsi="Times New Roman"/>
          <w:sz w:val="30"/>
          <w:szCs w:val="30"/>
        </w:rPr>
        <w:t>5. Температура каустификации содового раствора.</w:t>
      </w:r>
    </w:p>
    <w:p w:rsidR="00552EA3" w:rsidRPr="00EF639D" w:rsidRDefault="00552EA3" w:rsidP="00682D47">
      <w:pPr>
        <w:spacing w:after="0" w:line="240" w:lineRule="auto"/>
        <w:ind w:firstLine="709"/>
        <w:jc w:val="both"/>
        <w:rPr>
          <w:rFonts w:ascii="Times New Roman" w:hAnsi="Times New Roman"/>
          <w:sz w:val="30"/>
          <w:szCs w:val="30"/>
        </w:rPr>
      </w:pPr>
      <w:r w:rsidRPr="00EF639D">
        <w:rPr>
          <w:rFonts w:ascii="Times New Roman" w:hAnsi="Times New Roman"/>
          <w:sz w:val="30"/>
          <w:szCs w:val="30"/>
        </w:rPr>
        <w:t xml:space="preserve">6. Содержание </w:t>
      </w:r>
      <w:r w:rsidRPr="00EF639D">
        <w:rPr>
          <w:rFonts w:ascii="Times New Roman" w:hAnsi="Times New Roman"/>
          <w:sz w:val="30"/>
          <w:szCs w:val="30"/>
          <w:lang w:val="en-US"/>
        </w:rPr>
        <w:t>Na</w:t>
      </w:r>
      <w:r w:rsidRPr="00EF639D">
        <w:rPr>
          <w:rFonts w:ascii="Times New Roman" w:hAnsi="Times New Roman"/>
          <w:sz w:val="30"/>
          <w:szCs w:val="30"/>
          <w:vertAlign w:val="subscript"/>
        </w:rPr>
        <w:t>2</w:t>
      </w:r>
      <w:r w:rsidRPr="00EF639D">
        <w:rPr>
          <w:rFonts w:ascii="Times New Roman" w:hAnsi="Times New Roman"/>
          <w:sz w:val="30"/>
          <w:szCs w:val="30"/>
          <w:lang w:val="en-US"/>
        </w:rPr>
        <w:t>CO</w:t>
      </w:r>
      <w:r w:rsidRPr="00EF639D">
        <w:rPr>
          <w:rFonts w:ascii="Times New Roman" w:hAnsi="Times New Roman"/>
          <w:sz w:val="30"/>
          <w:szCs w:val="30"/>
          <w:vertAlign w:val="subscript"/>
        </w:rPr>
        <w:t>3</w:t>
      </w:r>
      <w:r w:rsidRPr="00EF639D">
        <w:rPr>
          <w:rFonts w:ascii="Times New Roman" w:hAnsi="Times New Roman"/>
          <w:sz w:val="30"/>
          <w:szCs w:val="30"/>
        </w:rPr>
        <w:t xml:space="preserve"> в растворе определяют титрованием…</w:t>
      </w:r>
    </w:p>
    <w:p w:rsidR="00552EA3" w:rsidRPr="00EF639D" w:rsidRDefault="00552EA3" w:rsidP="00682D47">
      <w:pPr>
        <w:spacing w:after="0" w:line="240" w:lineRule="auto"/>
        <w:ind w:firstLine="709"/>
        <w:jc w:val="both"/>
        <w:rPr>
          <w:rFonts w:ascii="Times New Roman" w:hAnsi="Times New Roman"/>
          <w:sz w:val="30"/>
          <w:szCs w:val="30"/>
        </w:rPr>
      </w:pPr>
      <w:r w:rsidRPr="00EF639D">
        <w:rPr>
          <w:rFonts w:ascii="Times New Roman" w:hAnsi="Times New Roman"/>
          <w:sz w:val="30"/>
          <w:szCs w:val="30"/>
        </w:rPr>
        <w:t>7. Шлам, образующийся в процессе каустификации.</w:t>
      </w:r>
    </w:p>
    <w:p w:rsidR="00552EA3" w:rsidRPr="00EF639D" w:rsidRDefault="00552EA3" w:rsidP="00682D47">
      <w:pPr>
        <w:spacing w:after="0" w:line="240" w:lineRule="auto"/>
        <w:ind w:firstLine="709"/>
        <w:jc w:val="both"/>
        <w:rPr>
          <w:rFonts w:ascii="Times New Roman" w:hAnsi="Times New Roman"/>
          <w:sz w:val="30"/>
          <w:szCs w:val="30"/>
        </w:rPr>
      </w:pPr>
      <w:r w:rsidRPr="00EF639D">
        <w:rPr>
          <w:rFonts w:ascii="Times New Roman" w:hAnsi="Times New Roman"/>
          <w:sz w:val="30"/>
          <w:szCs w:val="30"/>
        </w:rPr>
        <w:t xml:space="preserve">8. Степень каустификации содового раствора определяется… </w:t>
      </w:r>
    </w:p>
    <w:p w:rsidR="00552EA3" w:rsidRPr="00EF639D" w:rsidRDefault="00552EA3" w:rsidP="00682D47">
      <w:pPr>
        <w:spacing w:after="0" w:line="240" w:lineRule="auto"/>
        <w:ind w:firstLine="709"/>
        <w:jc w:val="both"/>
        <w:rPr>
          <w:rFonts w:ascii="Times New Roman" w:hAnsi="Times New Roman"/>
          <w:sz w:val="30"/>
          <w:szCs w:val="30"/>
        </w:rPr>
      </w:pPr>
      <w:r w:rsidRPr="00EF639D">
        <w:rPr>
          <w:rFonts w:ascii="Times New Roman" w:hAnsi="Times New Roman"/>
          <w:sz w:val="30"/>
          <w:szCs w:val="30"/>
        </w:rPr>
        <w:t>9. Разделение суспензии осуществляется методом…</w:t>
      </w:r>
    </w:p>
    <w:p w:rsidR="00552EA3" w:rsidRPr="00EF639D" w:rsidRDefault="00552EA3" w:rsidP="00682D47">
      <w:pPr>
        <w:spacing w:after="0" w:line="240" w:lineRule="auto"/>
        <w:ind w:firstLine="709"/>
        <w:jc w:val="both"/>
        <w:rPr>
          <w:rFonts w:ascii="Times New Roman" w:hAnsi="Times New Roman"/>
          <w:sz w:val="30"/>
          <w:szCs w:val="30"/>
        </w:rPr>
      </w:pPr>
      <w:r w:rsidRPr="00EF639D">
        <w:rPr>
          <w:rFonts w:ascii="Times New Roman" w:hAnsi="Times New Roman"/>
          <w:sz w:val="30"/>
          <w:szCs w:val="30"/>
        </w:rPr>
        <w:t>10. Ввод извести производят…</w:t>
      </w:r>
    </w:p>
    <w:p w:rsidR="00552EA3" w:rsidRPr="00EF639D" w:rsidRDefault="00552EA3" w:rsidP="00682D47">
      <w:pPr>
        <w:spacing w:after="0" w:line="240" w:lineRule="auto"/>
        <w:ind w:firstLine="709"/>
        <w:jc w:val="both"/>
        <w:rPr>
          <w:rFonts w:ascii="Times New Roman" w:hAnsi="Times New Roman"/>
          <w:sz w:val="30"/>
          <w:szCs w:val="30"/>
        </w:rPr>
      </w:pPr>
    </w:p>
    <w:p w:rsidR="00552EA3" w:rsidRPr="00EF639D" w:rsidRDefault="00552EA3" w:rsidP="00682D47">
      <w:pPr>
        <w:spacing w:after="0" w:line="240" w:lineRule="auto"/>
        <w:ind w:firstLine="709"/>
        <w:jc w:val="both"/>
        <w:rPr>
          <w:rFonts w:ascii="Times New Roman" w:hAnsi="Times New Roman"/>
          <w:sz w:val="30"/>
          <w:szCs w:val="30"/>
        </w:rPr>
      </w:pPr>
      <w:r w:rsidRPr="00EF639D">
        <w:rPr>
          <w:rFonts w:ascii="Times New Roman" w:hAnsi="Times New Roman"/>
          <w:sz w:val="30"/>
          <w:szCs w:val="30"/>
        </w:rPr>
        <w:t>Выбрав правильный ответ, кнопкой (</w:t>
      </w:r>
      <w:r w:rsidRPr="00EF639D">
        <w:rPr>
          <w:rFonts w:ascii="Times New Roman" w:hAnsi="Times New Roman"/>
          <w:sz w:val="30"/>
          <w:szCs w:val="30"/>
          <w:lang w:val="en-US"/>
        </w:rPr>
        <w:t>O</w:t>
      </w:r>
      <w:r w:rsidRPr="00EF639D">
        <w:rPr>
          <w:rFonts w:ascii="Times New Roman" w:hAnsi="Times New Roman"/>
          <w:sz w:val="30"/>
          <w:szCs w:val="30"/>
        </w:rPr>
        <w:t>’</w:t>
      </w:r>
      <w:r w:rsidRPr="00EF639D">
        <w:rPr>
          <w:rFonts w:ascii="Times New Roman" w:hAnsi="Times New Roman"/>
          <w:sz w:val="30"/>
          <w:szCs w:val="30"/>
          <w:lang w:val="en-US"/>
        </w:rPr>
        <w:t>k</w:t>
      </w:r>
      <w:r w:rsidRPr="00EF639D">
        <w:rPr>
          <w:rFonts w:ascii="Times New Roman" w:hAnsi="Times New Roman"/>
          <w:sz w:val="30"/>
          <w:szCs w:val="30"/>
        </w:rPr>
        <w:t xml:space="preserve">) принимают его и переходят к следующему вопросу. Ответив правильно на 10 вопросов из </w:t>
      </w:r>
      <w:r w:rsidRPr="00EF639D">
        <w:rPr>
          <w:rFonts w:ascii="Times New Roman" w:hAnsi="Times New Roman"/>
          <w:sz w:val="30"/>
          <w:szCs w:val="30"/>
        </w:rPr>
        <w:lastRenderedPageBreak/>
        <w:t xml:space="preserve">10 предложенных, студент допускается к выполнению работы (кнопка «приступить к работе»). В случае хотя бы одного неправильного ответа следует вернуться в начало работы и снова пройти допуск-тест. </w:t>
      </w:r>
    </w:p>
    <w:p w:rsidR="00552EA3" w:rsidRPr="00EF639D" w:rsidRDefault="00552EA3" w:rsidP="00682D47">
      <w:pPr>
        <w:spacing w:after="0" w:line="240" w:lineRule="auto"/>
        <w:ind w:firstLine="709"/>
        <w:jc w:val="both"/>
        <w:rPr>
          <w:rFonts w:ascii="Times New Roman" w:hAnsi="Times New Roman"/>
          <w:sz w:val="30"/>
          <w:szCs w:val="30"/>
        </w:rPr>
      </w:pPr>
      <w:r w:rsidRPr="00EF639D">
        <w:rPr>
          <w:rFonts w:ascii="Times New Roman" w:hAnsi="Times New Roman"/>
          <w:sz w:val="30"/>
          <w:szCs w:val="30"/>
        </w:rPr>
        <w:t>Дале</w:t>
      </w:r>
      <w:r>
        <w:rPr>
          <w:rFonts w:ascii="Times New Roman" w:hAnsi="Times New Roman"/>
          <w:sz w:val="30"/>
          <w:szCs w:val="30"/>
        </w:rPr>
        <w:t>е выполняют каустификацию (рис.4</w:t>
      </w:r>
      <w:r w:rsidRPr="00EF639D">
        <w:rPr>
          <w:rFonts w:ascii="Times New Roman" w:hAnsi="Times New Roman"/>
          <w:sz w:val="30"/>
          <w:szCs w:val="30"/>
        </w:rPr>
        <w:t xml:space="preserve">): выбирают заданную преподавателем массу содового раствора (100 или 200 грамм) и задают 3 различных концентрации раствора. Если концентрации введены правильно, то на основании этих </w:t>
      </w:r>
      <w:r>
        <w:rPr>
          <w:rFonts w:ascii="Times New Roman" w:hAnsi="Times New Roman"/>
          <w:sz w:val="30"/>
          <w:szCs w:val="30"/>
        </w:rPr>
        <w:t>значений по уравнению реакции (5</w:t>
      </w:r>
      <w:r w:rsidRPr="00EF639D">
        <w:rPr>
          <w:rFonts w:ascii="Times New Roman" w:hAnsi="Times New Roman"/>
          <w:sz w:val="30"/>
          <w:szCs w:val="30"/>
        </w:rPr>
        <w:t xml:space="preserve">.1) рассчитывают расходный коэффициент извести по стехиометрическому соотношению </w:t>
      </w:r>
      <w:r w:rsidRPr="00EF639D">
        <w:rPr>
          <w:rFonts w:ascii="Times New Roman" w:hAnsi="Times New Roman"/>
          <w:b/>
          <w:i/>
          <w:sz w:val="30"/>
          <w:szCs w:val="30"/>
          <w:lang w:val="en-US"/>
        </w:rPr>
        <w:t>b</w:t>
      </w:r>
      <w:r w:rsidRPr="00EF639D">
        <w:rPr>
          <w:rFonts w:ascii="Times New Roman" w:hAnsi="Times New Roman"/>
          <w:sz w:val="30"/>
          <w:szCs w:val="30"/>
        </w:rPr>
        <w:t xml:space="preserve"> и с учетом 5%-ного избытка реагента </w:t>
      </w:r>
      <w:r w:rsidRPr="00EF639D">
        <w:rPr>
          <w:rFonts w:ascii="Times New Roman" w:hAnsi="Times New Roman"/>
          <w:b/>
          <w:i/>
          <w:sz w:val="30"/>
          <w:szCs w:val="30"/>
          <w:lang w:val="en-US"/>
        </w:rPr>
        <w:t>a</w:t>
      </w:r>
      <w:r w:rsidRPr="00EF639D">
        <w:rPr>
          <w:rFonts w:ascii="Times New Roman" w:hAnsi="Times New Roman"/>
          <w:sz w:val="30"/>
          <w:szCs w:val="30"/>
        </w:rPr>
        <w:t>. Полученные ре</w:t>
      </w:r>
      <w:r>
        <w:rPr>
          <w:rFonts w:ascii="Times New Roman" w:hAnsi="Times New Roman"/>
          <w:sz w:val="30"/>
          <w:szCs w:val="30"/>
        </w:rPr>
        <w:t>зультаты заводят</w:t>
      </w:r>
      <w:r w:rsidRPr="00EF639D">
        <w:rPr>
          <w:rFonts w:ascii="Times New Roman" w:hAnsi="Times New Roman"/>
          <w:sz w:val="30"/>
          <w:szCs w:val="30"/>
        </w:rPr>
        <w:t xml:space="preserve"> в соответствующие окна. В случае неправильно введенных концентраций или при неправильном расчете значений </w:t>
      </w:r>
      <w:r w:rsidRPr="00EF639D">
        <w:rPr>
          <w:rFonts w:ascii="Times New Roman" w:hAnsi="Times New Roman"/>
          <w:b/>
          <w:i/>
          <w:sz w:val="30"/>
          <w:szCs w:val="30"/>
          <w:lang w:val="en-US"/>
        </w:rPr>
        <w:t>b</w:t>
      </w:r>
      <w:r w:rsidRPr="00EF639D">
        <w:rPr>
          <w:rFonts w:ascii="Times New Roman" w:hAnsi="Times New Roman"/>
          <w:sz w:val="30"/>
          <w:szCs w:val="30"/>
        </w:rPr>
        <w:t xml:space="preserve"> и </w:t>
      </w:r>
      <w:r w:rsidRPr="00EF639D">
        <w:rPr>
          <w:rFonts w:ascii="Times New Roman" w:hAnsi="Times New Roman"/>
          <w:b/>
          <w:i/>
          <w:sz w:val="30"/>
          <w:szCs w:val="30"/>
          <w:lang w:val="en-US"/>
        </w:rPr>
        <w:t>a</w:t>
      </w:r>
      <w:r w:rsidRPr="00EF639D">
        <w:rPr>
          <w:rFonts w:ascii="Times New Roman" w:hAnsi="Times New Roman"/>
          <w:i/>
          <w:sz w:val="30"/>
          <w:szCs w:val="30"/>
        </w:rPr>
        <w:t xml:space="preserve"> </w:t>
      </w:r>
      <w:r w:rsidRPr="00EF639D">
        <w:rPr>
          <w:rFonts w:ascii="Times New Roman" w:hAnsi="Times New Roman"/>
          <w:sz w:val="30"/>
          <w:szCs w:val="30"/>
        </w:rPr>
        <w:t xml:space="preserve">при нажатии кнопки «включить»  указывается на допущенную ошибку и необходимость ее исправления. При правильном вводе всех параметров можно приступать к выполнению работы. </w:t>
      </w:r>
    </w:p>
    <w:p w:rsidR="00552EA3" w:rsidRDefault="00552EA3" w:rsidP="00682D47">
      <w:pPr>
        <w:spacing w:after="0" w:line="240" w:lineRule="auto"/>
        <w:ind w:firstLine="709"/>
        <w:jc w:val="both"/>
        <w:rPr>
          <w:rFonts w:ascii="Times New Roman" w:hAnsi="Times New Roman"/>
          <w:sz w:val="30"/>
          <w:szCs w:val="30"/>
        </w:rPr>
      </w:pPr>
      <w:r w:rsidRPr="00EF639D">
        <w:rPr>
          <w:rFonts w:ascii="Times New Roman" w:hAnsi="Times New Roman"/>
          <w:sz w:val="30"/>
          <w:szCs w:val="30"/>
        </w:rPr>
        <w:t>Для выполнения работы используются кнопки оперативного регулирования процесса «ввод извести», «выключить», «температура» и «таймер». При нарушении технологического режима процесса каустификации студенту также указывается на допущенную ошибку. Если студент допустил более трех ошибок, то он получает оценку «неудовлетворительно» и возвращается к допуск-тесту. Если каустификация выполнена правильно, то можно приступать к выполнению процесса фильтрова</w:t>
      </w:r>
      <w:r>
        <w:rPr>
          <w:rFonts w:ascii="Times New Roman" w:hAnsi="Times New Roman"/>
          <w:sz w:val="30"/>
          <w:szCs w:val="30"/>
        </w:rPr>
        <w:t>ния суспензии (рис.5) и промывки осадка (рис.6</w:t>
      </w:r>
      <w:r w:rsidRPr="00EF639D">
        <w:rPr>
          <w:rFonts w:ascii="Times New Roman" w:hAnsi="Times New Roman"/>
          <w:sz w:val="30"/>
          <w:szCs w:val="30"/>
        </w:rPr>
        <w:t>) с помощью кнопок  «включить» и «выключить», после чего в окнах результатов выводятся полученные массы фильтрата, осадка и промывной воды. По значениям суммарного количества NaOH в фильтрате и осадке и Na</w:t>
      </w:r>
      <w:r w:rsidRPr="00EF639D">
        <w:rPr>
          <w:rFonts w:ascii="Times New Roman" w:hAnsi="Times New Roman"/>
          <w:sz w:val="30"/>
          <w:szCs w:val="30"/>
          <w:vertAlign w:val="subscript"/>
        </w:rPr>
        <w:t>2</w:t>
      </w:r>
      <w:r w:rsidRPr="00EF639D">
        <w:rPr>
          <w:rFonts w:ascii="Times New Roman" w:hAnsi="Times New Roman"/>
          <w:sz w:val="30"/>
          <w:szCs w:val="30"/>
        </w:rPr>
        <w:t>CO</w:t>
      </w:r>
      <w:r w:rsidRPr="00EF639D">
        <w:rPr>
          <w:rFonts w:ascii="Times New Roman" w:hAnsi="Times New Roman"/>
          <w:sz w:val="30"/>
          <w:szCs w:val="30"/>
          <w:vertAlign w:val="subscript"/>
        </w:rPr>
        <w:t>3</w:t>
      </w:r>
      <w:r w:rsidRPr="00EF639D">
        <w:rPr>
          <w:rFonts w:ascii="Times New Roman" w:hAnsi="Times New Roman"/>
          <w:sz w:val="30"/>
          <w:szCs w:val="30"/>
        </w:rPr>
        <w:t xml:space="preserve"> (в пересчете на NaOH) в фильтрате и осадке необходимо рассчитать степень каустификации и завести значения в соответствующие окна.</w:t>
      </w:r>
    </w:p>
    <w:p w:rsidR="00552EA3" w:rsidRPr="00EF639D" w:rsidRDefault="00552EA3" w:rsidP="00682D47">
      <w:pPr>
        <w:spacing w:after="0" w:line="240" w:lineRule="auto"/>
        <w:ind w:firstLine="709"/>
        <w:jc w:val="both"/>
        <w:rPr>
          <w:rFonts w:ascii="Times New Roman" w:hAnsi="Times New Roman"/>
          <w:sz w:val="30"/>
          <w:szCs w:val="30"/>
        </w:rPr>
      </w:pPr>
    </w:p>
    <w:p w:rsidR="00552EA3" w:rsidRPr="00EF639D" w:rsidRDefault="00F70153" w:rsidP="00682D47">
      <w:pPr>
        <w:spacing w:after="0" w:line="240" w:lineRule="auto"/>
        <w:jc w:val="center"/>
        <w:rPr>
          <w:rFonts w:ascii="Times New Roman" w:hAnsi="Times New Roman"/>
          <w:sz w:val="30"/>
          <w:szCs w:val="30"/>
          <w:lang w:val="en-US"/>
        </w:rPr>
      </w:pPr>
      <w:r w:rsidRPr="00133C34">
        <w:rPr>
          <w:rFonts w:ascii="Times New Roman" w:hAnsi="Times New Roman"/>
          <w:noProof/>
          <w:sz w:val="30"/>
          <w:szCs w:val="30"/>
        </w:rPr>
        <w:lastRenderedPageBreak/>
        <w:pict>
          <v:shape id="Рисунок 26" o:spid="_x0000_i1047" type="#_x0000_t75" style="width:370.55pt;height:277.45pt;visibility:visible">
            <v:imagedata r:id="rId41" o:title=""/>
          </v:shape>
        </w:pict>
      </w:r>
    </w:p>
    <w:p w:rsidR="00552EA3" w:rsidRPr="00EF639D" w:rsidRDefault="00552EA3" w:rsidP="00682D47">
      <w:pPr>
        <w:spacing w:after="0" w:line="240" w:lineRule="auto"/>
        <w:jc w:val="both"/>
        <w:rPr>
          <w:rFonts w:ascii="Times New Roman" w:hAnsi="Times New Roman"/>
          <w:sz w:val="30"/>
          <w:szCs w:val="30"/>
          <w:lang w:val="en-US"/>
        </w:rPr>
      </w:pPr>
    </w:p>
    <w:tbl>
      <w:tblPr>
        <w:tblW w:w="0" w:type="auto"/>
        <w:tblLook w:val="00A0"/>
      </w:tblPr>
      <w:tblGrid>
        <w:gridCol w:w="9855"/>
      </w:tblGrid>
      <w:tr w:rsidR="00552EA3" w:rsidRPr="005E7A39" w:rsidTr="00682D47">
        <w:tc>
          <w:tcPr>
            <w:tcW w:w="9855" w:type="dxa"/>
          </w:tcPr>
          <w:p w:rsidR="00552EA3" w:rsidRPr="005E7A39" w:rsidRDefault="00552EA3" w:rsidP="00F22CA5">
            <w:pPr>
              <w:spacing w:after="0" w:line="240" w:lineRule="auto"/>
              <w:jc w:val="center"/>
              <w:rPr>
                <w:rFonts w:ascii="Times New Roman" w:hAnsi="Times New Roman"/>
                <w:sz w:val="24"/>
                <w:szCs w:val="24"/>
              </w:rPr>
            </w:pPr>
            <w:r w:rsidRPr="005E7A39">
              <w:rPr>
                <w:rFonts w:ascii="Times New Roman" w:hAnsi="Times New Roman"/>
                <w:sz w:val="24"/>
                <w:szCs w:val="24"/>
              </w:rPr>
              <w:t>Рисунок 4 - Окно 1-го этапа выполнения работы – каустификации содового раствора</w:t>
            </w:r>
          </w:p>
        </w:tc>
      </w:tr>
    </w:tbl>
    <w:p w:rsidR="00552EA3" w:rsidRPr="00EF639D" w:rsidRDefault="00552EA3" w:rsidP="00682D47">
      <w:pPr>
        <w:spacing w:after="0" w:line="240" w:lineRule="auto"/>
        <w:ind w:firstLine="709"/>
        <w:jc w:val="both"/>
        <w:rPr>
          <w:rFonts w:ascii="Times New Roman" w:hAnsi="Times New Roman"/>
          <w:sz w:val="30"/>
          <w:szCs w:val="30"/>
        </w:rPr>
      </w:pPr>
      <w:r w:rsidRPr="00EF639D">
        <w:rPr>
          <w:rFonts w:ascii="Times New Roman" w:hAnsi="Times New Roman"/>
          <w:sz w:val="30"/>
          <w:szCs w:val="30"/>
        </w:rPr>
        <w:t xml:space="preserve">Если расчет выполнен правильно, то программа строит графическую зависимость степени каустификации от концентрации содового раствора, на основании которой делают вывод по работе. </w:t>
      </w:r>
    </w:p>
    <w:p w:rsidR="00552EA3" w:rsidRPr="00EF639D" w:rsidRDefault="00552EA3" w:rsidP="00682D47">
      <w:pPr>
        <w:spacing w:after="0" w:line="240" w:lineRule="auto"/>
        <w:ind w:firstLine="709"/>
        <w:jc w:val="both"/>
        <w:rPr>
          <w:rFonts w:ascii="Times New Roman" w:hAnsi="Times New Roman"/>
          <w:sz w:val="30"/>
          <w:szCs w:val="30"/>
        </w:rPr>
      </w:pPr>
      <w:r w:rsidRPr="00EF639D">
        <w:rPr>
          <w:rFonts w:ascii="Times New Roman" w:hAnsi="Times New Roman"/>
          <w:sz w:val="30"/>
          <w:szCs w:val="30"/>
        </w:rPr>
        <w:t xml:space="preserve">Для оценки знаний теоретических основ получения каустической соды предусмотрен </w:t>
      </w:r>
      <w:r w:rsidRPr="00EF639D">
        <w:rPr>
          <w:rFonts w:ascii="Times New Roman" w:hAnsi="Times New Roman"/>
          <w:b/>
          <w:sz w:val="30"/>
          <w:szCs w:val="30"/>
        </w:rPr>
        <w:t>тест защиты работы</w:t>
      </w:r>
      <w:r w:rsidRPr="00EF639D">
        <w:rPr>
          <w:rFonts w:ascii="Times New Roman" w:hAnsi="Times New Roman"/>
          <w:sz w:val="30"/>
          <w:szCs w:val="30"/>
        </w:rPr>
        <w:t>, включающий следующие 20 вопросов с 5 вариантами ответов:</w:t>
      </w:r>
    </w:p>
    <w:p w:rsidR="00552EA3" w:rsidRPr="00EF639D" w:rsidRDefault="00552EA3" w:rsidP="00682D47">
      <w:pPr>
        <w:spacing w:after="0" w:line="240" w:lineRule="auto"/>
        <w:jc w:val="both"/>
        <w:rPr>
          <w:rFonts w:ascii="Times New Roman" w:hAnsi="Times New Roman"/>
          <w:sz w:val="30"/>
          <w:szCs w:val="30"/>
        </w:rPr>
      </w:pPr>
      <w:r w:rsidRPr="00EF639D">
        <w:rPr>
          <w:rFonts w:ascii="Times New Roman" w:hAnsi="Times New Roman"/>
          <w:sz w:val="30"/>
          <w:szCs w:val="30"/>
        </w:rPr>
        <w:t xml:space="preserve">1. </w:t>
      </w:r>
      <w:r w:rsidRPr="00EF639D">
        <w:rPr>
          <w:rFonts w:ascii="Times New Roman" w:hAnsi="Times New Roman"/>
          <w:sz w:val="30"/>
          <w:szCs w:val="30"/>
          <w:lang w:eastAsia="ko-KR"/>
        </w:rPr>
        <w:t>Преимущество известкового способа получения каустической соды по сравнению с электрохимическим.</w:t>
      </w:r>
    </w:p>
    <w:p w:rsidR="00552EA3" w:rsidRPr="00EF639D" w:rsidRDefault="00552EA3" w:rsidP="00682D47">
      <w:pPr>
        <w:spacing w:after="0" w:line="240" w:lineRule="auto"/>
        <w:jc w:val="both"/>
        <w:rPr>
          <w:rFonts w:ascii="Times New Roman" w:hAnsi="Times New Roman"/>
          <w:sz w:val="30"/>
          <w:szCs w:val="30"/>
        </w:rPr>
      </w:pPr>
      <w:r w:rsidRPr="00EF639D">
        <w:rPr>
          <w:rFonts w:ascii="Times New Roman" w:hAnsi="Times New Roman"/>
          <w:sz w:val="30"/>
          <w:szCs w:val="30"/>
        </w:rPr>
        <w:t xml:space="preserve">2. Снижение пересыщения раствора по </w:t>
      </w:r>
      <w:r w:rsidRPr="00EF639D">
        <w:rPr>
          <w:rFonts w:ascii="Times New Roman" w:hAnsi="Times New Roman"/>
          <w:sz w:val="30"/>
          <w:szCs w:val="30"/>
          <w:lang w:val="en-US"/>
        </w:rPr>
        <w:t>CaCO</w:t>
      </w:r>
      <w:r w:rsidRPr="00EF639D">
        <w:rPr>
          <w:rFonts w:ascii="Times New Roman" w:hAnsi="Times New Roman"/>
          <w:sz w:val="30"/>
          <w:szCs w:val="30"/>
          <w:vertAlign w:val="subscript"/>
        </w:rPr>
        <w:t>3</w:t>
      </w:r>
      <w:r w:rsidRPr="00EF639D">
        <w:rPr>
          <w:rFonts w:ascii="Times New Roman" w:hAnsi="Times New Roman"/>
          <w:sz w:val="30"/>
          <w:szCs w:val="30"/>
        </w:rPr>
        <w:t xml:space="preserve"> достигается путем…</w:t>
      </w:r>
    </w:p>
    <w:p w:rsidR="00552EA3" w:rsidRPr="00EF639D" w:rsidRDefault="00552EA3" w:rsidP="00682D47">
      <w:pPr>
        <w:spacing w:after="0" w:line="240" w:lineRule="auto"/>
        <w:jc w:val="both"/>
        <w:rPr>
          <w:rFonts w:ascii="Times New Roman" w:hAnsi="Times New Roman"/>
          <w:sz w:val="30"/>
          <w:szCs w:val="30"/>
        </w:rPr>
      </w:pPr>
      <w:r w:rsidRPr="00EF639D">
        <w:rPr>
          <w:rFonts w:ascii="Times New Roman" w:hAnsi="Times New Roman"/>
          <w:sz w:val="30"/>
          <w:szCs w:val="30"/>
        </w:rPr>
        <w:t>3. Проведение каустификации с 5-10%-ным избытком извести способствует…</w:t>
      </w:r>
    </w:p>
    <w:p w:rsidR="00552EA3" w:rsidRPr="00EF639D" w:rsidRDefault="00552EA3" w:rsidP="00682D47">
      <w:pPr>
        <w:spacing w:after="0" w:line="240" w:lineRule="auto"/>
        <w:jc w:val="both"/>
        <w:rPr>
          <w:rFonts w:ascii="Times New Roman" w:hAnsi="Times New Roman"/>
          <w:sz w:val="30"/>
          <w:szCs w:val="30"/>
          <w:lang w:eastAsia="ko-KR"/>
        </w:rPr>
      </w:pPr>
      <w:r w:rsidRPr="00EF639D">
        <w:rPr>
          <w:rFonts w:ascii="Times New Roman" w:hAnsi="Times New Roman"/>
          <w:sz w:val="30"/>
          <w:szCs w:val="30"/>
        </w:rPr>
        <w:t xml:space="preserve">4. Недостаток химического </w:t>
      </w:r>
      <w:r w:rsidRPr="00EF639D">
        <w:rPr>
          <w:rFonts w:ascii="Times New Roman" w:hAnsi="Times New Roman"/>
          <w:sz w:val="30"/>
          <w:szCs w:val="30"/>
          <w:lang w:eastAsia="ko-KR"/>
        </w:rPr>
        <w:t>способа получения каустической соды.</w:t>
      </w:r>
    </w:p>
    <w:p w:rsidR="00552EA3" w:rsidRPr="00EF639D" w:rsidRDefault="00552EA3" w:rsidP="00682D47">
      <w:pPr>
        <w:spacing w:after="0" w:line="240" w:lineRule="auto"/>
        <w:jc w:val="both"/>
        <w:rPr>
          <w:rFonts w:ascii="Times New Roman" w:hAnsi="Times New Roman"/>
          <w:sz w:val="30"/>
          <w:szCs w:val="30"/>
        </w:rPr>
      </w:pPr>
      <w:r w:rsidRPr="00EF639D">
        <w:rPr>
          <w:rFonts w:ascii="Times New Roman" w:hAnsi="Times New Roman"/>
          <w:sz w:val="30"/>
          <w:szCs w:val="30"/>
          <w:lang w:eastAsia="ko-KR"/>
        </w:rPr>
        <w:t xml:space="preserve">5. </w:t>
      </w:r>
      <w:r w:rsidRPr="00EF639D">
        <w:rPr>
          <w:rFonts w:ascii="Times New Roman" w:hAnsi="Times New Roman"/>
          <w:sz w:val="30"/>
          <w:szCs w:val="30"/>
        </w:rPr>
        <w:t>Недостаток электрохимического способа получения каустической соды.</w:t>
      </w:r>
    </w:p>
    <w:p w:rsidR="00552EA3" w:rsidRPr="00EF639D" w:rsidRDefault="00552EA3" w:rsidP="00682D47">
      <w:pPr>
        <w:spacing w:after="0" w:line="240" w:lineRule="auto"/>
        <w:rPr>
          <w:rFonts w:ascii="Times New Roman" w:hAnsi="Times New Roman"/>
          <w:sz w:val="30"/>
          <w:szCs w:val="30"/>
        </w:rPr>
      </w:pPr>
      <w:r w:rsidRPr="00EF639D">
        <w:rPr>
          <w:rFonts w:ascii="Times New Roman" w:hAnsi="Times New Roman"/>
          <w:sz w:val="30"/>
          <w:szCs w:val="30"/>
        </w:rPr>
        <w:t>6. Чем обосновано проведение каустификации при повышенной температуре?</w:t>
      </w:r>
    </w:p>
    <w:p w:rsidR="00552EA3" w:rsidRPr="00EF639D" w:rsidRDefault="00552EA3" w:rsidP="00682D47">
      <w:pPr>
        <w:spacing w:after="0" w:line="240" w:lineRule="auto"/>
        <w:rPr>
          <w:rFonts w:ascii="Times New Roman" w:hAnsi="Times New Roman"/>
          <w:sz w:val="30"/>
          <w:szCs w:val="30"/>
        </w:rPr>
      </w:pPr>
      <w:r w:rsidRPr="00EF639D">
        <w:rPr>
          <w:rFonts w:ascii="Times New Roman" w:hAnsi="Times New Roman"/>
          <w:sz w:val="30"/>
          <w:szCs w:val="30"/>
        </w:rPr>
        <w:t>7. Гетерогенный процесс протекает в кинетической области, если наиболее медленно протекает…</w:t>
      </w:r>
    </w:p>
    <w:p w:rsidR="00552EA3" w:rsidRPr="00EF639D" w:rsidRDefault="00552EA3" w:rsidP="00682D47">
      <w:pPr>
        <w:pStyle w:val="a3"/>
        <w:rPr>
          <w:rFonts w:ascii="Times New Roman" w:hAnsi="Times New Roman"/>
          <w:sz w:val="30"/>
          <w:szCs w:val="30"/>
        </w:rPr>
      </w:pPr>
      <w:r w:rsidRPr="00EF639D">
        <w:rPr>
          <w:rFonts w:ascii="Times New Roman" w:hAnsi="Times New Roman"/>
          <w:sz w:val="30"/>
          <w:szCs w:val="30"/>
        </w:rPr>
        <w:t>8. Как влияет увеличение температуры на скорость процесса, протекающего в кинетической области?</w:t>
      </w:r>
    </w:p>
    <w:p w:rsidR="00552EA3" w:rsidRPr="00EF639D" w:rsidRDefault="00552EA3" w:rsidP="00682D47">
      <w:pPr>
        <w:pStyle w:val="a3"/>
        <w:rPr>
          <w:rFonts w:ascii="Times New Roman" w:hAnsi="Times New Roman"/>
          <w:sz w:val="30"/>
          <w:szCs w:val="30"/>
        </w:rPr>
      </w:pPr>
      <w:r w:rsidRPr="00EF639D">
        <w:rPr>
          <w:rFonts w:ascii="Times New Roman" w:hAnsi="Times New Roman"/>
          <w:sz w:val="30"/>
          <w:szCs w:val="30"/>
        </w:rPr>
        <w:t>9. С повышением концентрации содового раствора степень его каустификации…</w:t>
      </w:r>
    </w:p>
    <w:p w:rsidR="00552EA3" w:rsidRPr="00EF639D" w:rsidRDefault="00552EA3" w:rsidP="00682D47">
      <w:pPr>
        <w:pStyle w:val="a3"/>
        <w:rPr>
          <w:rFonts w:ascii="Times New Roman" w:hAnsi="Times New Roman"/>
          <w:sz w:val="30"/>
          <w:szCs w:val="30"/>
        </w:rPr>
      </w:pPr>
      <w:r w:rsidRPr="00EF639D">
        <w:rPr>
          <w:rFonts w:ascii="Times New Roman" w:hAnsi="Times New Roman"/>
          <w:sz w:val="30"/>
          <w:szCs w:val="30"/>
        </w:rPr>
        <w:t>10. Как влияет увеличение дисперсности твердой фазы на скорость процесса, протекающего в кинетической области?</w:t>
      </w:r>
    </w:p>
    <w:p w:rsidR="00552EA3" w:rsidRPr="00EF639D" w:rsidRDefault="00552EA3" w:rsidP="00682D47">
      <w:pPr>
        <w:pStyle w:val="a3"/>
        <w:rPr>
          <w:rFonts w:ascii="Times New Roman" w:hAnsi="Times New Roman"/>
          <w:sz w:val="30"/>
          <w:szCs w:val="30"/>
        </w:rPr>
      </w:pPr>
      <w:r w:rsidRPr="00EF639D">
        <w:rPr>
          <w:rFonts w:ascii="Times New Roman" w:hAnsi="Times New Roman"/>
          <w:sz w:val="30"/>
          <w:szCs w:val="30"/>
        </w:rPr>
        <w:lastRenderedPageBreak/>
        <w:t>11. Преимущество применения извести для каустификации содового раствора.</w:t>
      </w:r>
    </w:p>
    <w:p w:rsidR="00552EA3" w:rsidRPr="00EF639D" w:rsidRDefault="00552EA3" w:rsidP="00682D47">
      <w:pPr>
        <w:pStyle w:val="a3"/>
        <w:rPr>
          <w:rFonts w:ascii="Times New Roman" w:hAnsi="Times New Roman"/>
          <w:sz w:val="30"/>
          <w:szCs w:val="30"/>
        </w:rPr>
      </w:pPr>
      <w:r w:rsidRPr="00EF639D">
        <w:rPr>
          <w:rFonts w:ascii="Times New Roman" w:hAnsi="Times New Roman"/>
          <w:sz w:val="30"/>
          <w:szCs w:val="30"/>
        </w:rPr>
        <w:t>12. Преимущество применения извести для каустификации содового раствора.</w:t>
      </w:r>
    </w:p>
    <w:p w:rsidR="00552EA3" w:rsidRPr="00EF639D" w:rsidRDefault="00552EA3" w:rsidP="00682D47">
      <w:pPr>
        <w:spacing w:after="0" w:line="240" w:lineRule="auto"/>
        <w:rPr>
          <w:rFonts w:ascii="Times New Roman" w:hAnsi="Times New Roman"/>
          <w:sz w:val="30"/>
          <w:szCs w:val="30"/>
        </w:rPr>
      </w:pPr>
      <w:r w:rsidRPr="00EF639D">
        <w:rPr>
          <w:rFonts w:ascii="Times New Roman" w:hAnsi="Times New Roman"/>
          <w:sz w:val="30"/>
          <w:szCs w:val="30"/>
        </w:rPr>
        <w:t>13. В какой области протекает гетерогенный процесс каустификации содового раствора?</w:t>
      </w:r>
    </w:p>
    <w:p w:rsidR="00552EA3" w:rsidRPr="00EF639D" w:rsidRDefault="00552EA3" w:rsidP="00682D47">
      <w:pPr>
        <w:spacing w:after="0" w:line="240" w:lineRule="auto"/>
        <w:rPr>
          <w:rFonts w:ascii="Times New Roman" w:hAnsi="Times New Roman"/>
          <w:sz w:val="30"/>
          <w:szCs w:val="30"/>
        </w:rPr>
      </w:pPr>
      <w:r w:rsidRPr="00EF639D">
        <w:rPr>
          <w:rFonts w:ascii="Times New Roman" w:hAnsi="Times New Roman"/>
          <w:sz w:val="30"/>
          <w:szCs w:val="30"/>
        </w:rPr>
        <w:t>14. Недостаток известкового способа получения каустической соды.</w:t>
      </w:r>
    </w:p>
    <w:p w:rsidR="00552EA3" w:rsidRPr="00EF639D" w:rsidRDefault="00552EA3" w:rsidP="00682D47">
      <w:pPr>
        <w:spacing w:after="0" w:line="240" w:lineRule="auto"/>
        <w:rPr>
          <w:rFonts w:ascii="Times New Roman" w:hAnsi="Times New Roman"/>
          <w:sz w:val="30"/>
          <w:szCs w:val="30"/>
        </w:rPr>
      </w:pPr>
      <w:r w:rsidRPr="00EF639D">
        <w:rPr>
          <w:rFonts w:ascii="Times New Roman" w:hAnsi="Times New Roman"/>
          <w:sz w:val="30"/>
          <w:szCs w:val="30"/>
        </w:rPr>
        <w:t>15. Недостаток известкового способа получения каустической соды.</w:t>
      </w:r>
    </w:p>
    <w:p w:rsidR="00552EA3" w:rsidRPr="00EF639D" w:rsidRDefault="00552EA3" w:rsidP="00682D47">
      <w:pPr>
        <w:spacing w:after="0" w:line="240" w:lineRule="auto"/>
        <w:jc w:val="both"/>
        <w:rPr>
          <w:rFonts w:ascii="Times New Roman" w:hAnsi="Times New Roman"/>
          <w:sz w:val="30"/>
          <w:szCs w:val="30"/>
        </w:rPr>
      </w:pPr>
      <w:r w:rsidRPr="00EF639D">
        <w:rPr>
          <w:rFonts w:ascii="Times New Roman" w:hAnsi="Times New Roman"/>
          <w:sz w:val="30"/>
          <w:szCs w:val="30"/>
        </w:rPr>
        <w:t xml:space="preserve">16. Чем обоснован нижний предел концентрации </w:t>
      </w:r>
      <w:r w:rsidRPr="00EF639D">
        <w:rPr>
          <w:rFonts w:ascii="Times New Roman" w:hAnsi="Times New Roman"/>
          <w:sz w:val="30"/>
          <w:szCs w:val="30"/>
          <w:lang w:val="en-US"/>
        </w:rPr>
        <w:t>Na</w:t>
      </w:r>
      <w:r w:rsidRPr="00EF639D">
        <w:rPr>
          <w:rFonts w:ascii="Times New Roman" w:hAnsi="Times New Roman"/>
          <w:sz w:val="30"/>
          <w:szCs w:val="30"/>
          <w:vertAlign w:val="subscript"/>
        </w:rPr>
        <w:t>2</w:t>
      </w:r>
      <w:r w:rsidRPr="00EF639D">
        <w:rPr>
          <w:rFonts w:ascii="Times New Roman" w:hAnsi="Times New Roman"/>
          <w:sz w:val="30"/>
          <w:szCs w:val="30"/>
          <w:lang w:val="en-US"/>
        </w:rPr>
        <w:t>CO</w:t>
      </w:r>
      <w:r w:rsidRPr="00EF639D">
        <w:rPr>
          <w:rFonts w:ascii="Times New Roman" w:hAnsi="Times New Roman"/>
          <w:sz w:val="30"/>
          <w:szCs w:val="30"/>
          <w:vertAlign w:val="subscript"/>
        </w:rPr>
        <w:t>3</w:t>
      </w:r>
      <w:r w:rsidRPr="00EF639D">
        <w:rPr>
          <w:rFonts w:ascii="Times New Roman" w:hAnsi="Times New Roman"/>
          <w:sz w:val="30"/>
          <w:szCs w:val="30"/>
        </w:rPr>
        <w:t xml:space="preserve"> в растворе?</w:t>
      </w:r>
    </w:p>
    <w:p w:rsidR="00552EA3" w:rsidRPr="00EF639D" w:rsidRDefault="00552EA3" w:rsidP="00682D47">
      <w:pPr>
        <w:spacing w:after="0" w:line="240" w:lineRule="auto"/>
        <w:jc w:val="both"/>
        <w:rPr>
          <w:rFonts w:ascii="Times New Roman" w:hAnsi="Times New Roman"/>
          <w:sz w:val="30"/>
          <w:szCs w:val="30"/>
        </w:rPr>
      </w:pPr>
      <w:r w:rsidRPr="00EF639D">
        <w:rPr>
          <w:rFonts w:ascii="Times New Roman" w:hAnsi="Times New Roman"/>
          <w:sz w:val="30"/>
          <w:szCs w:val="30"/>
        </w:rPr>
        <w:t xml:space="preserve">17. Чем обоснован нижний предел концентрации </w:t>
      </w:r>
      <w:r w:rsidRPr="00EF639D">
        <w:rPr>
          <w:rFonts w:ascii="Times New Roman" w:hAnsi="Times New Roman"/>
          <w:sz w:val="30"/>
          <w:szCs w:val="30"/>
          <w:lang w:val="en-US"/>
        </w:rPr>
        <w:t>Na</w:t>
      </w:r>
      <w:r w:rsidRPr="00EF639D">
        <w:rPr>
          <w:rFonts w:ascii="Times New Roman" w:hAnsi="Times New Roman"/>
          <w:sz w:val="30"/>
          <w:szCs w:val="30"/>
          <w:vertAlign w:val="subscript"/>
        </w:rPr>
        <w:t>2</w:t>
      </w:r>
      <w:r w:rsidRPr="00EF639D">
        <w:rPr>
          <w:rFonts w:ascii="Times New Roman" w:hAnsi="Times New Roman"/>
          <w:sz w:val="30"/>
          <w:szCs w:val="30"/>
          <w:lang w:val="en-US"/>
        </w:rPr>
        <w:t>CO</w:t>
      </w:r>
      <w:r w:rsidRPr="00EF639D">
        <w:rPr>
          <w:rFonts w:ascii="Times New Roman" w:hAnsi="Times New Roman"/>
          <w:sz w:val="30"/>
          <w:szCs w:val="30"/>
          <w:vertAlign w:val="subscript"/>
        </w:rPr>
        <w:t>3</w:t>
      </w:r>
      <w:r w:rsidRPr="00EF639D">
        <w:rPr>
          <w:rFonts w:ascii="Times New Roman" w:hAnsi="Times New Roman"/>
          <w:sz w:val="30"/>
          <w:szCs w:val="30"/>
        </w:rPr>
        <w:t xml:space="preserve"> в растворе?</w:t>
      </w:r>
    </w:p>
    <w:p w:rsidR="00552EA3" w:rsidRPr="00EF639D" w:rsidRDefault="00552EA3" w:rsidP="00682D47">
      <w:pPr>
        <w:spacing w:after="0" w:line="240" w:lineRule="auto"/>
        <w:jc w:val="both"/>
        <w:rPr>
          <w:rFonts w:ascii="Times New Roman" w:hAnsi="Times New Roman"/>
          <w:sz w:val="30"/>
          <w:szCs w:val="30"/>
        </w:rPr>
      </w:pPr>
      <w:r w:rsidRPr="00EF639D">
        <w:rPr>
          <w:rFonts w:ascii="Times New Roman" w:hAnsi="Times New Roman"/>
          <w:sz w:val="30"/>
          <w:szCs w:val="30"/>
        </w:rPr>
        <w:t xml:space="preserve">18. Чем обоснован верхний предел концентрации </w:t>
      </w:r>
      <w:r w:rsidRPr="00EF639D">
        <w:rPr>
          <w:rFonts w:ascii="Times New Roman" w:hAnsi="Times New Roman"/>
          <w:sz w:val="30"/>
          <w:szCs w:val="30"/>
          <w:lang w:val="en-US"/>
        </w:rPr>
        <w:t>Na</w:t>
      </w:r>
      <w:r w:rsidRPr="00EF639D">
        <w:rPr>
          <w:rFonts w:ascii="Times New Roman" w:hAnsi="Times New Roman"/>
          <w:sz w:val="30"/>
          <w:szCs w:val="30"/>
          <w:vertAlign w:val="subscript"/>
        </w:rPr>
        <w:t>2</w:t>
      </w:r>
      <w:r w:rsidRPr="00EF639D">
        <w:rPr>
          <w:rFonts w:ascii="Times New Roman" w:hAnsi="Times New Roman"/>
          <w:sz w:val="30"/>
          <w:szCs w:val="30"/>
          <w:lang w:val="en-US"/>
        </w:rPr>
        <w:t>CO</w:t>
      </w:r>
      <w:r w:rsidRPr="00EF639D">
        <w:rPr>
          <w:rFonts w:ascii="Times New Roman" w:hAnsi="Times New Roman"/>
          <w:sz w:val="30"/>
          <w:szCs w:val="30"/>
          <w:vertAlign w:val="subscript"/>
        </w:rPr>
        <w:t>3</w:t>
      </w:r>
      <w:r w:rsidRPr="00EF639D">
        <w:rPr>
          <w:rFonts w:ascii="Times New Roman" w:hAnsi="Times New Roman"/>
          <w:sz w:val="30"/>
          <w:szCs w:val="30"/>
        </w:rPr>
        <w:t xml:space="preserve"> в растворе?</w:t>
      </w:r>
    </w:p>
    <w:p w:rsidR="00552EA3" w:rsidRPr="00EF639D" w:rsidRDefault="00552EA3" w:rsidP="00682D47">
      <w:pPr>
        <w:spacing w:after="0" w:line="240" w:lineRule="auto"/>
        <w:rPr>
          <w:rFonts w:ascii="Times New Roman" w:hAnsi="Times New Roman"/>
          <w:sz w:val="30"/>
          <w:szCs w:val="30"/>
        </w:rPr>
      </w:pPr>
      <w:r w:rsidRPr="00EF639D">
        <w:rPr>
          <w:rFonts w:ascii="Times New Roman" w:hAnsi="Times New Roman"/>
          <w:sz w:val="30"/>
          <w:szCs w:val="30"/>
        </w:rPr>
        <w:t>19. Чем обосновано проведение каустификации при повышенной температуре?</w:t>
      </w:r>
    </w:p>
    <w:p w:rsidR="00552EA3" w:rsidRPr="00EF639D" w:rsidRDefault="00552EA3" w:rsidP="00682D47">
      <w:pPr>
        <w:spacing w:after="0" w:line="240" w:lineRule="auto"/>
        <w:rPr>
          <w:rFonts w:ascii="Times New Roman" w:hAnsi="Times New Roman"/>
          <w:sz w:val="30"/>
          <w:szCs w:val="30"/>
        </w:rPr>
      </w:pPr>
      <w:r w:rsidRPr="00EF639D">
        <w:rPr>
          <w:rFonts w:ascii="Times New Roman" w:hAnsi="Times New Roman"/>
          <w:sz w:val="30"/>
          <w:szCs w:val="30"/>
        </w:rPr>
        <w:t>20. В производственных условиях после первой каустификации следует стадия…</w:t>
      </w:r>
    </w:p>
    <w:p w:rsidR="00552EA3" w:rsidRPr="00EF639D" w:rsidRDefault="00552EA3" w:rsidP="00682D47">
      <w:pPr>
        <w:spacing w:after="0" w:line="240" w:lineRule="auto"/>
        <w:rPr>
          <w:rFonts w:ascii="Times New Roman" w:hAnsi="Times New Roman"/>
          <w:sz w:val="30"/>
          <w:szCs w:val="30"/>
        </w:rPr>
      </w:pPr>
      <w:r w:rsidRPr="00EF639D">
        <w:rPr>
          <w:rFonts w:ascii="Times New Roman" w:hAnsi="Times New Roman"/>
          <w:sz w:val="30"/>
          <w:szCs w:val="30"/>
        </w:rPr>
        <w:t xml:space="preserve">     </w:t>
      </w:r>
    </w:p>
    <w:p w:rsidR="00552EA3" w:rsidRPr="00EF639D" w:rsidRDefault="00133C34" w:rsidP="00682D47">
      <w:pPr>
        <w:spacing w:after="0" w:line="240" w:lineRule="auto"/>
        <w:ind w:firstLine="709"/>
        <w:jc w:val="both"/>
        <w:rPr>
          <w:rFonts w:ascii="Times New Roman" w:hAnsi="Times New Roman"/>
          <w:sz w:val="30"/>
          <w:szCs w:val="30"/>
        </w:rPr>
      </w:pPr>
      <w:r w:rsidRPr="00133C34">
        <w:rPr>
          <w:noProof/>
        </w:rPr>
        <w:pict>
          <v:shape id="Рисунок 953" o:spid="_x0000_s1027" type="#_x0000_t75" style="position:absolute;left:0;text-align:left;margin-left:-3.4pt;margin-top:-.4pt;width:241.7pt;height:355.6pt;z-index:-1;visibility:visible" wrapcoords="-67 0 -67 21554 21600 21554 21600 0 -67 0">
            <v:imagedata r:id="rId42" o:title=""/>
            <w10:wrap type="tight"/>
          </v:shape>
        </w:pict>
      </w:r>
      <w:r w:rsidR="00552EA3" w:rsidRPr="00EF639D">
        <w:rPr>
          <w:rFonts w:ascii="Times New Roman" w:hAnsi="Times New Roman"/>
          <w:sz w:val="30"/>
          <w:szCs w:val="30"/>
        </w:rPr>
        <w:t xml:space="preserve">После успешного прохождения теста выставляется оценка: при ответе на 19-20 вопросов – «отлично», при 2-3 неправильных ответах – «хорошо», при 4-5 неправильных ответах – «удовлетворительно». Если студент ответил правильно менее, чем на 15 вопросов, то работа считается невыполненной, и ее необходимо провести повторно. </w:t>
      </w:r>
    </w:p>
    <w:p w:rsidR="00552EA3" w:rsidRPr="00EF639D" w:rsidRDefault="00552EA3" w:rsidP="00682D47">
      <w:pPr>
        <w:spacing w:after="0" w:line="240" w:lineRule="auto"/>
        <w:jc w:val="both"/>
        <w:rPr>
          <w:rFonts w:ascii="Times New Roman" w:hAnsi="Times New Roman"/>
          <w:sz w:val="30"/>
          <w:szCs w:val="30"/>
        </w:rPr>
      </w:pPr>
      <w:r w:rsidRPr="00EF639D">
        <w:rPr>
          <w:rFonts w:ascii="Times New Roman" w:hAnsi="Times New Roman"/>
          <w:sz w:val="30"/>
          <w:szCs w:val="30"/>
        </w:rPr>
        <w:tab/>
      </w:r>
    </w:p>
    <w:p w:rsidR="00552EA3" w:rsidRPr="00EF639D" w:rsidRDefault="00552EA3" w:rsidP="00682D47">
      <w:pPr>
        <w:pStyle w:val="ac"/>
        <w:rPr>
          <w:sz w:val="30"/>
          <w:szCs w:val="30"/>
        </w:rPr>
      </w:pPr>
      <w:r w:rsidRPr="00EF639D">
        <w:rPr>
          <w:b/>
          <w:sz w:val="30"/>
          <w:szCs w:val="30"/>
        </w:rPr>
        <w:t>3.6 Методика проведения анализа</w:t>
      </w:r>
    </w:p>
    <w:p w:rsidR="00552EA3" w:rsidRPr="00EF639D" w:rsidRDefault="00552EA3" w:rsidP="00682D47">
      <w:pPr>
        <w:spacing w:after="0" w:line="240" w:lineRule="auto"/>
        <w:jc w:val="both"/>
        <w:rPr>
          <w:rFonts w:ascii="Times New Roman" w:hAnsi="Times New Roman"/>
          <w:sz w:val="30"/>
          <w:szCs w:val="30"/>
        </w:rPr>
      </w:pPr>
    </w:p>
    <w:p w:rsidR="00552EA3" w:rsidRPr="00EF639D" w:rsidRDefault="00133C34" w:rsidP="00682D47">
      <w:pPr>
        <w:pStyle w:val="ac"/>
        <w:jc w:val="both"/>
        <w:rPr>
          <w:sz w:val="30"/>
          <w:szCs w:val="30"/>
        </w:rPr>
      </w:pPr>
      <w:r w:rsidRPr="00133C34">
        <w:rPr>
          <w:noProof/>
        </w:rPr>
        <w:pict>
          <v:shape id="_x0000_s1028" type="#_x0000_t202" style="position:absolute;left:0;text-align:left;margin-left:-263.5pt;margin-top:107.85pt;width:250pt;height:38.5pt;z-index:-2" wrapcoords="0 0 21600 0 21600 21600 0 21600 0 0" filled="f" stroked="f">
            <v:textbox style="mso-next-textbox:#_x0000_s1028">
              <w:txbxContent>
                <w:p w:rsidR="00552EA3" w:rsidRPr="00836546" w:rsidRDefault="00552EA3" w:rsidP="00682D47">
                  <w:pPr>
                    <w:spacing w:after="0" w:line="240" w:lineRule="auto"/>
                    <w:jc w:val="center"/>
                    <w:rPr>
                      <w:rFonts w:ascii="Times New Roman" w:hAnsi="Times New Roman"/>
                      <w:sz w:val="24"/>
                      <w:szCs w:val="24"/>
                    </w:rPr>
                  </w:pPr>
                  <w:r>
                    <w:rPr>
                      <w:sz w:val="24"/>
                      <w:szCs w:val="24"/>
                    </w:rPr>
                    <w:t>Рисунок 5</w:t>
                  </w:r>
                  <w:r w:rsidRPr="00836546">
                    <w:rPr>
                      <w:rFonts w:ascii="Times New Roman" w:hAnsi="Times New Roman"/>
                      <w:sz w:val="24"/>
                      <w:szCs w:val="24"/>
                    </w:rPr>
                    <w:t xml:space="preserve"> - Окно для 2-го этапа выполнения </w:t>
                  </w:r>
                  <w:r>
                    <w:rPr>
                      <w:rFonts w:ascii="Times New Roman" w:hAnsi="Times New Roman"/>
                      <w:sz w:val="24"/>
                      <w:szCs w:val="24"/>
                    </w:rPr>
                    <w:t>работы – фильтрования суспензии</w:t>
                  </w:r>
                </w:p>
              </w:txbxContent>
            </v:textbox>
            <w10:wrap type="tight"/>
          </v:shape>
        </w:pict>
      </w:r>
      <w:r w:rsidR="00552EA3" w:rsidRPr="00EF639D">
        <w:rPr>
          <w:b/>
          <w:sz w:val="30"/>
          <w:szCs w:val="30"/>
        </w:rPr>
        <w:t xml:space="preserve">Фильтрат и промывные воды </w:t>
      </w:r>
      <w:r w:rsidR="00552EA3" w:rsidRPr="00EF639D">
        <w:rPr>
          <w:sz w:val="30"/>
          <w:szCs w:val="30"/>
        </w:rPr>
        <w:t>после отделения CaCO</w:t>
      </w:r>
      <w:r w:rsidR="00552EA3" w:rsidRPr="00EF639D">
        <w:rPr>
          <w:sz w:val="30"/>
          <w:szCs w:val="30"/>
          <w:vertAlign w:val="subscript"/>
        </w:rPr>
        <w:t>3</w:t>
      </w:r>
      <w:r w:rsidR="00552EA3" w:rsidRPr="00EF639D">
        <w:rPr>
          <w:sz w:val="30"/>
          <w:szCs w:val="30"/>
        </w:rPr>
        <w:t xml:space="preserve"> анализируются на содержание                                                          NaOH и Na</w:t>
      </w:r>
      <w:r w:rsidR="00552EA3" w:rsidRPr="00EF639D">
        <w:rPr>
          <w:sz w:val="30"/>
          <w:szCs w:val="30"/>
          <w:vertAlign w:val="subscript"/>
        </w:rPr>
        <w:t>2</w:t>
      </w:r>
      <w:r w:rsidR="00552EA3" w:rsidRPr="00EF639D">
        <w:rPr>
          <w:sz w:val="30"/>
          <w:szCs w:val="30"/>
        </w:rPr>
        <w:t>CO</w:t>
      </w:r>
      <w:r w:rsidR="00552EA3" w:rsidRPr="00EF639D">
        <w:rPr>
          <w:sz w:val="30"/>
          <w:szCs w:val="30"/>
          <w:vertAlign w:val="subscript"/>
        </w:rPr>
        <w:t>3</w:t>
      </w:r>
      <w:r w:rsidR="00552EA3" w:rsidRPr="00EF639D">
        <w:rPr>
          <w:sz w:val="30"/>
          <w:szCs w:val="30"/>
        </w:rPr>
        <w:t xml:space="preserve"> методом                                                         осаждения карбоната хлоридом бария. По этому методу в одной пробе анализируемого раствора определяют общую щелочность </w:t>
      </w:r>
    </w:p>
    <w:p w:rsidR="00552EA3" w:rsidRPr="00EF639D" w:rsidRDefault="00552EA3" w:rsidP="00682D47">
      <w:pPr>
        <w:pStyle w:val="ac"/>
        <w:jc w:val="both"/>
        <w:rPr>
          <w:sz w:val="30"/>
          <w:szCs w:val="30"/>
        </w:rPr>
      </w:pPr>
    </w:p>
    <w:p w:rsidR="00552EA3" w:rsidRPr="00EF639D" w:rsidRDefault="00552EA3" w:rsidP="00682D47">
      <w:pPr>
        <w:pStyle w:val="ac"/>
        <w:ind w:firstLine="0"/>
        <w:jc w:val="both"/>
        <w:rPr>
          <w:sz w:val="30"/>
          <w:szCs w:val="30"/>
        </w:rPr>
      </w:pPr>
      <w:r w:rsidRPr="00EF639D">
        <w:rPr>
          <w:sz w:val="30"/>
          <w:szCs w:val="30"/>
        </w:rPr>
        <w:t>(NaOH+Na</w:t>
      </w:r>
      <w:r w:rsidRPr="00EF639D">
        <w:rPr>
          <w:sz w:val="30"/>
          <w:szCs w:val="30"/>
          <w:vertAlign w:val="subscript"/>
        </w:rPr>
        <w:t>2</w:t>
      </w:r>
      <w:r w:rsidRPr="00EF639D">
        <w:rPr>
          <w:sz w:val="30"/>
          <w:szCs w:val="30"/>
        </w:rPr>
        <w:t>CO</w:t>
      </w:r>
      <w:r w:rsidRPr="00EF639D">
        <w:rPr>
          <w:sz w:val="30"/>
          <w:szCs w:val="30"/>
          <w:vertAlign w:val="subscript"/>
        </w:rPr>
        <w:t>3</w:t>
      </w:r>
      <w:r w:rsidRPr="00EF639D">
        <w:rPr>
          <w:sz w:val="30"/>
          <w:szCs w:val="30"/>
        </w:rPr>
        <w:t>) титрованием раствором соляной кислоты в присутствии метилового оранжевого, а в другой пробе после осаждения Na</w:t>
      </w:r>
      <w:r w:rsidRPr="00EF639D">
        <w:rPr>
          <w:sz w:val="30"/>
          <w:szCs w:val="30"/>
          <w:vertAlign w:val="subscript"/>
        </w:rPr>
        <w:t>2</w:t>
      </w:r>
      <w:r w:rsidRPr="00EF639D">
        <w:rPr>
          <w:sz w:val="30"/>
          <w:szCs w:val="30"/>
        </w:rPr>
        <w:t>CO</w:t>
      </w:r>
      <w:r w:rsidRPr="00EF639D">
        <w:rPr>
          <w:sz w:val="30"/>
          <w:szCs w:val="30"/>
          <w:vertAlign w:val="subscript"/>
        </w:rPr>
        <w:t xml:space="preserve">3 </w:t>
      </w:r>
      <w:r w:rsidRPr="00EF639D">
        <w:rPr>
          <w:sz w:val="30"/>
          <w:szCs w:val="30"/>
        </w:rPr>
        <w:lastRenderedPageBreak/>
        <w:t>хлоридом бария определяют содержание NaOH титрованием раствором соляной кислоты в присутствии фенолфталеина.</w:t>
      </w:r>
    </w:p>
    <w:p w:rsidR="00552EA3" w:rsidRPr="00EF639D" w:rsidRDefault="00552EA3" w:rsidP="00682D47">
      <w:pPr>
        <w:pStyle w:val="ac"/>
        <w:jc w:val="both"/>
        <w:rPr>
          <w:sz w:val="30"/>
          <w:szCs w:val="30"/>
        </w:rPr>
      </w:pPr>
      <w:r w:rsidRPr="00EF639D">
        <w:rPr>
          <w:b/>
          <w:sz w:val="30"/>
          <w:szCs w:val="30"/>
        </w:rPr>
        <w:t>1.</w:t>
      </w:r>
      <w:r w:rsidRPr="00EF639D">
        <w:rPr>
          <w:sz w:val="30"/>
          <w:szCs w:val="30"/>
        </w:rPr>
        <w:t xml:space="preserve"> </w:t>
      </w:r>
      <w:r w:rsidRPr="00EF639D">
        <w:rPr>
          <w:b/>
          <w:sz w:val="30"/>
          <w:szCs w:val="30"/>
        </w:rPr>
        <w:t>Анализ  фильтрата</w:t>
      </w:r>
      <w:r w:rsidRPr="00EF639D">
        <w:rPr>
          <w:sz w:val="30"/>
          <w:szCs w:val="30"/>
        </w:rPr>
        <w:t xml:space="preserve">  после каустификации и отделения  шлама  выполняют, не промывая шлама. Сначала замеряют объем фильтрата V</w:t>
      </w:r>
      <w:r w:rsidRPr="00EF639D">
        <w:rPr>
          <w:sz w:val="30"/>
          <w:szCs w:val="30"/>
          <w:vertAlign w:val="subscript"/>
        </w:rPr>
        <w:t>1</w:t>
      </w:r>
      <w:r w:rsidRPr="00EF639D">
        <w:rPr>
          <w:sz w:val="30"/>
          <w:szCs w:val="30"/>
        </w:rPr>
        <w:t xml:space="preserve">, затем отбирают пробу 10 мл фильтрата в коническую колбу емкостью 250 мл. Добавляют в колбу 50 мл </w:t>
      </w:r>
      <w:r>
        <w:rPr>
          <w:sz w:val="30"/>
          <w:szCs w:val="30"/>
        </w:rPr>
        <w:t xml:space="preserve">дистиллированной </w:t>
      </w:r>
      <w:r w:rsidRPr="00EF639D">
        <w:rPr>
          <w:sz w:val="30"/>
          <w:szCs w:val="30"/>
        </w:rPr>
        <w:t xml:space="preserve">воды, 2-3 капли метилового оранжевого и титруют 1н раствором HCl до перехода желтой окраски </w:t>
      </w:r>
      <w:r>
        <w:rPr>
          <w:sz w:val="30"/>
          <w:szCs w:val="30"/>
        </w:rPr>
        <w:t xml:space="preserve">раствора </w:t>
      </w:r>
      <w:r w:rsidRPr="00EF639D">
        <w:rPr>
          <w:sz w:val="30"/>
          <w:szCs w:val="30"/>
        </w:rPr>
        <w:t xml:space="preserve">в розовую. </w:t>
      </w: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spacing w:after="0" w:line="240" w:lineRule="auto"/>
        <w:rPr>
          <w:rFonts w:ascii="Times New Roman" w:hAnsi="Times New Roman"/>
          <w:sz w:val="30"/>
          <w:szCs w:val="30"/>
        </w:rPr>
      </w:pPr>
    </w:p>
    <w:p w:rsidR="00552EA3" w:rsidRPr="00EF639D" w:rsidRDefault="00F70153" w:rsidP="00682D47">
      <w:pPr>
        <w:pStyle w:val="ac"/>
        <w:rPr>
          <w:sz w:val="30"/>
          <w:szCs w:val="30"/>
        </w:rPr>
      </w:pPr>
      <w:r w:rsidRPr="00133C34">
        <w:rPr>
          <w:noProof/>
          <w:sz w:val="30"/>
          <w:szCs w:val="30"/>
        </w:rPr>
        <w:pict>
          <v:shape id="Рисунок 29" o:spid="_x0000_i1048" type="#_x0000_t75" style="width:419.7pt;height:315.2pt;visibility:visible">
            <v:imagedata r:id="rId43" o:title=""/>
          </v:shape>
        </w:pict>
      </w:r>
    </w:p>
    <w:p w:rsidR="00552EA3" w:rsidRPr="00EF639D" w:rsidRDefault="00552EA3" w:rsidP="00682D47">
      <w:pPr>
        <w:pStyle w:val="ac"/>
        <w:jc w:val="both"/>
        <w:rPr>
          <w:sz w:val="30"/>
          <w:szCs w:val="30"/>
        </w:rPr>
      </w:pPr>
    </w:p>
    <w:tbl>
      <w:tblPr>
        <w:tblW w:w="0" w:type="auto"/>
        <w:tblLook w:val="00A0"/>
      </w:tblPr>
      <w:tblGrid>
        <w:gridCol w:w="9855"/>
      </w:tblGrid>
      <w:tr w:rsidR="00552EA3" w:rsidRPr="005E7A39" w:rsidTr="00682D47">
        <w:tc>
          <w:tcPr>
            <w:tcW w:w="9855" w:type="dxa"/>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Рисунок 6 - Окно для 3-го этапа выполнения работы – промывки осадка</w:t>
            </w:r>
          </w:p>
        </w:tc>
      </w:tr>
    </w:tbl>
    <w:p w:rsidR="00552EA3" w:rsidRPr="00EF639D" w:rsidRDefault="00552EA3" w:rsidP="00682D47">
      <w:pPr>
        <w:pStyle w:val="ac"/>
        <w:jc w:val="both"/>
        <w:rPr>
          <w:sz w:val="30"/>
          <w:szCs w:val="30"/>
        </w:rPr>
      </w:pPr>
    </w:p>
    <w:p w:rsidR="00552EA3" w:rsidRPr="00EF639D" w:rsidRDefault="00552EA3" w:rsidP="00682D47">
      <w:pPr>
        <w:pStyle w:val="ac"/>
        <w:jc w:val="both"/>
        <w:rPr>
          <w:sz w:val="30"/>
          <w:szCs w:val="30"/>
        </w:rPr>
      </w:pPr>
    </w:p>
    <w:p w:rsidR="00552EA3" w:rsidRPr="00EF639D" w:rsidRDefault="00552EA3" w:rsidP="00682D47">
      <w:pPr>
        <w:pStyle w:val="ac"/>
        <w:ind w:firstLine="0"/>
        <w:jc w:val="both"/>
        <w:rPr>
          <w:sz w:val="30"/>
          <w:szCs w:val="30"/>
        </w:rPr>
      </w:pPr>
      <w:r w:rsidRPr="00EF639D">
        <w:rPr>
          <w:sz w:val="30"/>
          <w:szCs w:val="30"/>
        </w:rPr>
        <w:t xml:space="preserve">Количество 1н раствора HCl (мл) </w:t>
      </w:r>
      <w:r w:rsidRPr="00EF639D">
        <w:rPr>
          <w:position w:val="-6"/>
          <w:sz w:val="30"/>
          <w:szCs w:val="30"/>
        </w:rPr>
        <w:object w:dxaOrig="1138" w:dyaOrig="269">
          <v:shape id="_x0000_i1049" type="#_x0000_t75" style="width:13.15pt;height:13.15pt" o:ole="" fillcolor="window">
            <v:imagedata r:id="rId44" o:title=""/>
          </v:shape>
          <o:OLEObject Type="Embed" ProgID="Equation.3" ShapeID="_x0000_i1049" DrawAspect="Content" ObjectID="_1447070896" r:id="rId45"/>
        </w:object>
      </w:r>
      <w:r w:rsidRPr="00EF639D">
        <w:rPr>
          <w:sz w:val="30"/>
          <w:szCs w:val="30"/>
          <w:vertAlign w:val="subscript"/>
        </w:rPr>
        <w:t>1</w:t>
      </w:r>
      <w:r w:rsidRPr="00EF639D">
        <w:rPr>
          <w:sz w:val="30"/>
          <w:szCs w:val="30"/>
        </w:rPr>
        <w:t>, израсходованное на титрование пробы, отвечает общей щелочности фильтрата.</w:t>
      </w:r>
    </w:p>
    <w:p w:rsidR="00552EA3" w:rsidRPr="00EF639D" w:rsidRDefault="00552EA3" w:rsidP="00682D47">
      <w:pPr>
        <w:pStyle w:val="ac"/>
        <w:jc w:val="both"/>
        <w:rPr>
          <w:sz w:val="30"/>
          <w:szCs w:val="30"/>
        </w:rPr>
      </w:pPr>
      <w:r w:rsidRPr="00EF639D">
        <w:rPr>
          <w:sz w:val="30"/>
          <w:szCs w:val="30"/>
        </w:rPr>
        <w:t xml:space="preserve">Для определения содержания едкого натра другую пробу фильтрата (10 мл) переносят в коническую колбу емкостью 250 мл, разбавляют </w:t>
      </w:r>
      <w:r>
        <w:rPr>
          <w:sz w:val="30"/>
          <w:szCs w:val="30"/>
        </w:rPr>
        <w:t xml:space="preserve">дистиллированной </w:t>
      </w:r>
      <w:r w:rsidRPr="00EF639D">
        <w:rPr>
          <w:sz w:val="30"/>
          <w:szCs w:val="30"/>
        </w:rPr>
        <w:t>водой до 50 мл и прибавляют избыток раствора хлорида бария (30 мл 10%-ого раствора BaCl</w:t>
      </w:r>
      <w:r w:rsidRPr="00EF639D">
        <w:rPr>
          <w:sz w:val="30"/>
          <w:szCs w:val="30"/>
          <w:vertAlign w:val="subscript"/>
        </w:rPr>
        <w:t>2</w:t>
      </w:r>
      <w:r w:rsidRPr="00EF639D">
        <w:rPr>
          <w:sz w:val="30"/>
          <w:szCs w:val="30"/>
        </w:rPr>
        <w:t xml:space="preserve">). При этом образуется гидроксид бария </w:t>
      </w:r>
      <w:r>
        <w:rPr>
          <w:sz w:val="30"/>
          <w:szCs w:val="30"/>
        </w:rPr>
        <w:t xml:space="preserve">и </w:t>
      </w:r>
      <w:r w:rsidRPr="00EF639D">
        <w:rPr>
          <w:sz w:val="30"/>
          <w:szCs w:val="30"/>
        </w:rPr>
        <w:t>нерастворимый осадок карбоната бария:</w:t>
      </w:r>
    </w:p>
    <w:p w:rsidR="00552EA3" w:rsidRPr="00EF639D" w:rsidRDefault="00552EA3" w:rsidP="00682D47">
      <w:pPr>
        <w:spacing w:after="0" w:line="240" w:lineRule="auto"/>
        <w:jc w:val="both"/>
        <w:rPr>
          <w:rFonts w:ascii="Times New Roman" w:hAnsi="Times New Roman"/>
          <w:sz w:val="30"/>
          <w:szCs w:val="30"/>
        </w:rPr>
      </w:pPr>
    </w:p>
    <w:p w:rsidR="00552EA3" w:rsidRPr="00EF639D" w:rsidRDefault="00552EA3" w:rsidP="00682D47">
      <w:pPr>
        <w:spacing w:after="0" w:line="240" w:lineRule="auto"/>
        <w:jc w:val="center"/>
        <w:rPr>
          <w:rFonts w:ascii="Times New Roman" w:hAnsi="Times New Roman"/>
          <w:sz w:val="30"/>
          <w:szCs w:val="30"/>
          <w:lang w:val="en-US"/>
        </w:rPr>
      </w:pPr>
      <w:r w:rsidRPr="007C6CCA">
        <w:rPr>
          <w:rFonts w:ascii="Times New Roman" w:hAnsi="Times New Roman"/>
          <w:sz w:val="30"/>
          <w:szCs w:val="30"/>
        </w:rPr>
        <w:t xml:space="preserve">                                           </w:t>
      </w:r>
      <w:r w:rsidRPr="00EF639D">
        <w:rPr>
          <w:rFonts w:ascii="Times New Roman" w:hAnsi="Times New Roman"/>
          <w:sz w:val="30"/>
          <w:szCs w:val="30"/>
          <w:lang w:val="en-US"/>
        </w:rPr>
        <w:t>Na</w:t>
      </w:r>
      <w:r w:rsidRPr="00EF639D">
        <w:rPr>
          <w:rFonts w:ascii="Times New Roman" w:hAnsi="Times New Roman"/>
          <w:sz w:val="30"/>
          <w:szCs w:val="30"/>
          <w:vertAlign w:val="subscript"/>
          <w:lang w:val="en-US"/>
        </w:rPr>
        <w:t>2</w:t>
      </w:r>
      <w:r w:rsidRPr="00EF639D">
        <w:rPr>
          <w:rFonts w:ascii="Times New Roman" w:hAnsi="Times New Roman"/>
          <w:sz w:val="30"/>
          <w:szCs w:val="30"/>
          <w:lang w:val="en-US"/>
        </w:rPr>
        <w:t>CO</w:t>
      </w:r>
      <w:r w:rsidRPr="00EF639D">
        <w:rPr>
          <w:rFonts w:ascii="Times New Roman" w:hAnsi="Times New Roman"/>
          <w:sz w:val="30"/>
          <w:szCs w:val="30"/>
          <w:vertAlign w:val="subscript"/>
          <w:lang w:val="en-US"/>
        </w:rPr>
        <w:t>3</w:t>
      </w:r>
      <w:r w:rsidRPr="00EF639D">
        <w:rPr>
          <w:rFonts w:ascii="Times New Roman" w:hAnsi="Times New Roman"/>
          <w:sz w:val="30"/>
          <w:szCs w:val="30"/>
          <w:lang w:val="en-US"/>
        </w:rPr>
        <w:t>+BaCl</w:t>
      </w:r>
      <w:r w:rsidRPr="00EF639D">
        <w:rPr>
          <w:rFonts w:ascii="Times New Roman" w:hAnsi="Times New Roman"/>
          <w:sz w:val="30"/>
          <w:szCs w:val="30"/>
          <w:vertAlign w:val="subscript"/>
          <w:lang w:val="en-US"/>
        </w:rPr>
        <w:t>2</w:t>
      </w:r>
      <w:r w:rsidRPr="00EF639D">
        <w:rPr>
          <w:rFonts w:ascii="Times New Roman" w:hAnsi="Times New Roman"/>
          <w:sz w:val="30"/>
          <w:szCs w:val="30"/>
          <w:lang w:val="en-US"/>
        </w:rPr>
        <w:t>=2NaCl+BaCO</w:t>
      </w:r>
      <w:r w:rsidRPr="00EF639D">
        <w:rPr>
          <w:rFonts w:ascii="Times New Roman" w:hAnsi="Times New Roman"/>
          <w:sz w:val="30"/>
          <w:szCs w:val="30"/>
          <w:vertAlign w:val="subscript"/>
          <w:lang w:val="en-US"/>
        </w:rPr>
        <w:t>3</w:t>
      </w:r>
      <w:r>
        <w:rPr>
          <w:rFonts w:ascii="Times New Roman" w:hAnsi="Times New Roman"/>
          <w:sz w:val="30"/>
          <w:szCs w:val="30"/>
          <w:lang w:val="en-US"/>
        </w:rPr>
        <w:t>↓                     (</w:t>
      </w:r>
      <w:r w:rsidRPr="00B867CA">
        <w:rPr>
          <w:rFonts w:ascii="Times New Roman" w:hAnsi="Times New Roman"/>
          <w:sz w:val="30"/>
          <w:szCs w:val="30"/>
          <w:lang w:val="en-US"/>
        </w:rPr>
        <w:t>5</w:t>
      </w:r>
      <w:r>
        <w:rPr>
          <w:rFonts w:ascii="Times New Roman" w:hAnsi="Times New Roman"/>
          <w:sz w:val="30"/>
          <w:szCs w:val="30"/>
          <w:lang w:val="en-US"/>
        </w:rPr>
        <w:t>.</w:t>
      </w:r>
      <w:r w:rsidRPr="00162ED5">
        <w:rPr>
          <w:rFonts w:ascii="Times New Roman" w:hAnsi="Times New Roman"/>
          <w:sz w:val="30"/>
          <w:szCs w:val="30"/>
          <w:lang w:val="en-US"/>
        </w:rPr>
        <w:t>6</w:t>
      </w:r>
      <w:r w:rsidRPr="00EF639D">
        <w:rPr>
          <w:rFonts w:ascii="Times New Roman" w:hAnsi="Times New Roman"/>
          <w:sz w:val="30"/>
          <w:szCs w:val="30"/>
          <w:lang w:val="en-US"/>
        </w:rPr>
        <w:t>)</w:t>
      </w:r>
    </w:p>
    <w:p w:rsidR="00552EA3" w:rsidRPr="00EF639D" w:rsidRDefault="00552EA3" w:rsidP="00682D47">
      <w:pPr>
        <w:spacing w:after="0" w:line="240" w:lineRule="auto"/>
        <w:jc w:val="center"/>
        <w:rPr>
          <w:rFonts w:ascii="Times New Roman" w:hAnsi="Times New Roman"/>
          <w:sz w:val="30"/>
          <w:szCs w:val="30"/>
          <w:lang w:val="en-US"/>
        </w:rPr>
      </w:pPr>
      <w:r w:rsidRPr="00EF639D">
        <w:rPr>
          <w:rFonts w:ascii="Times New Roman" w:hAnsi="Times New Roman"/>
          <w:sz w:val="30"/>
          <w:szCs w:val="30"/>
          <w:lang w:val="en-US"/>
        </w:rPr>
        <w:t xml:space="preserve">                                           2NaOH+BaCl</w:t>
      </w:r>
      <w:r w:rsidRPr="00EF639D">
        <w:rPr>
          <w:rFonts w:ascii="Times New Roman" w:hAnsi="Times New Roman"/>
          <w:sz w:val="30"/>
          <w:szCs w:val="30"/>
          <w:vertAlign w:val="subscript"/>
          <w:lang w:val="en-US"/>
        </w:rPr>
        <w:t>2</w:t>
      </w:r>
      <w:r w:rsidRPr="00EF639D">
        <w:rPr>
          <w:rFonts w:ascii="Times New Roman" w:hAnsi="Times New Roman"/>
          <w:sz w:val="30"/>
          <w:szCs w:val="30"/>
          <w:lang w:val="en-US"/>
        </w:rPr>
        <w:t>↔2NaCl+Ba(OH)</w:t>
      </w:r>
      <w:r w:rsidRPr="00EF639D">
        <w:rPr>
          <w:rFonts w:ascii="Times New Roman" w:hAnsi="Times New Roman"/>
          <w:sz w:val="30"/>
          <w:szCs w:val="30"/>
          <w:vertAlign w:val="subscript"/>
          <w:lang w:val="en-US"/>
        </w:rPr>
        <w:t>2</w:t>
      </w:r>
      <w:r>
        <w:rPr>
          <w:rFonts w:ascii="Times New Roman" w:hAnsi="Times New Roman"/>
          <w:sz w:val="30"/>
          <w:szCs w:val="30"/>
          <w:lang w:val="en-US"/>
        </w:rPr>
        <w:t xml:space="preserve">                  (</w:t>
      </w:r>
      <w:r w:rsidRPr="00B867CA">
        <w:rPr>
          <w:rFonts w:ascii="Times New Roman" w:hAnsi="Times New Roman"/>
          <w:sz w:val="30"/>
          <w:szCs w:val="30"/>
          <w:lang w:val="en-US"/>
        </w:rPr>
        <w:t>5</w:t>
      </w:r>
      <w:r>
        <w:rPr>
          <w:rFonts w:ascii="Times New Roman" w:hAnsi="Times New Roman"/>
          <w:sz w:val="30"/>
          <w:szCs w:val="30"/>
          <w:lang w:val="en-US"/>
        </w:rPr>
        <w:t>.</w:t>
      </w:r>
      <w:r w:rsidRPr="00162ED5">
        <w:rPr>
          <w:rFonts w:ascii="Times New Roman" w:hAnsi="Times New Roman"/>
          <w:sz w:val="30"/>
          <w:szCs w:val="30"/>
          <w:lang w:val="en-US"/>
        </w:rPr>
        <w:t>7</w:t>
      </w:r>
      <w:r w:rsidRPr="00EF639D">
        <w:rPr>
          <w:rFonts w:ascii="Times New Roman" w:hAnsi="Times New Roman"/>
          <w:sz w:val="30"/>
          <w:szCs w:val="30"/>
          <w:lang w:val="en-US"/>
        </w:rPr>
        <w:t>)</w:t>
      </w:r>
    </w:p>
    <w:p w:rsidR="00552EA3" w:rsidRPr="00EF639D" w:rsidRDefault="00552EA3" w:rsidP="00682D47">
      <w:pPr>
        <w:spacing w:after="0" w:line="240" w:lineRule="auto"/>
        <w:jc w:val="center"/>
        <w:rPr>
          <w:rFonts w:ascii="Times New Roman" w:hAnsi="Times New Roman"/>
          <w:sz w:val="30"/>
          <w:szCs w:val="30"/>
          <w:lang w:val="en-US"/>
        </w:rPr>
      </w:pPr>
    </w:p>
    <w:p w:rsidR="00552EA3" w:rsidRPr="00EF639D" w:rsidRDefault="00552EA3" w:rsidP="00682D47">
      <w:pPr>
        <w:pStyle w:val="ac"/>
        <w:ind w:firstLine="0"/>
        <w:jc w:val="both"/>
        <w:rPr>
          <w:sz w:val="30"/>
          <w:szCs w:val="30"/>
        </w:rPr>
      </w:pPr>
      <w:r w:rsidRPr="00EF639D">
        <w:rPr>
          <w:sz w:val="30"/>
          <w:szCs w:val="30"/>
        </w:rPr>
        <w:t>После осаждения к пробе добавляют 2-3</w:t>
      </w:r>
      <w:r>
        <w:rPr>
          <w:sz w:val="30"/>
          <w:szCs w:val="30"/>
        </w:rPr>
        <w:t xml:space="preserve"> </w:t>
      </w:r>
      <w:r w:rsidRPr="00EF639D">
        <w:rPr>
          <w:sz w:val="30"/>
          <w:szCs w:val="30"/>
        </w:rPr>
        <w:t xml:space="preserve">капли фенолфталеина и тотчас титруют 1н раствором соляной кислоты. Объем соляной кислоты (мл) </w:t>
      </w:r>
      <w:r w:rsidRPr="00EF639D">
        <w:rPr>
          <w:position w:val="-6"/>
          <w:sz w:val="30"/>
          <w:szCs w:val="30"/>
        </w:rPr>
        <w:object w:dxaOrig="1138" w:dyaOrig="269">
          <v:shape id="_x0000_i1050" type="#_x0000_t75" style="width:13.15pt;height:13.15pt" o:ole="" fillcolor="window">
            <v:imagedata r:id="rId44" o:title=""/>
          </v:shape>
          <o:OLEObject Type="Embed" ProgID="Equation.3" ShapeID="_x0000_i1050" DrawAspect="Content" ObjectID="_1447070897" r:id="rId46"/>
        </w:object>
      </w:r>
      <w:r w:rsidRPr="00EF639D">
        <w:rPr>
          <w:sz w:val="30"/>
          <w:szCs w:val="30"/>
          <w:vertAlign w:val="subscript"/>
        </w:rPr>
        <w:t>2</w:t>
      </w:r>
      <w:r w:rsidRPr="00EF639D">
        <w:rPr>
          <w:sz w:val="30"/>
          <w:szCs w:val="30"/>
        </w:rPr>
        <w:t>, израсходованный на титрование пробы, эквивалентен содержанию NaOH в фильтрате. Рассчитывают содержание NaOH и Na</w:t>
      </w:r>
      <w:r w:rsidRPr="00EF639D">
        <w:rPr>
          <w:sz w:val="30"/>
          <w:szCs w:val="30"/>
          <w:vertAlign w:val="subscript"/>
        </w:rPr>
        <w:t>2</w:t>
      </w:r>
      <w:r w:rsidRPr="00EF639D">
        <w:rPr>
          <w:sz w:val="30"/>
          <w:szCs w:val="30"/>
        </w:rPr>
        <w:t>CO</w:t>
      </w:r>
      <w:r w:rsidRPr="00EF639D">
        <w:rPr>
          <w:sz w:val="30"/>
          <w:szCs w:val="30"/>
          <w:vertAlign w:val="subscript"/>
        </w:rPr>
        <w:t xml:space="preserve">3 </w:t>
      </w:r>
      <w:r w:rsidRPr="00EF639D">
        <w:rPr>
          <w:sz w:val="30"/>
          <w:szCs w:val="30"/>
        </w:rPr>
        <w:t>в фильтрате по формулам:</w:t>
      </w:r>
    </w:p>
    <w:p w:rsidR="00552EA3" w:rsidRPr="00EF639D" w:rsidRDefault="00552EA3" w:rsidP="00682D47">
      <w:pPr>
        <w:spacing w:after="0" w:line="240" w:lineRule="auto"/>
        <w:jc w:val="center"/>
        <w:rPr>
          <w:rFonts w:ascii="Times New Roman" w:hAnsi="Times New Roman"/>
          <w:b/>
          <w:sz w:val="30"/>
          <w:szCs w:val="30"/>
        </w:rPr>
      </w:pPr>
      <w:r w:rsidRPr="00EF639D">
        <w:rPr>
          <w:rFonts w:ascii="Times New Roman" w:hAnsi="Times New Roman"/>
          <w:b/>
          <w:position w:val="-24"/>
          <w:sz w:val="30"/>
          <w:szCs w:val="30"/>
        </w:rPr>
        <w:t xml:space="preserve">                                                     </w:t>
      </w:r>
      <w:r w:rsidRPr="00EF639D">
        <w:rPr>
          <w:rFonts w:ascii="Times New Roman" w:hAnsi="Times New Roman"/>
          <w:b/>
          <w:position w:val="-24"/>
          <w:sz w:val="30"/>
          <w:szCs w:val="30"/>
        </w:rPr>
        <w:object w:dxaOrig="1760" w:dyaOrig="639">
          <v:shape id="_x0000_i1051" type="#_x0000_t75" style="width:86.05pt;height:31.6pt" o:ole="" fillcolor="window">
            <v:imagedata r:id="rId47" o:title=""/>
          </v:shape>
          <o:OLEObject Type="Embed" ProgID="Equation.3" ShapeID="_x0000_i1051" DrawAspect="Content" ObjectID="_1447070898" r:id="rId48"/>
        </w:object>
      </w:r>
      <w:r w:rsidRPr="00EF639D">
        <w:rPr>
          <w:rFonts w:ascii="Times New Roman" w:hAnsi="Times New Roman"/>
          <w:b/>
          <w:sz w:val="30"/>
          <w:szCs w:val="30"/>
        </w:rPr>
        <w:t xml:space="preserve">                                          </w:t>
      </w:r>
      <w:r>
        <w:rPr>
          <w:rFonts w:ascii="Times New Roman" w:hAnsi="Times New Roman"/>
          <w:sz w:val="30"/>
          <w:szCs w:val="30"/>
        </w:rPr>
        <w:t>(5.8</w:t>
      </w:r>
      <w:r w:rsidRPr="00EF639D">
        <w:rPr>
          <w:rFonts w:ascii="Times New Roman" w:hAnsi="Times New Roman"/>
          <w:sz w:val="30"/>
          <w:szCs w:val="30"/>
        </w:rPr>
        <w:t>)</w:t>
      </w:r>
    </w:p>
    <w:p w:rsidR="00552EA3" w:rsidRPr="00EF639D" w:rsidRDefault="00552EA3" w:rsidP="00682D47">
      <w:pPr>
        <w:spacing w:after="0" w:line="240" w:lineRule="auto"/>
        <w:rPr>
          <w:rFonts w:ascii="Times New Roman" w:hAnsi="Times New Roman"/>
          <w:b/>
          <w:sz w:val="30"/>
          <w:szCs w:val="30"/>
        </w:rPr>
      </w:pPr>
    </w:p>
    <w:p w:rsidR="00552EA3" w:rsidRPr="00EF639D" w:rsidRDefault="00552EA3" w:rsidP="00682D47">
      <w:pPr>
        <w:spacing w:after="0" w:line="240" w:lineRule="auto"/>
        <w:jc w:val="center"/>
        <w:rPr>
          <w:rFonts w:ascii="Times New Roman" w:hAnsi="Times New Roman"/>
          <w:sz w:val="30"/>
          <w:szCs w:val="30"/>
        </w:rPr>
      </w:pPr>
      <w:r w:rsidRPr="00EF639D">
        <w:rPr>
          <w:rFonts w:ascii="Times New Roman" w:hAnsi="Times New Roman"/>
          <w:position w:val="-24"/>
          <w:sz w:val="30"/>
          <w:szCs w:val="30"/>
        </w:rPr>
        <w:t xml:space="preserve">                                                </w:t>
      </w:r>
      <w:r w:rsidRPr="00EF639D">
        <w:rPr>
          <w:rFonts w:ascii="Times New Roman" w:hAnsi="Times New Roman"/>
          <w:position w:val="-24"/>
          <w:sz w:val="30"/>
          <w:szCs w:val="30"/>
        </w:rPr>
        <w:object w:dxaOrig="2439" w:dyaOrig="639">
          <v:shape id="_x0000_i1052" type="#_x0000_t75" style="width:122.05pt;height:31.6pt" o:ole="">
            <v:imagedata r:id="rId49" o:title=""/>
          </v:shape>
          <o:OLEObject Type="Embed" ProgID="Equation.3" ShapeID="_x0000_i1052" DrawAspect="Content" ObjectID="_1447070899" r:id="rId50"/>
        </w:object>
      </w:r>
      <w:r w:rsidRPr="00EF639D">
        <w:rPr>
          <w:rFonts w:ascii="Times New Roman" w:hAnsi="Times New Roman"/>
          <w:sz w:val="30"/>
          <w:szCs w:val="30"/>
        </w:rPr>
        <w:t xml:space="preserve">                                      (</w:t>
      </w:r>
      <w:r>
        <w:rPr>
          <w:rFonts w:ascii="Times New Roman" w:hAnsi="Times New Roman"/>
          <w:sz w:val="30"/>
          <w:szCs w:val="30"/>
        </w:rPr>
        <w:t>5.9</w:t>
      </w:r>
      <w:r w:rsidRPr="00EF639D">
        <w:rPr>
          <w:rFonts w:ascii="Times New Roman" w:hAnsi="Times New Roman"/>
          <w:sz w:val="30"/>
          <w:szCs w:val="30"/>
        </w:rPr>
        <w:t>)</w:t>
      </w:r>
    </w:p>
    <w:p w:rsidR="00552EA3" w:rsidRPr="00EF639D" w:rsidRDefault="00552EA3" w:rsidP="00682D47">
      <w:pPr>
        <w:spacing w:after="0" w:line="240" w:lineRule="auto"/>
        <w:jc w:val="right"/>
        <w:rPr>
          <w:rFonts w:ascii="Times New Roman" w:hAnsi="Times New Roman"/>
          <w:sz w:val="30"/>
          <w:szCs w:val="30"/>
        </w:rPr>
      </w:pPr>
    </w:p>
    <w:p w:rsidR="00552EA3" w:rsidRPr="00EF639D" w:rsidRDefault="00552EA3" w:rsidP="00682D47">
      <w:pPr>
        <w:spacing w:after="0" w:line="240" w:lineRule="auto"/>
        <w:jc w:val="both"/>
        <w:rPr>
          <w:rFonts w:ascii="Times New Roman" w:hAnsi="Times New Roman"/>
          <w:sz w:val="30"/>
          <w:szCs w:val="30"/>
        </w:rPr>
      </w:pPr>
      <w:r w:rsidRPr="00EF639D">
        <w:rPr>
          <w:rFonts w:ascii="Times New Roman" w:hAnsi="Times New Roman"/>
          <w:sz w:val="30"/>
          <w:szCs w:val="30"/>
        </w:rPr>
        <w:t>где 40 и 53 – г-эквиваленты NaOH и Na</w:t>
      </w:r>
      <w:r w:rsidRPr="00EF639D">
        <w:rPr>
          <w:rFonts w:ascii="Times New Roman" w:hAnsi="Times New Roman"/>
          <w:sz w:val="30"/>
          <w:szCs w:val="30"/>
          <w:vertAlign w:val="subscript"/>
        </w:rPr>
        <w:t>2</w:t>
      </w:r>
      <w:r w:rsidRPr="00EF639D">
        <w:rPr>
          <w:rFonts w:ascii="Times New Roman" w:hAnsi="Times New Roman"/>
          <w:sz w:val="30"/>
          <w:szCs w:val="30"/>
        </w:rPr>
        <w:t>CO</w:t>
      </w:r>
      <w:r w:rsidRPr="00EF639D">
        <w:rPr>
          <w:rFonts w:ascii="Times New Roman" w:hAnsi="Times New Roman"/>
          <w:sz w:val="30"/>
          <w:szCs w:val="30"/>
          <w:vertAlign w:val="subscript"/>
        </w:rPr>
        <w:t xml:space="preserve">3 </w:t>
      </w:r>
      <w:r w:rsidRPr="00EF639D">
        <w:rPr>
          <w:rFonts w:ascii="Times New Roman" w:hAnsi="Times New Roman"/>
          <w:sz w:val="30"/>
          <w:szCs w:val="30"/>
        </w:rPr>
        <w:t>соответственно;</w:t>
      </w:r>
    </w:p>
    <w:p w:rsidR="00552EA3" w:rsidRPr="00EF639D" w:rsidRDefault="00552EA3" w:rsidP="00682D47">
      <w:pPr>
        <w:spacing w:after="0" w:line="240" w:lineRule="auto"/>
        <w:jc w:val="both"/>
        <w:rPr>
          <w:rFonts w:ascii="Times New Roman" w:hAnsi="Times New Roman"/>
          <w:sz w:val="30"/>
          <w:szCs w:val="30"/>
        </w:rPr>
      </w:pPr>
      <w:r w:rsidRPr="00EF639D">
        <w:rPr>
          <w:rFonts w:ascii="Times New Roman" w:hAnsi="Times New Roman"/>
          <w:sz w:val="30"/>
          <w:szCs w:val="30"/>
        </w:rPr>
        <w:t xml:space="preserve">       К – поправка к титру 1н раствора HCl;</w:t>
      </w:r>
    </w:p>
    <w:p w:rsidR="00552EA3" w:rsidRPr="00EF639D" w:rsidRDefault="00552EA3" w:rsidP="00682D47">
      <w:pPr>
        <w:spacing w:after="0" w:line="240" w:lineRule="auto"/>
        <w:jc w:val="both"/>
        <w:rPr>
          <w:rFonts w:ascii="Times New Roman" w:hAnsi="Times New Roman"/>
          <w:sz w:val="30"/>
          <w:szCs w:val="30"/>
        </w:rPr>
      </w:pPr>
      <w:r w:rsidRPr="00EF639D">
        <w:rPr>
          <w:rFonts w:ascii="Times New Roman" w:hAnsi="Times New Roman"/>
          <w:sz w:val="30"/>
          <w:szCs w:val="30"/>
        </w:rPr>
        <w:t xml:space="preserve">      10 – объем пробы фильтрата, мл.</w:t>
      </w:r>
    </w:p>
    <w:p w:rsidR="00552EA3" w:rsidRPr="00EF639D" w:rsidRDefault="00552EA3" w:rsidP="00682D47">
      <w:pPr>
        <w:pStyle w:val="ac"/>
        <w:jc w:val="both"/>
        <w:rPr>
          <w:sz w:val="30"/>
          <w:szCs w:val="30"/>
        </w:rPr>
      </w:pPr>
      <w:r w:rsidRPr="00EF639D">
        <w:rPr>
          <w:b/>
          <w:sz w:val="30"/>
          <w:szCs w:val="30"/>
        </w:rPr>
        <w:t>2.</w:t>
      </w:r>
      <w:r w:rsidRPr="00EF639D">
        <w:rPr>
          <w:sz w:val="30"/>
          <w:szCs w:val="30"/>
        </w:rPr>
        <w:t xml:space="preserve"> </w:t>
      </w:r>
      <w:r w:rsidRPr="00EF639D">
        <w:rPr>
          <w:b/>
          <w:sz w:val="30"/>
          <w:szCs w:val="30"/>
        </w:rPr>
        <w:t xml:space="preserve">Анализ промывных вод </w:t>
      </w:r>
      <w:r w:rsidRPr="00EF639D">
        <w:rPr>
          <w:sz w:val="30"/>
          <w:szCs w:val="30"/>
        </w:rPr>
        <w:t>аналогичен анализу фильтрата, но для титрования применяют 0,1н раствор соляной кислоты. Замеряют объем промывных вод V</w:t>
      </w:r>
      <w:r w:rsidRPr="00EF639D">
        <w:rPr>
          <w:sz w:val="30"/>
          <w:szCs w:val="30"/>
          <w:vertAlign w:val="subscript"/>
        </w:rPr>
        <w:t>2</w:t>
      </w:r>
      <w:r w:rsidRPr="00EF639D">
        <w:rPr>
          <w:sz w:val="30"/>
          <w:szCs w:val="30"/>
        </w:rPr>
        <w:t>, собирая их в мерную колбу, и отбирают две пробы по 20 мл каждая для определения содержания в одной общей щелочности, а в другой - NaOH.</w:t>
      </w: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pStyle w:val="ac"/>
        <w:numPr>
          <w:ilvl w:val="0"/>
          <w:numId w:val="28"/>
        </w:numPr>
        <w:ind w:left="0"/>
        <w:rPr>
          <w:b/>
          <w:sz w:val="30"/>
          <w:szCs w:val="30"/>
        </w:rPr>
      </w:pPr>
      <w:r w:rsidRPr="00EF639D">
        <w:rPr>
          <w:b/>
          <w:sz w:val="30"/>
          <w:szCs w:val="30"/>
        </w:rPr>
        <w:t>РАСЧЕТ ТЕХНОЛОГИЧЕСКИХ ПОКАЗАТЕЛЕЙ ПРОЦЕССА</w:t>
      </w:r>
    </w:p>
    <w:p w:rsidR="00552EA3" w:rsidRPr="00EF639D" w:rsidRDefault="00552EA3" w:rsidP="00682D47">
      <w:pPr>
        <w:pStyle w:val="ac"/>
        <w:ind w:firstLine="0"/>
        <w:jc w:val="both"/>
        <w:rPr>
          <w:b/>
          <w:sz w:val="30"/>
          <w:szCs w:val="30"/>
        </w:rPr>
      </w:pPr>
    </w:p>
    <w:p w:rsidR="00552EA3" w:rsidRPr="00EF639D" w:rsidRDefault="00552EA3" w:rsidP="00682D47">
      <w:pPr>
        <w:pStyle w:val="ac"/>
        <w:jc w:val="both"/>
        <w:rPr>
          <w:sz w:val="30"/>
          <w:szCs w:val="30"/>
        </w:rPr>
      </w:pPr>
      <w:r w:rsidRPr="00EF639D">
        <w:rPr>
          <w:sz w:val="30"/>
          <w:szCs w:val="30"/>
        </w:rPr>
        <w:t xml:space="preserve">Основным показателем, характеризующим эффективность получения каустической соды химическим методом, является степень каустификации. </w:t>
      </w:r>
      <w:r>
        <w:rPr>
          <w:sz w:val="30"/>
          <w:szCs w:val="30"/>
        </w:rPr>
        <w:t>Для ее определения по формуле (5.2</w:t>
      </w:r>
      <w:r w:rsidRPr="00EF639D">
        <w:rPr>
          <w:sz w:val="30"/>
          <w:szCs w:val="30"/>
        </w:rPr>
        <w:t>) рассчитывают массу  NaOH в фильтрате и осадке и суммарную массу NaOH и Na</w:t>
      </w:r>
      <w:r w:rsidRPr="00EF639D">
        <w:rPr>
          <w:sz w:val="30"/>
          <w:szCs w:val="30"/>
          <w:vertAlign w:val="subscript"/>
        </w:rPr>
        <w:t>2</w:t>
      </w:r>
      <w:r w:rsidRPr="00EF639D">
        <w:rPr>
          <w:sz w:val="30"/>
          <w:szCs w:val="30"/>
        </w:rPr>
        <w:t>CO</w:t>
      </w:r>
      <w:r w:rsidRPr="00EF639D">
        <w:rPr>
          <w:sz w:val="30"/>
          <w:szCs w:val="30"/>
          <w:vertAlign w:val="subscript"/>
        </w:rPr>
        <w:t>3</w:t>
      </w:r>
      <w:r w:rsidRPr="00EF639D">
        <w:rPr>
          <w:sz w:val="30"/>
          <w:szCs w:val="30"/>
        </w:rPr>
        <w:t xml:space="preserve"> (в пересчете на NaOH) в фильтрате и осадке.</w:t>
      </w: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pStyle w:val="ac"/>
        <w:jc w:val="both"/>
        <w:rPr>
          <w:b/>
          <w:sz w:val="30"/>
          <w:szCs w:val="30"/>
        </w:rPr>
      </w:pPr>
      <w:r w:rsidRPr="00EF639D">
        <w:rPr>
          <w:b/>
          <w:sz w:val="30"/>
          <w:szCs w:val="30"/>
        </w:rPr>
        <w:t>Пример расчета степени каустифика</w:t>
      </w:r>
      <w:r>
        <w:rPr>
          <w:b/>
          <w:sz w:val="30"/>
          <w:szCs w:val="30"/>
        </w:rPr>
        <w:t>ции</w:t>
      </w:r>
    </w:p>
    <w:p w:rsidR="00552EA3" w:rsidRPr="00EF639D" w:rsidRDefault="00552EA3" w:rsidP="00682D47">
      <w:pPr>
        <w:pStyle w:val="ac"/>
        <w:jc w:val="both"/>
        <w:rPr>
          <w:sz w:val="30"/>
          <w:szCs w:val="30"/>
        </w:rPr>
      </w:pPr>
      <w:r w:rsidRPr="00EF639D">
        <w:rPr>
          <w:sz w:val="30"/>
          <w:szCs w:val="30"/>
        </w:rPr>
        <w:t>На титрование 10 мл фильтрата в присутствии метилового оранжевого израсходовано 25 мл 1н раствора HCl, а на титрование 10 мл того же фильтрата  после осаждения Na</w:t>
      </w:r>
      <w:r w:rsidRPr="00EF639D">
        <w:rPr>
          <w:sz w:val="30"/>
          <w:szCs w:val="30"/>
          <w:vertAlign w:val="subscript"/>
        </w:rPr>
        <w:t>2</w:t>
      </w:r>
      <w:r w:rsidRPr="00EF639D">
        <w:rPr>
          <w:sz w:val="30"/>
          <w:szCs w:val="30"/>
        </w:rPr>
        <w:t>CO</w:t>
      </w:r>
      <w:r w:rsidRPr="00EF639D">
        <w:rPr>
          <w:sz w:val="30"/>
          <w:szCs w:val="30"/>
          <w:vertAlign w:val="subscript"/>
        </w:rPr>
        <w:t>3</w:t>
      </w:r>
      <w:r w:rsidRPr="00EF639D">
        <w:rPr>
          <w:sz w:val="30"/>
          <w:szCs w:val="30"/>
        </w:rPr>
        <w:t xml:space="preserve"> раствором хлорида бария – 21 мл раствора HCl. Тогда содержание NaOH и Na</w:t>
      </w:r>
      <w:r w:rsidRPr="00EF639D">
        <w:rPr>
          <w:sz w:val="30"/>
          <w:szCs w:val="30"/>
          <w:vertAlign w:val="subscript"/>
        </w:rPr>
        <w:t>2</w:t>
      </w:r>
      <w:r w:rsidRPr="00EF639D">
        <w:rPr>
          <w:sz w:val="30"/>
          <w:szCs w:val="30"/>
        </w:rPr>
        <w:t>CO</w:t>
      </w:r>
      <w:r w:rsidRPr="00EF639D">
        <w:rPr>
          <w:sz w:val="30"/>
          <w:szCs w:val="30"/>
          <w:vertAlign w:val="subscript"/>
        </w:rPr>
        <w:t>3</w:t>
      </w:r>
      <w:r>
        <w:rPr>
          <w:sz w:val="30"/>
          <w:szCs w:val="30"/>
        </w:rPr>
        <w:t xml:space="preserve"> определяем по формулам (5.8) и (5.9</w:t>
      </w:r>
      <w:r w:rsidRPr="00EF639D">
        <w:rPr>
          <w:sz w:val="30"/>
          <w:szCs w:val="30"/>
        </w:rPr>
        <w:t>):</w:t>
      </w: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pStyle w:val="ac"/>
        <w:rPr>
          <w:b/>
          <w:sz w:val="30"/>
          <w:szCs w:val="30"/>
        </w:rPr>
      </w:pPr>
      <w:r w:rsidRPr="00EF639D">
        <w:rPr>
          <w:b/>
          <w:position w:val="-58"/>
          <w:sz w:val="30"/>
          <w:szCs w:val="30"/>
        </w:rPr>
        <w:object w:dxaOrig="5440" w:dyaOrig="1280">
          <v:shape id="_x0000_i1053" type="#_x0000_t75" style="width:272.2pt;height:64.1pt" o:ole="" fillcolor="window">
            <v:imagedata r:id="rId51" o:title=""/>
          </v:shape>
          <o:OLEObject Type="Embed" ProgID="Equation.3" ShapeID="_x0000_i1053" DrawAspect="Content" ObjectID="_1447070900" r:id="rId52"/>
        </w:object>
      </w: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pStyle w:val="ac"/>
        <w:jc w:val="both"/>
        <w:rPr>
          <w:sz w:val="30"/>
          <w:szCs w:val="30"/>
        </w:rPr>
      </w:pPr>
      <w:r w:rsidRPr="00EF639D">
        <w:rPr>
          <w:sz w:val="30"/>
          <w:szCs w:val="30"/>
        </w:rPr>
        <w:lastRenderedPageBreak/>
        <w:t>Во всем объеме (V</w:t>
      </w:r>
      <w:r w:rsidRPr="00EF639D">
        <w:rPr>
          <w:sz w:val="30"/>
          <w:szCs w:val="30"/>
          <w:vertAlign w:val="subscript"/>
        </w:rPr>
        <w:t>1</w:t>
      </w:r>
      <w:r w:rsidRPr="00EF639D">
        <w:rPr>
          <w:sz w:val="30"/>
          <w:szCs w:val="30"/>
        </w:rPr>
        <w:t>=300мл) фильтрата,</w:t>
      </w:r>
      <w:r w:rsidRPr="00EF639D">
        <w:rPr>
          <w:sz w:val="30"/>
          <w:szCs w:val="30"/>
          <w:vertAlign w:val="subscript"/>
        </w:rPr>
        <w:t xml:space="preserve"> </w:t>
      </w:r>
      <w:r w:rsidRPr="00EF639D">
        <w:rPr>
          <w:sz w:val="30"/>
          <w:szCs w:val="30"/>
        </w:rPr>
        <w:t xml:space="preserve">полученного после каустификации, содержится: </w:t>
      </w: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pStyle w:val="ac"/>
        <w:ind w:firstLine="720"/>
        <w:jc w:val="both"/>
        <w:rPr>
          <w:b/>
          <w:sz w:val="30"/>
          <w:szCs w:val="30"/>
        </w:rPr>
      </w:pPr>
      <w:r w:rsidRPr="00EF639D">
        <w:rPr>
          <w:b/>
          <w:position w:val="-24"/>
          <w:sz w:val="30"/>
          <w:szCs w:val="30"/>
        </w:rPr>
        <w:object w:dxaOrig="3400" w:dyaOrig="620">
          <v:shape id="_x0000_i1054" type="#_x0000_t75" style="width:170.35pt;height:29.85pt" o:ole="" fillcolor="window">
            <v:imagedata r:id="rId53" o:title=""/>
          </v:shape>
          <o:OLEObject Type="Embed" ProgID="Equation.3" ShapeID="_x0000_i1054" DrawAspect="Content" ObjectID="_1447070901" r:id="rId54"/>
        </w:object>
      </w:r>
      <w:r w:rsidRPr="00EF639D">
        <w:rPr>
          <w:b/>
          <w:sz w:val="30"/>
          <w:szCs w:val="30"/>
        </w:rPr>
        <w:t xml:space="preserve">             </w:t>
      </w:r>
      <w:r w:rsidRPr="00EF639D">
        <w:rPr>
          <w:i/>
          <w:sz w:val="30"/>
          <w:szCs w:val="30"/>
          <w:lang w:val="en-US"/>
        </w:rPr>
        <w:t>m</w:t>
      </w:r>
      <w:r w:rsidRPr="00EF639D">
        <w:rPr>
          <w:sz w:val="30"/>
          <w:szCs w:val="30"/>
          <w:vertAlign w:val="subscript"/>
        </w:rPr>
        <w:t>2</w:t>
      </w:r>
      <w:r w:rsidRPr="00EF639D">
        <w:rPr>
          <w:b/>
          <w:sz w:val="30"/>
          <w:szCs w:val="30"/>
        </w:rPr>
        <w:t>=</w:t>
      </w:r>
      <w:r w:rsidRPr="00EF639D">
        <w:rPr>
          <w:b/>
          <w:position w:val="-24"/>
          <w:sz w:val="30"/>
          <w:szCs w:val="30"/>
        </w:rPr>
        <w:object w:dxaOrig="3040" w:dyaOrig="620">
          <v:shape id="_x0000_i1055" type="#_x0000_t75" style="width:151.9pt;height:29.85pt" o:ole="" fillcolor="window">
            <v:imagedata r:id="rId55" o:title=""/>
          </v:shape>
          <o:OLEObject Type="Embed" ProgID="Equation.3" ShapeID="_x0000_i1055" DrawAspect="Content" ObjectID="_1447070902" r:id="rId56"/>
        </w:object>
      </w: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pStyle w:val="ac"/>
        <w:jc w:val="both"/>
        <w:rPr>
          <w:sz w:val="30"/>
          <w:szCs w:val="30"/>
        </w:rPr>
      </w:pPr>
      <w:r w:rsidRPr="00EF639D">
        <w:rPr>
          <w:sz w:val="30"/>
          <w:szCs w:val="30"/>
        </w:rPr>
        <w:t xml:space="preserve">На определение общей щелочности промывных вод (проба 20 мл) израсходовано 22 мл 0,1н раствора HCl. На определение NaOH в промывных водах (проба 20 мл) израсходовано 18 мл 0,1н  раствора HCl. </w:t>
      </w: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pStyle w:val="ac"/>
        <w:rPr>
          <w:b/>
          <w:sz w:val="30"/>
          <w:szCs w:val="30"/>
        </w:rPr>
      </w:pPr>
      <w:r w:rsidRPr="00EF639D">
        <w:rPr>
          <w:b/>
          <w:position w:val="-58"/>
          <w:sz w:val="30"/>
          <w:szCs w:val="30"/>
        </w:rPr>
        <w:object w:dxaOrig="3700" w:dyaOrig="1280">
          <v:shape id="_x0000_i1056" type="#_x0000_t75" style="width:185.25pt;height:64.1pt" o:ole="" fillcolor="window">
            <v:imagedata r:id="rId57" o:title=""/>
          </v:shape>
          <o:OLEObject Type="Embed" ProgID="Equation.3" ShapeID="_x0000_i1056" DrawAspect="Content" ObjectID="_1447070903" r:id="rId58"/>
        </w:object>
      </w:r>
    </w:p>
    <w:p w:rsidR="00552EA3" w:rsidRPr="00EF639D" w:rsidRDefault="00552EA3" w:rsidP="00682D47">
      <w:pPr>
        <w:pStyle w:val="ac"/>
        <w:jc w:val="both"/>
        <w:rPr>
          <w:sz w:val="30"/>
          <w:szCs w:val="30"/>
        </w:rPr>
      </w:pPr>
    </w:p>
    <w:p w:rsidR="00552EA3" w:rsidRPr="00EF639D" w:rsidRDefault="00552EA3" w:rsidP="00682D47">
      <w:pPr>
        <w:pStyle w:val="ac"/>
        <w:jc w:val="both"/>
        <w:rPr>
          <w:sz w:val="30"/>
          <w:szCs w:val="30"/>
        </w:rPr>
      </w:pPr>
      <w:r w:rsidRPr="00EF639D">
        <w:rPr>
          <w:sz w:val="30"/>
          <w:szCs w:val="30"/>
        </w:rPr>
        <w:t>В полученных промывных водах (V</w:t>
      </w:r>
      <w:r w:rsidRPr="00EF639D">
        <w:rPr>
          <w:sz w:val="30"/>
          <w:szCs w:val="30"/>
          <w:vertAlign w:val="subscript"/>
        </w:rPr>
        <w:t>2</w:t>
      </w:r>
      <w:r w:rsidRPr="00EF639D">
        <w:rPr>
          <w:sz w:val="30"/>
          <w:szCs w:val="30"/>
        </w:rPr>
        <w:t>=200 мл)</w:t>
      </w:r>
      <w:r w:rsidRPr="00EF639D">
        <w:rPr>
          <w:sz w:val="30"/>
          <w:szCs w:val="30"/>
          <w:vertAlign w:val="subscript"/>
        </w:rPr>
        <w:t xml:space="preserve"> </w:t>
      </w:r>
      <w:r w:rsidRPr="00EF639D">
        <w:rPr>
          <w:sz w:val="30"/>
          <w:szCs w:val="30"/>
        </w:rPr>
        <w:t>содержится:</w:t>
      </w: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pStyle w:val="ac"/>
        <w:rPr>
          <w:b/>
          <w:sz w:val="30"/>
          <w:szCs w:val="30"/>
        </w:rPr>
      </w:pPr>
      <w:r w:rsidRPr="00EF639D">
        <w:rPr>
          <w:b/>
          <w:position w:val="-24"/>
          <w:sz w:val="30"/>
          <w:szCs w:val="30"/>
        </w:rPr>
        <w:object w:dxaOrig="3220" w:dyaOrig="620">
          <v:shape id="_x0000_i1057" type="#_x0000_t75" style="width:161.55pt;height:29.85pt" o:ole="" fillcolor="window">
            <v:imagedata r:id="rId59" o:title=""/>
          </v:shape>
          <o:OLEObject Type="Embed" ProgID="Equation.3" ShapeID="_x0000_i1057" DrawAspect="Content" ObjectID="_1447070904" r:id="rId60"/>
        </w:object>
      </w:r>
      <w:r w:rsidRPr="00EF639D">
        <w:rPr>
          <w:b/>
          <w:sz w:val="30"/>
          <w:szCs w:val="30"/>
        </w:rPr>
        <w:t xml:space="preserve">     </w:t>
      </w:r>
      <w:r w:rsidRPr="00EF639D">
        <w:rPr>
          <w:i/>
          <w:sz w:val="30"/>
          <w:szCs w:val="30"/>
          <w:lang w:val="en-US"/>
        </w:rPr>
        <w:t>m</w:t>
      </w:r>
      <w:r w:rsidRPr="00EF639D">
        <w:rPr>
          <w:i/>
          <w:sz w:val="30"/>
          <w:szCs w:val="30"/>
          <w:vertAlign w:val="subscript"/>
        </w:rPr>
        <w:t>4=</w:t>
      </w:r>
      <w:r w:rsidRPr="00EF639D">
        <w:rPr>
          <w:b/>
          <w:position w:val="-24"/>
          <w:sz w:val="30"/>
          <w:szCs w:val="30"/>
        </w:rPr>
        <w:object w:dxaOrig="2900" w:dyaOrig="620">
          <v:shape id="_x0000_i1058" type="#_x0000_t75" style="width:143.1pt;height:29.85pt" o:ole="" fillcolor="window">
            <v:imagedata r:id="rId61" o:title=""/>
          </v:shape>
          <o:OLEObject Type="Embed" ProgID="Equation.3" ShapeID="_x0000_i1058" DrawAspect="Content" ObjectID="_1447070905" r:id="rId62"/>
        </w:object>
      </w: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pStyle w:val="ac"/>
        <w:jc w:val="both"/>
        <w:rPr>
          <w:sz w:val="30"/>
          <w:szCs w:val="30"/>
        </w:rPr>
      </w:pPr>
      <w:r w:rsidRPr="00EF639D">
        <w:rPr>
          <w:sz w:val="30"/>
          <w:szCs w:val="30"/>
        </w:rPr>
        <w:t xml:space="preserve">Общая масса NaOH, полученной при каустификации, составляет </w:t>
      </w:r>
      <w:r w:rsidRPr="00EF639D">
        <w:rPr>
          <w:i/>
          <w:sz w:val="30"/>
          <w:szCs w:val="30"/>
          <w:lang w:val="en-US"/>
        </w:rPr>
        <w:t>m</w:t>
      </w:r>
      <w:r w:rsidRPr="00EF639D">
        <w:rPr>
          <w:i/>
          <w:sz w:val="30"/>
          <w:szCs w:val="30"/>
          <w:vertAlign w:val="subscript"/>
        </w:rPr>
        <w:t>1</w:t>
      </w:r>
      <w:r w:rsidRPr="00EF639D">
        <w:rPr>
          <w:i/>
          <w:sz w:val="30"/>
          <w:szCs w:val="30"/>
        </w:rPr>
        <w:t>+</w:t>
      </w:r>
      <w:r w:rsidRPr="00EF639D">
        <w:rPr>
          <w:i/>
          <w:sz w:val="30"/>
          <w:szCs w:val="30"/>
          <w:lang w:val="en-US"/>
        </w:rPr>
        <w:t>m</w:t>
      </w:r>
      <w:r w:rsidRPr="00EF639D">
        <w:rPr>
          <w:i/>
          <w:sz w:val="30"/>
          <w:szCs w:val="30"/>
          <w:vertAlign w:val="subscript"/>
        </w:rPr>
        <w:t>3</w:t>
      </w:r>
      <w:r w:rsidRPr="00EF639D">
        <w:rPr>
          <w:sz w:val="30"/>
          <w:szCs w:val="30"/>
        </w:rPr>
        <w:t xml:space="preserve">=23,94+0,72=24,66г. Масса неизрасходованной соды </w:t>
      </w:r>
      <w:r w:rsidRPr="00EF639D">
        <w:rPr>
          <w:i/>
          <w:sz w:val="30"/>
          <w:szCs w:val="30"/>
          <w:lang w:val="en-US"/>
        </w:rPr>
        <w:t>m</w:t>
      </w:r>
      <w:r w:rsidRPr="00EF639D">
        <w:rPr>
          <w:i/>
          <w:sz w:val="30"/>
          <w:szCs w:val="30"/>
          <w:vertAlign w:val="subscript"/>
        </w:rPr>
        <w:t>2</w:t>
      </w:r>
      <w:r w:rsidRPr="00EF639D">
        <w:rPr>
          <w:i/>
          <w:sz w:val="30"/>
          <w:szCs w:val="30"/>
        </w:rPr>
        <w:t>+</w:t>
      </w:r>
      <w:r w:rsidRPr="00EF639D">
        <w:rPr>
          <w:i/>
          <w:sz w:val="30"/>
          <w:szCs w:val="30"/>
          <w:lang w:val="en-US"/>
        </w:rPr>
        <w:t>m</w:t>
      </w:r>
      <w:r w:rsidRPr="00EF639D">
        <w:rPr>
          <w:i/>
          <w:sz w:val="30"/>
          <w:szCs w:val="30"/>
          <w:vertAlign w:val="subscript"/>
        </w:rPr>
        <w:t xml:space="preserve">4 </w:t>
      </w:r>
      <w:r w:rsidRPr="00EF639D">
        <w:rPr>
          <w:i/>
          <w:sz w:val="30"/>
          <w:szCs w:val="30"/>
        </w:rPr>
        <w:t>=</w:t>
      </w:r>
      <w:r w:rsidRPr="00EF639D">
        <w:rPr>
          <w:sz w:val="30"/>
          <w:szCs w:val="30"/>
        </w:rPr>
        <w:t>6,04+0,21=6,25г или в пересчете на NaOH – 6,25∙80/106=4,72г. Все получен</w:t>
      </w:r>
      <w:r>
        <w:rPr>
          <w:sz w:val="30"/>
          <w:szCs w:val="30"/>
        </w:rPr>
        <w:t>ные данные сводим в таблицы 3</w:t>
      </w:r>
      <w:r w:rsidRPr="00EF639D">
        <w:rPr>
          <w:sz w:val="30"/>
          <w:szCs w:val="30"/>
        </w:rPr>
        <w:t xml:space="preserve"> и </w:t>
      </w:r>
      <w:r>
        <w:rPr>
          <w:sz w:val="30"/>
          <w:szCs w:val="30"/>
        </w:rPr>
        <w:t>4</w:t>
      </w:r>
      <w:r w:rsidRPr="00EF639D">
        <w:rPr>
          <w:sz w:val="30"/>
          <w:szCs w:val="30"/>
        </w:rPr>
        <w:t>.</w:t>
      </w:r>
    </w:p>
    <w:p w:rsidR="00552EA3" w:rsidRPr="00EF639D" w:rsidRDefault="00552EA3" w:rsidP="00682D47">
      <w:pPr>
        <w:pStyle w:val="ac"/>
        <w:jc w:val="both"/>
        <w:rPr>
          <w:sz w:val="30"/>
          <w:szCs w:val="30"/>
        </w:rPr>
      </w:pPr>
      <w:r w:rsidRPr="00EF639D">
        <w:rPr>
          <w:sz w:val="30"/>
          <w:szCs w:val="30"/>
        </w:rPr>
        <w:t>Определяем степень каустификации содового раствора:</w:t>
      </w: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pStyle w:val="ac"/>
        <w:rPr>
          <w:b/>
          <w:sz w:val="30"/>
          <w:szCs w:val="30"/>
        </w:rPr>
      </w:pPr>
      <w:r w:rsidRPr="00EF639D">
        <w:rPr>
          <w:b/>
          <w:position w:val="-30"/>
          <w:sz w:val="30"/>
          <w:szCs w:val="30"/>
        </w:rPr>
        <w:object w:dxaOrig="3700" w:dyaOrig="720">
          <v:shape id="_x0000_i1059" type="#_x0000_t75" style="width:185.25pt;height:36pt" o:ole="" fillcolor="window">
            <v:imagedata r:id="rId63" o:title=""/>
          </v:shape>
          <o:OLEObject Type="Embed" ProgID="Equation.3" ShapeID="_x0000_i1059" DrawAspect="Content" ObjectID="_1447070906" r:id="rId64"/>
        </w:object>
      </w: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pStyle w:val="ac"/>
        <w:jc w:val="left"/>
        <w:rPr>
          <w:sz w:val="30"/>
          <w:szCs w:val="30"/>
        </w:rPr>
      </w:pPr>
      <w:r>
        <w:rPr>
          <w:sz w:val="30"/>
          <w:szCs w:val="30"/>
        </w:rPr>
        <w:t>Таблица 3</w:t>
      </w:r>
      <w:r w:rsidRPr="00EF639D">
        <w:rPr>
          <w:sz w:val="30"/>
          <w:szCs w:val="30"/>
        </w:rPr>
        <w:t xml:space="preserve"> - Результаты анализа фильтрата</w:t>
      </w:r>
    </w:p>
    <w:p w:rsidR="00552EA3" w:rsidRPr="00EF639D" w:rsidRDefault="00552EA3" w:rsidP="00682D47">
      <w:pPr>
        <w:spacing w:after="0" w:line="240" w:lineRule="auto"/>
        <w:rPr>
          <w:rFonts w:ascii="Times New Roman" w:hAnsi="Times New Roman"/>
          <w:sz w:val="30"/>
          <w:szCs w:val="3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85"/>
        <w:gridCol w:w="985"/>
        <w:gridCol w:w="985"/>
        <w:gridCol w:w="985"/>
        <w:gridCol w:w="985"/>
        <w:gridCol w:w="986"/>
        <w:gridCol w:w="986"/>
        <w:gridCol w:w="986"/>
        <w:gridCol w:w="986"/>
        <w:gridCol w:w="986"/>
      </w:tblGrid>
      <w:tr w:rsidR="00552EA3" w:rsidRPr="005E7A39" w:rsidTr="00682D47">
        <w:tc>
          <w:tcPr>
            <w:tcW w:w="2955" w:type="dxa"/>
            <w:gridSpan w:val="3"/>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Исходный раствор</w:t>
            </w:r>
          </w:p>
        </w:tc>
        <w:tc>
          <w:tcPr>
            <w:tcW w:w="1970" w:type="dxa"/>
            <w:gridSpan w:val="2"/>
            <w:vMerge w:val="restart"/>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Объем 1н раствора HCl, мл</w:t>
            </w:r>
          </w:p>
        </w:tc>
        <w:tc>
          <w:tcPr>
            <w:tcW w:w="4930" w:type="dxa"/>
            <w:gridSpan w:val="5"/>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Анализ фильтрата</w:t>
            </w:r>
          </w:p>
        </w:tc>
      </w:tr>
      <w:tr w:rsidR="00552EA3" w:rsidRPr="005E7A39" w:rsidTr="00682D47">
        <w:tc>
          <w:tcPr>
            <w:tcW w:w="985" w:type="dxa"/>
            <w:vMerge w:val="restart"/>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 xml:space="preserve">Объем V, мл </w:t>
            </w:r>
          </w:p>
        </w:tc>
        <w:tc>
          <w:tcPr>
            <w:tcW w:w="1970" w:type="dxa"/>
            <w:gridSpan w:val="2"/>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Содержание Na</w:t>
            </w:r>
            <w:r w:rsidRPr="005E7A39">
              <w:rPr>
                <w:rFonts w:ascii="Times New Roman" w:hAnsi="Times New Roman"/>
                <w:sz w:val="24"/>
                <w:szCs w:val="24"/>
                <w:vertAlign w:val="subscript"/>
              </w:rPr>
              <w:t>2</w:t>
            </w:r>
            <w:r w:rsidRPr="005E7A39">
              <w:rPr>
                <w:rFonts w:ascii="Times New Roman" w:hAnsi="Times New Roman"/>
                <w:sz w:val="24"/>
                <w:szCs w:val="24"/>
              </w:rPr>
              <w:t>CO</w:t>
            </w:r>
            <w:r w:rsidRPr="005E7A39">
              <w:rPr>
                <w:rFonts w:ascii="Times New Roman" w:hAnsi="Times New Roman"/>
                <w:sz w:val="24"/>
                <w:szCs w:val="24"/>
                <w:vertAlign w:val="subscript"/>
              </w:rPr>
              <w:t>3</w:t>
            </w:r>
          </w:p>
        </w:tc>
        <w:tc>
          <w:tcPr>
            <w:tcW w:w="1970" w:type="dxa"/>
            <w:gridSpan w:val="2"/>
            <w:vMerge/>
          </w:tcPr>
          <w:p w:rsidR="00552EA3" w:rsidRPr="005E7A39" w:rsidRDefault="00552EA3" w:rsidP="00682D47">
            <w:pPr>
              <w:spacing w:after="0" w:line="240" w:lineRule="auto"/>
              <w:jc w:val="center"/>
              <w:rPr>
                <w:rFonts w:ascii="Times New Roman" w:hAnsi="Times New Roman"/>
                <w:sz w:val="24"/>
                <w:szCs w:val="24"/>
              </w:rPr>
            </w:pPr>
          </w:p>
        </w:tc>
        <w:tc>
          <w:tcPr>
            <w:tcW w:w="986" w:type="dxa"/>
            <w:vMerge w:val="restart"/>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Объем V</w:t>
            </w:r>
            <w:r w:rsidRPr="005E7A39">
              <w:rPr>
                <w:rFonts w:ascii="Times New Roman" w:hAnsi="Times New Roman"/>
                <w:sz w:val="24"/>
                <w:szCs w:val="24"/>
                <w:vertAlign w:val="subscript"/>
              </w:rPr>
              <w:t>1</w:t>
            </w:r>
            <w:r w:rsidRPr="005E7A39">
              <w:rPr>
                <w:rFonts w:ascii="Times New Roman" w:hAnsi="Times New Roman"/>
                <w:sz w:val="24"/>
                <w:szCs w:val="24"/>
              </w:rPr>
              <w:t>, мл</w:t>
            </w:r>
          </w:p>
        </w:tc>
        <w:tc>
          <w:tcPr>
            <w:tcW w:w="1972" w:type="dxa"/>
            <w:gridSpan w:val="2"/>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Содержание Na</w:t>
            </w:r>
            <w:r w:rsidRPr="005E7A39">
              <w:rPr>
                <w:rFonts w:ascii="Times New Roman" w:hAnsi="Times New Roman"/>
                <w:sz w:val="24"/>
                <w:szCs w:val="24"/>
                <w:vertAlign w:val="subscript"/>
              </w:rPr>
              <w:t>2</w:t>
            </w:r>
            <w:r w:rsidRPr="005E7A39">
              <w:rPr>
                <w:rFonts w:ascii="Times New Roman" w:hAnsi="Times New Roman"/>
                <w:sz w:val="24"/>
                <w:szCs w:val="24"/>
              </w:rPr>
              <w:t>CO</w:t>
            </w:r>
            <w:r w:rsidRPr="005E7A39">
              <w:rPr>
                <w:rFonts w:ascii="Times New Roman" w:hAnsi="Times New Roman"/>
                <w:sz w:val="24"/>
                <w:szCs w:val="24"/>
                <w:vertAlign w:val="subscript"/>
              </w:rPr>
              <w:t>3</w:t>
            </w:r>
          </w:p>
        </w:tc>
        <w:tc>
          <w:tcPr>
            <w:tcW w:w="1972" w:type="dxa"/>
            <w:gridSpan w:val="2"/>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Содержание NaOH</w:t>
            </w:r>
          </w:p>
        </w:tc>
      </w:tr>
      <w:tr w:rsidR="00552EA3" w:rsidRPr="005E7A39" w:rsidTr="00682D47">
        <w:tc>
          <w:tcPr>
            <w:tcW w:w="985" w:type="dxa"/>
            <w:vMerge/>
          </w:tcPr>
          <w:p w:rsidR="00552EA3" w:rsidRPr="005E7A39" w:rsidRDefault="00552EA3" w:rsidP="00682D47">
            <w:pPr>
              <w:spacing w:after="0" w:line="240" w:lineRule="auto"/>
              <w:jc w:val="center"/>
              <w:rPr>
                <w:rFonts w:ascii="Times New Roman" w:hAnsi="Times New Roman"/>
                <w:sz w:val="24"/>
                <w:szCs w:val="24"/>
              </w:rPr>
            </w:pPr>
          </w:p>
        </w:tc>
        <w:tc>
          <w:tcPr>
            <w:tcW w:w="985" w:type="dxa"/>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г/л</w:t>
            </w:r>
          </w:p>
        </w:tc>
        <w:tc>
          <w:tcPr>
            <w:tcW w:w="985" w:type="dxa"/>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г</w:t>
            </w:r>
          </w:p>
        </w:tc>
        <w:tc>
          <w:tcPr>
            <w:tcW w:w="985" w:type="dxa"/>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position w:val="-6"/>
                <w:sz w:val="24"/>
                <w:szCs w:val="24"/>
              </w:rPr>
              <w:object w:dxaOrig="1138" w:dyaOrig="269">
                <v:shape id="_x0000_i1060" type="#_x0000_t75" style="width:13.15pt;height:13.15pt" o:ole="" fillcolor="window">
                  <v:imagedata r:id="rId44" o:title=""/>
                </v:shape>
                <o:OLEObject Type="Embed" ProgID="Equation.3" ShapeID="_x0000_i1060" DrawAspect="Content" ObjectID="_1447070907" r:id="rId65"/>
              </w:object>
            </w:r>
            <w:r w:rsidRPr="005E7A39">
              <w:rPr>
                <w:rFonts w:ascii="Times New Roman" w:hAnsi="Times New Roman"/>
                <w:sz w:val="24"/>
                <w:szCs w:val="24"/>
                <w:vertAlign w:val="subscript"/>
              </w:rPr>
              <w:t>1</w:t>
            </w:r>
          </w:p>
        </w:tc>
        <w:tc>
          <w:tcPr>
            <w:tcW w:w="985" w:type="dxa"/>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position w:val="-6"/>
                <w:sz w:val="24"/>
                <w:szCs w:val="24"/>
              </w:rPr>
              <w:object w:dxaOrig="1138" w:dyaOrig="269">
                <v:shape id="_x0000_i1061" type="#_x0000_t75" style="width:13.15pt;height:13.15pt" o:ole="" fillcolor="window">
                  <v:imagedata r:id="rId44" o:title=""/>
                </v:shape>
                <o:OLEObject Type="Embed" ProgID="Equation.3" ShapeID="_x0000_i1061" DrawAspect="Content" ObjectID="_1447070908" r:id="rId66"/>
              </w:object>
            </w:r>
            <w:r w:rsidRPr="005E7A39">
              <w:rPr>
                <w:rFonts w:ascii="Times New Roman" w:hAnsi="Times New Roman"/>
                <w:sz w:val="24"/>
                <w:szCs w:val="24"/>
                <w:vertAlign w:val="subscript"/>
              </w:rPr>
              <w:t>2</w:t>
            </w:r>
          </w:p>
        </w:tc>
        <w:tc>
          <w:tcPr>
            <w:tcW w:w="986" w:type="dxa"/>
            <w:vMerge/>
          </w:tcPr>
          <w:p w:rsidR="00552EA3" w:rsidRPr="005E7A39" w:rsidRDefault="00552EA3" w:rsidP="00682D47">
            <w:pPr>
              <w:spacing w:after="0" w:line="240" w:lineRule="auto"/>
              <w:jc w:val="center"/>
              <w:rPr>
                <w:rFonts w:ascii="Times New Roman" w:hAnsi="Times New Roman"/>
                <w:sz w:val="24"/>
                <w:szCs w:val="24"/>
              </w:rPr>
            </w:pPr>
          </w:p>
        </w:tc>
        <w:tc>
          <w:tcPr>
            <w:tcW w:w="986" w:type="dxa"/>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г/л</w:t>
            </w:r>
          </w:p>
        </w:tc>
        <w:tc>
          <w:tcPr>
            <w:tcW w:w="986" w:type="dxa"/>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г</w:t>
            </w:r>
          </w:p>
        </w:tc>
        <w:tc>
          <w:tcPr>
            <w:tcW w:w="986" w:type="dxa"/>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г/л</w:t>
            </w:r>
          </w:p>
        </w:tc>
        <w:tc>
          <w:tcPr>
            <w:tcW w:w="986" w:type="dxa"/>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г</w:t>
            </w:r>
          </w:p>
        </w:tc>
      </w:tr>
      <w:tr w:rsidR="00552EA3" w:rsidRPr="005E7A39" w:rsidTr="00682D47">
        <w:tc>
          <w:tcPr>
            <w:tcW w:w="985" w:type="dxa"/>
          </w:tcPr>
          <w:p w:rsidR="00552EA3" w:rsidRPr="005E7A39" w:rsidRDefault="00552EA3" w:rsidP="00682D47">
            <w:pPr>
              <w:spacing w:after="0" w:line="240" w:lineRule="auto"/>
              <w:jc w:val="center"/>
              <w:rPr>
                <w:rFonts w:ascii="Times New Roman" w:hAnsi="Times New Roman"/>
                <w:sz w:val="24"/>
                <w:szCs w:val="24"/>
              </w:rPr>
            </w:pPr>
          </w:p>
        </w:tc>
        <w:tc>
          <w:tcPr>
            <w:tcW w:w="985" w:type="dxa"/>
          </w:tcPr>
          <w:p w:rsidR="00552EA3" w:rsidRPr="005E7A39" w:rsidRDefault="00552EA3" w:rsidP="00682D47">
            <w:pPr>
              <w:spacing w:after="0" w:line="240" w:lineRule="auto"/>
              <w:jc w:val="center"/>
              <w:rPr>
                <w:rFonts w:ascii="Times New Roman" w:hAnsi="Times New Roman"/>
                <w:sz w:val="24"/>
                <w:szCs w:val="24"/>
              </w:rPr>
            </w:pPr>
          </w:p>
        </w:tc>
        <w:tc>
          <w:tcPr>
            <w:tcW w:w="985" w:type="dxa"/>
          </w:tcPr>
          <w:p w:rsidR="00552EA3" w:rsidRPr="005E7A39" w:rsidRDefault="00552EA3" w:rsidP="00682D47">
            <w:pPr>
              <w:spacing w:after="0" w:line="240" w:lineRule="auto"/>
              <w:jc w:val="center"/>
              <w:rPr>
                <w:rFonts w:ascii="Times New Roman" w:hAnsi="Times New Roman"/>
                <w:sz w:val="24"/>
                <w:szCs w:val="24"/>
              </w:rPr>
            </w:pPr>
          </w:p>
        </w:tc>
        <w:tc>
          <w:tcPr>
            <w:tcW w:w="985" w:type="dxa"/>
          </w:tcPr>
          <w:p w:rsidR="00552EA3" w:rsidRPr="005E7A39" w:rsidRDefault="00552EA3" w:rsidP="00682D47">
            <w:pPr>
              <w:spacing w:after="0" w:line="240" w:lineRule="auto"/>
              <w:jc w:val="center"/>
              <w:rPr>
                <w:rFonts w:ascii="Times New Roman" w:hAnsi="Times New Roman"/>
                <w:sz w:val="24"/>
                <w:szCs w:val="24"/>
              </w:rPr>
            </w:pPr>
          </w:p>
        </w:tc>
        <w:tc>
          <w:tcPr>
            <w:tcW w:w="985" w:type="dxa"/>
          </w:tcPr>
          <w:p w:rsidR="00552EA3" w:rsidRPr="005E7A39" w:rsidRDefault="00552EA3" w:rsidP="00682D47">
            <w:pPr>
              <w:spacing w:after="0" w:line="240" w:lineRule="auto"/>
              <w:jc w:val="center"/>
              <w:rPr>
                <w:rFonts w:ascii="Times New Roman" w:hAnsi="Times New Roman"/>
                <w:sz w:val="24"/>
                <w:szCs w:val="24"/>
              </w:rPr>
            </w:pPr>
          </w:p>
        </w:tc>
        <w:tc>
          <w:tcPr>
            <w:tcW w:w="986" w:type="dxa"/>
          </w:tcPr>
          <w:p w:rsidR="00552EA3" w:rsidRPr="005E7A39" w:rsidRDefault="00552EA3" w:rsidP="00682D47">
            <w:pPr>
              <w:spacing w:after="0" w:line="240" w:lineRule="auto"/>
              <w:jc w:val="center"/>
              <w:rPr>
                <w:rFonts w:ascii="Times New Roman" w:hAnsi="Times New Roman"/>
                <w:sz w:val="24"/>
                <w:szCs w:val="24"/>
              </w:rPr>
            </w:pPr>
          </w:p>
        </w:tc>
        <w:tc>
          <w:tcPr>
            <w:tcW w:w="986" w:type="dxa"/>
          </w:tcPr>
          <w:p w:rsidR="00552EA3" w:rsidRPr="005E7A39" w:rsidRDefault="00552EA3" w:rsidP="00682D47">
            <w:pPr>
              <w:spacing w:after="0" w:line="240" w:lineRule="auto"/>
              <w:jc w:val="center"/>
              <w:rPr>
                <w:rFonts w:ascii="Times New Roman" w:hAnsi="Times New Roman"/>
                <w:sz w:val="24"/>
                <w:szCs w:val="24"/>
              </w:rPr>
            </w:pPr>
          </w:p>
        </w:tc>
        <w:tc>
          <w:tcPr>
            <w:tcW w:w="986" w:type="dxa"/>
          </w:tcPr>
          <w:p w:rsidR="00552EA3" w:rsidRPr="005E7A39" w:rsidRDefault="00552EA3" w:rsidP="00682D47">
            <w:pPr>
              <w:spacing w:after="0" w:line="240" w:lineRule="auto"/>
              <w:jc w:val="center"/>
              <w:rPr>
                <w:rFonts w:ascii="Times New Roman" w:hAnsi="Times New Roman"/>
                <w:sz w:val="24"/>
                <w:szCs w:val="24"/>
              </w:rPr>
            </w:pPr>
          </w:p>
        </w:tc>
        <w:tc>
          <w:tcPr>
            <w:tcW w:w="986" w:type="dxa"/>
          </w:tcPr>
          <w:p w:rsidR="00552EA3" w:rsidRPr="005E7A39" w:rsidRDefault="00552EA3" w:rsidP="00682D47">
            <w:pPr>
              <w:spacing w:after="0" w:line="240" w:lineRule="auto"/>
              <w:jc w:val="center"/>
              <w:rPr>
                <w:rFonts w:ascii="Times New Roman" w:hAnsi="Times New Roman"/>
                <w:sz w:val="24"/>
                <w:szCs w:val="24"/>
              </w:rPr>
            </w:pPr>
          </w:p>
        </w:tc>
        <w:tc>
          <w:tcPr>
            <w:tcW w:w="986" w:type="dxa"/>
          </w:tcPr>
          <w:p w:rsidR="00552EA3" w:rsidRPr="005E7A39" w:rsidRDefault="00552EA3" w:rsidP="00682D47">
            <w:pPr>
              <w:spacing w:after="0" w:line="240" w:lineRule="auto"/>
              <w:jc w:val="center"/>
              <w:rPr>
                <w:rFonts w:ascii="Times New Roman" w:hAnsi="Times New Roman"/>
                <w:sz w:val="24"/>
                <w:szCs w:val="24"/>
              </w:rPr>
            </w:pPr>
          </w:p>
        </w:tc>
      </w:tr>
    </w:tbl>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spacing w:after="0" w:line="240" w:lineRule="auto"/>
        <w:rPr>
          <w:rFonts w:ascii="Times New Roman" w:hAnsi="Times New Roman"/>
          <w:sz w:val="30"/>
          <w:szCs w:val="30"/>
        </w:rPr>
      </w:pPr>
    </w:p>
    <w:p w:rsidR="00552EA3" w:rsidRPr="00EF639D" w:rsidRDefault="00552EA3" w:rsidP="00682D47">
      <w:pPr>
        <w:pStyle w:val="ac"/>
        <w:jc w:val="left"/>
        <w:rPr>
          <w:sz w:val="30"/>
          <w:szCs w:val="30"/>
        </w:rPr>
      </w:pPr>
      <w:r>
        <w:rPr>
          <w:sz w:val="30"/>
          <w:szCs w:val="30"/>
        </w:rPr>
        <w:t>Таблица 4</w:t>
      </w:r>
      <w:r w:rsidRPr="00EF639D">
        <w:rPr>
          <w:sz w:val="30"/>
          <w:szCs w:val="30"/>
        </w:rPr>
        <w:t xml:space="preserve"> - Результаты анализа промывных вод</w:t>
      </w:r>
    </w:p>
    <w:p w:rsidR="00552EA3" w:rsidRPr="00EF639D" w:rsidRDefault="00552EA3" w:rsidP="00682D47">
      <w:pPr>
        <w:spacing w:after="0" w:line="240" w:lineRule="auto"/>
        <w:rPr>
          <w:rFonts w:ascii="Times New Roman" w:hAnsi="Times New Roman"/>
          <w:sz w:val="30"/>
          <w:szCs w:val="3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59"/>
        <w:gridCol w:w="971"/>
        <w:gridCol w:w="893"/>
        <w:gridCol w:w="1039"/>
        <w:gridCol w:w="1041"/>
        <w:gridCol w:w="1021"/>
        <w:gridCol w:w="1041"/>
        <w:gridCol w:w="1021"/>
        <w:gridCol w:w="1169"/>
      </w:tblGrid>
      <w:tr w:rsidR="00552EA3" w:rsidRPr="005E7A39" w:rsidTr="00682D47">
        <w:tc>
          <w:tcPr>
            <w:tcW w:w="1659" w:type="dxa"/>
            <w:vMerge w:val="restart"/>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Содержание</w:t>
            </w:r>
          </w:p>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Na</w:t>
            </w:r>
            <w:r w:rsidRPr="005E7A39">
              <w:rPr>
                <w:rFonts w:ascii="Times New Roman" w:hAnsi="Times New Roman"/>
                <w:sz w:val="24"/>
                <w:szCs w:val="24"/>
                <w:vertAlign w:val="subscript"/>
              </w:rPr>
              <w:t>2</w:t>
            </w:r>
            <w:r w:rsidRPr="005E7A39">
              <w:rPr>
                <w:rFonts w:ascii="Times New Roman" w:hAnsi="Times New Roman"/>
                <w:sz w:val="24"/>
                <w:szCs w:val="24"/>
              </w:rPr>
              <w:t>CO</w:t>
            </w:r>
            <w:r w:rsidRPr="005E7A39">
              <w:rPr>
                <w:rFonts w:ascii="Times New Roman" w:hAnsi="Times New Roman"/>
                <w:sz w:val="24"/>
                <w:szCs w:val="24"/>
                <w:vertAlign w:val="subscript"/>
              </w:rPr>
              <w:t xml:space="preserve">3 </w:t>
            </w:r>
            <w:r w:rsidRPr="005E7A39">
              <w:rPr>
                <w:rFonts w:ascii="Times New Roman" w:hAnsi="Times New Roman"/>
                <w:sz w:val="24"/>
                <w:szCs w:val="24"/>
              </w:rPr>
              <w:t>в содовом растворе, г/л</w:t>
            </w:r>
          </w:p>
        </w:tc>
        <w:tc>
          <w:tcPr>
            <w:tcW w:w="1864" w:type="dxa"/>
            <w:gridSpan w:val="2"/>
            <w:vMerge w:val="restart"/>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Объем 0,1н раствора HCl, мл</w:t>
            </w:r>
          </w:p>
        </w:tc>
        <w:tc>
          <w:tcPr>
            <w:tcW w:w="5163" w:type="dxa"/>
            <w:gridSpan w:val="5"/>
          </w:tcPr>
          <w:p w:rsidR="00552EA3" w:rsidRPr="00836546" w:rsidRDefault="00552EA3" w:rsidP="00682D47">
            <w:pPr>
              <w:pStyle w:val="ac"/>
              <w:rPr>
                <w:sz w:val="24"/>
                <w:szCs w:val="24"/>
              </w:rPr>
            </w:pPr>
            <w:r w:rsidRPr="00836546">
              <w:rPr>
                <w:sz w:val="24"/>
                <w:szCs w:val="24"/>
              </w:rPr>
              <w:t>Анализ промывных вод</w:t>
            </w:r>
          </w:p>
          <w:p w:rsidR="00552EA3" w:rsidRPr="005E7A39" w:rsidRDefault="00552EA3" w:rsidP="00682D47">
            <w:pPr>
              <w:spacing w:after="0" w:line="240" w:lineRule="auto"/>
              <w:jc w:val="center"/>
              <w:rPr>
                <w:rFonts w:ascii="Times New Roman" w:hAnsi="Times New Roman"/>
                <w:sz w:val="24"/>
                <w:szCs w:val="24"/>
              </w:rPr>
            </w:pPr>
          </w:p>
        </w:tc>
        <w:tc>
          <w:tcPr>
            <w:tcW w:w="1169" w:type="dxa"/>
            <w:vMerge w:val="restart"/>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 xml:space="preserve">Степень каусти-фикации </w:t>
            </w:r>
            <w:r w:rsidRPr="005E7A39">
              <w:rPr>
                <w:rFonts w:ascii="Times New Roman" w:hAnsi="Times New Roman"/>
                <w:i/>
                <w:sz w:val="24"/>
                <w:szCs w:val="24"/>
              </w:rPr>
              <w:t>Х</w:t>
            </w:r>
            <w:r w:rsidRPr="005E7A39">
              <w:rPr>
                <w:rFonts w:ascii="Times New Roman" w:hAnsi="Times New Roman"/>
                <w:sz w:val="24"/>
                <w:szCs w:val="24"/>
              </w:rPr>
              <w:t>, %</w:t>
            </w:r>
          </w:p>
        </w:tc>
      </w:tr>
      <w:tr w:rsidR="00552EA3" w:rsidRPr="005E7A39" w:rsidTr="00682D47">
        <w:tc>
          <w:tcPr>
            <w:tcW w:w="1659" w:type="dxa"/>
            <w:vMerge/>
          </w:tcPr>
          <w:p w:rsidR="00552EA3" w:rsidRPr="005E7A39" w:rsidRDefault="00552EA3" w:rsidP="00682D47">
            <w:pPr>
              <w:spacing w:after="0" w:line="240" w:lineRule="auto"/>
              <w:jc w:val="center"/>
              <w:rPr>
                <w:rFonts w:ascii="Times New Roman" w:hAnsi="Times New Roman"/>
                <w:sz w:val="24"/>
                <w:szCs w:val="24"/>
              </w:rPr>
            </w:pPr>
          </w:p>
        </w:tc>
        <w:tc>
          <w:tcPr>
            <w:tcW w:w="1864" w:type="dxa"/>
            <w:gridSpan w:val="2"/>
            <w:vMerge/>
          </w:tcPr>
          <w:p w:rsidR="00552EA3" w:rsidRPr="005E7A39" w:rsidRDefault="00552EA3" w:rsidP="00682D47">
            <w:pPr>
              <w:spacing w:after="0" w:line="240" w:lineRule="auto"/>
              <w:jc w:val="center"/>
              <w:rPr>
                <w:rFonts w:ascii="Times New Roman" w:hAnsi="Times New Roman"/>
                <w:sz w:val="24"/>
                <w:szCs w:val="24"/>
              </w:rPr>
            </w:pPr>
          </w:p>
        </w:tc>
        <w:tc>
          <w:tcPr>
            <w:tcW w:w="1039" w:type="dxa"/>
            <w:vMerge w:val="restart"/>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Объем V</w:t>
            </w:r>
            <w:r w:rsidRPr="005E7A39">
              <w:rPr>
                <w:rFonts w:ascii="Times New Roman" w:hAnsi="Times New Roman"/>
                <w:sz w:val="24"/>
                <w:szCs w:val="24"/>
                <w:vertAlign w:val="subscript"/>
              </w:rPr>
              <w:t>2</w:t>
            </w:r>
            <w:r w:rsidRPr="005E7A39">
              <w:rPr>
                <w:rFonts w:ascii="Times New Roman" w:hAnsi="Times New Roman"/>
                <w:sz w:val="24"/>
                <w:szCs w:val="24"/>
              </w:rPr>
              <w:t>, мл</w:t>
            </w:r>
          </w:p>
        </w:tc>
        <w:tc>
          <w:tcPr>
            <w:tcW w:w="2062" w:type="dxa"/>
            <w:gridSpan w:val="2"/>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Содержание Na</w:t>
            </w:r>
            <w:r w:rsidRPr="005E7A39">
              <w:rPr>
                <w:rFonts w:ascii="Times New Roman" w:hAnsi="Times New Roman"/>
                <w:sz w:val="24"/>
                <w:szCs w:val="24"/>
                <w:vertAlign w:val="subscript"/>
              </w:rPr>
              <w:t>2</w:t>
            </w:r>
            <w:r w:rsidRPr="005E7A39">
              <w:rPr>
                <w:rFonts w:ascii="Times New Roman" w:hAnsi="Times New Roman"/>
                <w:sz w:val="24"/>
                <w:szCs w:val="24"/>
              </w:rPr>
              <w:t>CO</w:t>
            </w:r>
            <w:r w:rsidRPr="005E7A39">
              <w:rPr>
                <w:rFonts w:ascii="Times New Roman" w:hAnsi="Times New Roman"/>
                <w:sz w:val="24"/>
                <w:szCs w:val="24"/>
                <w:vertAlign w:val="subscript"/>
              </w:rPr>
              <w:t>3</w:t>
            </w:r>
          </w:p>
        </w:tc>
        <w:tc>
          <w:tcPr>
            <w:tcW w:w="2062" w:type="dxa"/>
            <w:gridSpan w:val="2"/>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Содержание NaOH</w:t>
            </w:r>
          </w:p>
        </w:tc>
        <w:tc>
          <w:tcPr>
            <w:tcW w:w="1169" w:type="dxa"/>
            <w:vMerge/>
          </w:tcPr>
          <w:p w:rsidR="00552EA3" w:rsidRPr="005E7A39" w:rsidRDefault="00552EA3" w:rsidP="00682D47">
            <w:pPr>
              <w:spacing w:after="0" w:line="240" w:lineRule="auto"/>
              <w:jc w:val="center"/>
              <w:rPr>
                <w:rFonts w:ascii="Times New Roman" w:hAnsi="Times New Roman"/>
                <w:sz w:val="24"/>
                <w:szCs w:val="24"/>
              </w:rPr>
            </w:pPr>
          </w:p>
        </w:tc>
      </w:tr>
      <w:tr w:rsidR="00552EA3" w:rsidRPr="005E7A39" w:rsidTr="00682D47">
        <w:tc>
          <w:tcPr>
            <w:tcW w:w="1659" w:type="dxa"/>
            <w:vMerge/>
          </w:tcPr>
          <w:p w:rsidR="00552EA3" w:rsidRPr="005E7A39" w:rsidRDefault="00552EA3" w:rsidP="00682D47">
            <w:pPr>
              <w:spacing w:after="0" w:line="240" w:lineRule="auto"/>
              <w:jc w:val="center"/>
              <w:rPr>
                <w:rFonts w:ascii="Times New Roman" w:hAnsi="Times New Roman"/>
                <w:sz w:val="24"/>
                <w:szCs w:val="24"/>
              </w:rPr>
            </w:pPr>
          </w:p>
        </w:tc>
        <w:tc>
          <w:tcPr>
            <w:tcW w:w="971" w:type="dxa"/>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position w:val="-6"/>
                <w:sz w:val="24"/>
                <w:szCs w:val="24"/>
              </w:rPr>
              <w:object w:dxaOrig="1138" w:dyaOrig="269">
                <v:shape id="_x0000_i1062" type="#_x0000_t75" style="width:13.15pt;height:13.15pt" o:ole="" fillcolor="window">
                  <v:imagedata r:id="rId44" o:title=""/>
                </v:shape>
                <o:OLEObject Type="Embed" ProgID="Equation.3" ShapeID="_x0000_i1062" DrawAspect="Content" ObjectID="_1447070909" r:id="rId67"/>
              </w:object>
            </w:r>
            <w:r w:rsidRPr="005E7A39">
              <w:rPr>
                <w:rFonts w:ascii="Times New Roman" w:hAnsi="Times New Roman"/>
                <w:sz w:val="24"/>
                <w:szCs w:val="24"/>
                <w:vertAlign w:val="subscript"/>
              </w:rPr>
              <w:t>1</w:t>
            </w:r>
          </w:p>
        </w:tc>
        <w:tc>
          <w:tcPr>
            <w:tcW w:w="893" w:type="dxa"/>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position w:val="-6"/>
                <w:sz w:val="24"/>
                <w:szCs w:val="24"/>
              </w:rPr>
              <w:object w:dxaOrig="1138" w:dyaOrig="269">
                <v:shape id="_x0000_i1063" type="#_x0000_t75" style="width:13.15pt;height:13.15pt" o:ole="" fillcolor="window">
                  <v:imagedata r:id="rId44" o:title=""/>
                </v:shape>
                <o:OLEObject Type="Embed" ProgID="Equation.3" ShapeID="_x0000_i1063" DrawAspect="Content" ObjectID="_1447070910" r:id="rId68"/>
              </w:object>
            </w:r>
            <w:r w:rsidRPr="005E7A39">
              <w:rPr>
                <w:rFonts w:ascii="Times New Roman" w:hAnsi="Times New Roman"/>
                <w:sz w:val="24"/>
                <w:szCs w:val="24"/>
                <w:vertAlign w:val="subscript"/>
              </w:rPr>
              <w:t>2</w:t>
            </w:r>
          </w:p>
        </w:tc>
        <w:tc>
          <w:tcPr>
            <w:tcW w:w="1039" w:type="dxa"/>
            <w:vMerge/>
          </w:tcPr>
          <w:p w:rsidR="00552EA3" w:rsidRPr="005E7A39" w:rsidRDefault="00552EA3" w:rsidP="00682D47">
            <w:pPr>
              <w:spacing w:after="0" w:line="240" w:lineRule="auto"/>
              <w:jc w:val="center"/>
              <w:rPr>
                <w:rFonts w:ascii="Times New Roman" w:hAnsi="Times New Roman"/>
                <w:sz w:val="24"/>
                <w:szCs w:val="24"/>
              </w:rPr>
            </w:pPr>
          </w:p>
        </w:tc>
        <w:tc>
          <w:tcPr>
            <w:tcW w:w="1041" w:type="dxa"/>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г/л</w:t>
            </w:r>
          </w:p>
        </w:tc>
        <w:tc>
          <w:tcPr>
            <w:tcW w:w="1021" w:type="dxa"/>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г</w:t>
            </w:r>
          </w:p>
        </w:tc>
        <w:tc>
          <w:tcPr>
            <w:tcW w:w="1041" w:type="dxa"/>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г/л</w:t>
            </w:r>
          </w:p>
        </w:tc>
        <w:tc>
          <w:tcPr>
            <w:tcW w:w="1021" w:type="dxa"/>
          </w:tcPr>
          <w:p w:rsidR="00552EA3" w:rsidRPr="005E7A39" w:rsidRDefault="00552EA3" w:rsidP="00682D47">
            <w:pPr>
              <w:spacing w:after="0" w:line="240" w:lineRule="auto"/>
              <w:jc w:val="center"/>
              <w:rPr>
                <w:rFonts w:ascii="Times New Roman" w:hAnsi="Times New Roman"/>
                <w:sz w:val="24"/>
                <w:szCs w:val="24"/>
              </w:rPr>
            </w:pPr>
            <w:r w:rsidRPr="005E7A39">
              <w:rPr>
                <w:rFonts w:ascii="Times New Roman" w:hAnsi="Times New Roman"/>
                <w:sz w:val="24"/>
                <w:szCs w:val="24"/>
              </w:rPr>
              <w:t>г</w:t>
            </w:r>
          </w:p>
        </w:tc>
        <w:tc>
          <w:tcPr>
            <w:tcW w:w="1169" w:type="dxa"/>
            <w:vMerge/>
          </w:tcPr>
          <w:p w:rsidR="00552EA3" w:rsidRPr="005E7A39" w:rsidRDefault="00552EA3" w:rsidP="00682D47">
            <w:pPr>
              <w:spacing w:after="0" w:line="240" w:lineRule="auto"/>
              <w:jc w:val="center"/>
              <w:rPr>
                <w:rFonts w:ascii="Times New Roman" w:hAnsi="Times New Roman"/>
                <w:sz w:val="24"/>
                <w:szCs w:val="24"/>
              </w:rPr>
            </w:pPr>
          </w:p>
        </w:tc>
      </w:tr>
      <w:tr w:rsidR="00552EA3" w:rsidRPr="005E7A39" w:rsidTr="00682D47">
        <w:tc>
          <w:tcPr>
            <w:tcW w:w="1659" w:type="dxa"/>
          </w:tcPr>
          <w:p w:rsidR="00552EA3" w:rsidRPr="005E7A39" w:rsidRDefault="00552EA3" w:rsidP="00682D47">
            <w:pPr>
              <w:spacing w:after="0" w:line="240" w:lineRule="auto"/>
              <w:rPr>
                <w:rFonts w:ascii="Times New Roman" w:hAnsi="Times New Roman"/>
                <w:sz w:val="24"/>
                <w:szCs w:val="24"/>
              </w:rPr>
            </w:pPr>
          </w:p>
        </w:tc>
        <w:tc>
          <w:tcPr>
            <w:tcW w:w="971" w:type="dxa"/>
          </w:tcPr>
          <w:p w:rsidR="00552EA3" w:rsidRPr="005E7A39" w:rsidRDefault="00552EA3" w:rsidP="00682D47">
            <w:pPr>
              <w:spacing w:after="0" w:line="240" w:lineRule="auto"/>
              <w:rPr>
                <w:rFonts w:ascii="Times New Roman" w:hAnsi="Times New Roman"/>
                <w:sz w:val="24"/>
                <w:szCs w:val="24"/>
              </w:rPr>
            </w:pPr>
          </w:p>
        </w:tc>
        <w:tc>
          <w:tcPr>
            <w:tcW w:w="893" w:type="dxa"/>
          </w:tcPr>
          <w:p w:rsidR="00552EA3" w:rsidRPr="005E7A39" w:rsidRDefault="00552EA3" w:rsidP="00682D47">
            <w:pPr>
              <w:spacing w:after="0" w:line="240" w:lineRule="auto"/>
              <w:rPr>
                <w:rFonts w:ascii="Times New Roman" w:hAnsi="Times New Roman"/>
                <w:sz w:val="24"/>
                <w:szCs w:val="24"/>
              </w:rPr>
            </w:pPr>
          </w:p>
        </w:tc>
        <w:tc>
          <w:tcPr>
            <w:tcW w:w="1039" w:type="dxa"/>
          </w:tcPr>
          <w:p w:rsidR="00552EA3" w:rsidRPr="005E7A39" w:rsidRDefault="00552EA3" w:rsidP="00682D47">
            <w:pPr>
              <w:spacing w:after="0" w:line="240" w:lineRule="auto"/>
              <w:rPr>
                <w:rFonts w:ascii="Times New Roman" w:hAnsi="Times New Roman"/>
                <w:sz w:val="24"/>
                <w:szCs w:val="24"/>
              </w:rPr>
            </w:pPr>
          </w:p>
        </w:tc>
        <w:tc>
          <w:tcPr>
            <w:tcW w:w="1041" w:type="dxa"/>
          </w:tcPr>
          <w:p w:rsidR="00552EA3" w:rsidRPr="005E7A39" w:rsidRDefault="00552EA3" w:rsidP="00682D47">
            <w:pPr>
              <w:spacing w:after="0" w:line="240" w:lineRule="auto"/>
              <w:rPr>
                <w:rFonts w:ascii="Times New Roman" w:hAnsi="Times New Roman"/>
                <w:sz w:val="24"/>
                <w:szCs w:val="24"/>
              </w:rPr>
            </w:pPr>
          </w:p>
        </w:tc>
        <w:tc>
          <w:tcPr>
            <w:tcW w:w="1021" w:type="dxa"/>
          </w:tcPr>
          <w:p w:rsidR="00552EA3" w:rsidRPr="005E7A39" w:rsidRDefault="00552EA3" w:rsidP="00682D47">
            <w:pPr>
              <w:spacing w:after="0" w:line="240" w:lineRule="auto"/>
              <w:rPr>
                <w:rFonts w:ascii="Times New Roman" w:hAnsi="Times New Roman"/>
                <w:sz w:val="24"/>
                <w:szCs w:val="24"/>
              </w:rPr>
            </w:pPr>
          </w:p>
        </w:tc>
        <w:tc>
          <w:tcPr>
            <w:tcW w:w="1041" w:type="dxa"/>
          </w:tcPr>
          <w:p w:rsidR="00552EA3" w:rsidRPr="005E7A39" w:rsidRDefault="00552EA3" w:rsidP="00682D47">
            <w:pPr>
              <w:spacing w:after="0" w:line="240" w:lineRule="auto"/>
              <w:rPr>
                <w:rFonts w:ascii="Times New Roman" w:hAnsi="Times New Roman"/>
                <w:sz w:val="24"/>
                <w:szCs w:val="24"/>
              </w:rPr>
            </w:pPr>
          </w:p>
        </w:tc>
        <w:tc>
          <w:tcPr>
            <w:tcW w:w="1021" w:type="dxa"/>
          </w:tcPr>
          <w:p w:rsidR="00552EA3" w:rsidRPr="005E7A39" w:rsidRDefault="00552EA3" w:rsidP="00682D47">
            <w:pPr>
              <w:spacing w:after="0" w:line="240" w:lineRule="auto"/>
              <w:rPr>
                <w:rFonts w:ascii="Times New Roman" w:hAnsi="Times New Roman"/>
                <w:sz w:val="24"/>
                <w:szCs w:val="24"/>
              </w:rPr>
            </w:pPr>
          </w:p>
        </w:tc>
        <w:tc>
          <w:tcPr>
            <w:tcW w:w="1169" w:type="dxa"/>
          </w:tcPr>
          <w:p w:rsidR="00552EA3" w:rsidRPr="005E7A39" w:rsidRDefault="00552EA3" w:rsidP="00682D47">
            <w:pPr>
              <w:spacing w:after="0" w:line="240" w:lineRule="auto"/>
              <w:rPr>
                <w:rFonts w:ascii="Times New Roman" w:hAnsi="Times New Roman"/>
                <w:sz w:val="24"/>
                <w:szCs w:val="24"/>
              </w:rPr>
            </w:pPr>
          </w:p>
        </w:tc>
      </w:tr>
    </w:tbl>
    <w:p w:rsidR="00552EA3" w:rsidRPr="00EF639D" w:rsidRDefault="00552EA3" w:rsidP="00682D47">
      <w:pPr>
        <w:spacing w:after="0" w:line="240" w:lineRule="auto"/>
        <w:rPr>
          <w:rFonts w:ascii="Times New Roman" w:hAnsi="Times New Roman"/>
          <w:sz w:val="30"/>
          <w:szCs w:val="30"/>
        </w:rPr>
      </w:pPr>
    </w:p>
    <w:p w:rsidR="00552EA3" w:rsidRDefault="00552EA3" w:rsidP="00682D47">
      <w:pPr>
        <w:pStyle w:val="ac"/>
        <w:rPr>
          <w:b/>
          <w:sz w:val="30"/>
          <w:szCs w:val="30"/>
        </w:rPr>
      </w:pPr>
    </w:p>
    <w:p w:rsidR="00552EA3" w:rsidRDefault="00552EA3" w:rsidP="00F22CA5"/>
    <w:p w:rsidR="00552EA3" w:rsidRDefault="00552EA3" w:rsidP="00F22CA5"/>
    <w:p w:rsidR="00552EA3" w:rsidRPr="00F22CA5" w:rsidRDefault="00552EA3" w:rsidP="00F22CA5"/>
    <w:p w:rsidR="00552EA3" w:rsidRPr="00EF639D" w:rsidRDefault="00552EA3" w:rsidP="00682D47">
      <w:pPr>
        <w:pStyle w:val="ac"/>
        <w:rPr>
          <w:b/>
          <w:sz w:val="30"/>
          <w:szCs w:val="30"/>
        </w:rPr>
      </w:pPr>
      <w:r w:rsidRPr="00EF639D">
        <w:rPr>
          <w:b/>
          <w:sz w:val="30"/>
          <w:szCs w:val="30"/>
        </w:rPr>
        <w:t>5 ТЕХНИКА БЕЗОПАСНОСТИ</w:t>
      </w:r>
    </w:p>
    <w:p w:rsidR="00552EA3" w:rsidRPr="00EF639D" w:rsidRDefault="00552EA3" w:rsidP="00682D47">
      <w:pPr>
        <w:pStyle w:val="ac"/>
        <w:jc w:val="both"/>
        <w:rPr>
          <w:sz w:val="30"/>
          <w:szCs w:val="30"/>
        </w:rPr>
      </w:pPr>
    </w:p>
    <w:p w:rsidR="00552EA3" w:rsidRPr="00EF639D" w:rsidRDefault="00552EA3" w:rsidP="00682D47">
      <w:pPr>
        <w:pStyle w:val="ac"/>
        <w:jc w:val="both"/>
        <w:rPr>
          <w:sz w:val="30"/>
          <w:szCs w:val="30"/>
        </w:rPr>
      </w:pPr>
      <w:r w:rsidRPr="00EF639D">
        <w:rPr>
          <w:sz w:val="30"/>
          <w:szCs w:val="30"/>
        </w:rPr>
        <w:t>1. При включении обогрева и мешалки термостата проверить целостность проводов, вилок, розеток.</w:t>
      </w:r>
    </w:p>
    <w:p w:rsidR="00552EA3" w:rsidRPr="00EF639D" w:rsidRDefault="00552EA3" w:rsidP="00682D47">
      <w:pPr>
        <w:pStyle w:val="ac"/>
        <w:jc w:val="both"/>
        <w:rPr>
          <w:sz w:val="30"/>
          <w:szCs w:val="30"/>
        </w:rPr>
      </w:pPr>
      <w:r w:rsidRPr="00EF639D">
        <w:rPr>
          <w:sz w:val="30"/>
          <w:szCs w:val="30"/>
        </w:rPr>
        <w:t>2. В случае перерыва в подаче тока или выхода одной фазы обогрев и мотор должны быть немедленно выключены.</w:t>
      </w:r>
    </w:p>
    <w:p w:rsidR="00552EA3" w:rsidRPr="00EF639D" w:rsidRDefault="00552EA3" w:rsidP="00682D47">
      <w:pPr>
        <w:pStyle w:val="ac"/>
        <w:jc w:val="both"/>
        <w:rPr>
          <w:sz w:val="30"/>
          <w:szCs w:val="30"/>
        </w:rPr>
      </w:pPr>
      <w:r w:rsidRPr="00EF639D">
        <w:rPr>
          <w:sz w:val="30"/>
          <w:szCs w:val="30"/>
        </w:rPr>
        <w:t>3. В случае загорания проводов или электроприборов немедленно их обесточить и гасить сухим углекислотным огнетушителем или покрывалом из асбеста.</w:t>
      </w:r>
    </w:p>
    <w:p w:rsidR="00552EA3" w:rsidRPr="00EF639D" w:rsidRDefault="00552EA3" w:rsidP="00682D47">
      <w:pPr>
        <w:pStyle w:val="ac"/>
        <w:jc w:val="both"/>
        <w:rPr>
          <w:sz w:val="30"/>
          <w:szCs w:val="30"/>
        </w:rPr>
      </w:pPr>
      <w:r w:rsidRPr="00EF639D">
        <w:rPr>
          <w:sz w:val="30"/>
          <w:szCs w:val="30"/>
        </w:rPr>
        <w:t xml:space="preserve">4. Не наклоняться к термостату во избежание закручивания волос на вращающиеся мешалки. </w:t>
      </w:r>
    </w:p>
    <w:p w:rsidR="00552EA3" w:rsidRPr="00EF639D" w:rsidRDefault="00552EA3" w:rsidP="00682D47">
      <w:pPr>
        <w:pStyle w:val="ac"/>
        <w:jc w:val="both"/>
        <w:rPr>
          <w:sz w:val="30"/>
          <w:szCs w:val="30"/>
        </w:rPr>
      </w:pPr>
      <w:r w:rsidRPr="00EF639D">
        <w:rPr>
          <w:sz w:val="30"/>
          <w:szCs w:val="30"/>
        </w:rPr>
        <w:t xml:space="preserve">5. После окончания работы выключить электроприборы, убрать рабочие места и сдать их лаборанту. </w:t>
      </w:r>
    </w:p>
    <w:p w:rsidR="00552EA3" w:rsidRDefault="00552EA3" w:rsidP="00682D47">
      <w:pPr>
        <w:pStyle w:val="ac"/>
        <w:rPr>
          <w:sz w:val="30"/>
          <w:szCs w:val="30"/>
        </w:rPr>
      </w:pPr>
    </w:p>
    <w:p w:rsidR="00552EA3" w:rsidRPr="00A75E41" w:rsidRDefault="00552EA3" w:rsidP="00A75E41"/>
    <w:p w:rsidR="00552EA3" w:rsidRPr="00EF639D" w:rsidRDefault="00552EA3" w:rsidP="00682D47">
      <w:pPr>
        <w:pStyle w:val="ac"/>
        <w:rPr>
          <w:b/>
          <w:sz w:val="30"/>
          <w:szCs w:val="30"/>
        </w:rPr>
      </w:pPr>
      <w:r w:rsidRPr="00EF639D">
        <w:rPr>
          <w:b/>
          <w:sz w:val="30"/>
          <w:szCs w:val="30"/>
        </w:rPr>
        <w:t>6 КОНТРОЛЬНЫЕ ВОПРОСЫ</w:t>
      </w:r>
    </w:p>
    <w:p w:rsidR="00552EA3" w:rsidRPr="00EF639D" w:rsidRDefault="00552EA3" w:rsidP="00682D47">
      <w:pPr>
        <w:pStyle w:val="ac"/>
        <w:jc w:val="both"/>
        <w:rPr>
          <w:sz w:val="30"/>
          <w:szCs w:val="30"/>
        </w:rPr>
      </w:pPr>
    </w:p>
    <w:p w:rsidR="00552EA3" w:rsidRPr="00EF639D" w:rsidRDefault="00552EA3" w:rsidP="00682D47">
      <w:pPr>
        <w:pStyle w:val="ac"/>
        <w:jc w:val="both"/>
        <w:rPr>
          <w:sz w:val="30"/>
          <w:szCs w:val="30"/>
        </w:rPr>
      </w:pPr>
      <w:r w:rsidRPr="00EF639D">
        <w:rPr>
          <w:sz w:val="30"/>
          <w:szCs w:val="30"/>
        </w:rPr>
        <w:t>1. Физико-химические основы получения каустической соды известковым способом.</w:t>
      </w:r>
    </w:p>
    <w:p w:rsidR="00552EA3" w:rsidRPr="00EF639D" w:rsidRDefault="00552EA3" w:rsidP="00682D47">
      <w:pPr>
        <w:pStyle w:val="ac"/>
        <w:jc w:val="both"/>
        <w:rPr>
          <w:sz w:val="30"/>
          <w:szCs w:val="30"/>
        </w:rPr>
      </w:pPr>
      <w:r>
        <w:rPr>
          <w:sz w:val="30"/>
          <w:szCs w:val="30"/>
        </w:rPr>
        <w:t>2</w:t>
      </w:r>
      <w:r w:rsidRPr="00EF639D">
        <w:rPr>
          <w:sz w:val="30"/>
          <w:szCs w:val="30"/>
        </w:rPr>
        <w:t>. Основные технологические показатели эффективности химического производства.</w:t>
      </w:r>
    </w:p>
    <w:p w:rsidR="00552EA3" w:rsidRPr="00EF639D" w:rsidRDefault="00552EA3" w:rsidP="00682D47">
      <w:pPr>
        <w:pStyle w:val="ac"/>
        <w:jc w:val="both"/>
        <w:rPr>
          <w:sz w:val="30"/>
          <w:szCs w:val="30"/>
        </w:rPr>
      </w:pPr>
      <w:r>
        <w:rPr>
          <w:sz w:val="30"/>
          <w:szCs w:val="30"/>
        </w:rPr>
        <w:t>3</w:t>
      </w:r>
      <w:r w:rsidRPr="00EF639D">
        <w:rPr>
          <w:sz w:val="30"/>
          <w:szCs w:val="30"/>
        </w:rPr>
        <w:t>. Обоснование выбора основных параметров (концентрации содового раствора и температуры) технологического режима каустификации содового раствора.</w:t>
      </w:r>
    </w:p>
    <w:p w:rsidR="00552EA3" w:rsidRPr="00EF639D" w:rsidRDefault="00552EA3" w:rsidP="00682D47">
      <w:pPr>
        <w:pStyle w:val="ac"/>
        <w:jc w:val="both"/>
        <w:rPr>
          <w:sz w:val="30"/>
          <w:szCs w:val="30"/>
        </w:rPr>
      </w:pPr>
      <w:r>
        <w:rPr>
          <w:sz w:val="30"/>
          <w:szCs w:val="30"/>
        </w:rPr>
        <w:t>4</w:t>
      </w:r>
      <w:r w:rsidRPr="00EF639D">
        <w:rPr>
          <w:sz w:val="30"/>
          <w:szCs w:val="30"/>
        </w:rPr>
        <w:t>. Преимущества и недостатки химического и электрохимического способов получения каустической соды.</w:t>
      </w:r>
    </w:p>
    <w:p w:rsidR="00552EA3" w:rsidRPr="00EF639D" w:rsidRDefault="00552EA3" w:rsidP="00682D47">
      <w:pPr>
        <w:spacing w:after="0" w:line="240" w:lineRule="auto"/>
        <w:ind w:firstLine="709"/>
        <w:jc w:val="both"/>
        <w:rPr>
          <w:rFonts w:ascii="Times New Roman" w:hAnsi="Times New Roman"/>
          <w:sz w:val="30"/>
          <w:szCs w:val="30"/>
        </w:rPr>
      </w:pPr>
      <w:r>
        <w:rPr>
          <w:rFonts w:ascii="Times New Roman" w:hAnsi="Times New Roman"/>
          <w:sz w:val="30"/>
          <w:szCs w:val="30"/>
        </w:rPr>
        <w:t>5</w:t>
      </w:r>
      <w:r w:rsidRPr="00EF639D">
        <w:rPr>
          <w:rFonts w:ascii="Times New Roman" w:hAnsi="Times New Roman"/>
          <w:sz w:val="30"/>
          <w:szCs w:val="30"/>
        </w:rPr>
        <w:t>. Основные стадии производства каустической соды химическим способом.</w:t>
      </w:r>
    </w:p>
    <w:p w:rsidR="00552EA3" w:rsidRPr="00EF639D" w:rsidRDefault="00552EA3" w:rsidP="00682D47">
      <w:pPr>
        <w:pStyle w:val="ac"/>
        <w:jc w:val="both"/>
        <w:rPr>
          <w:sz w:val="30"/>
          <w:szCs w:val="30"/>
        </w:rPr>
      </w:pPr>
      <w:r>
        <w:rPr>
          <w:sz w:val="30"/>
          <w:szCs w:val="30"/>
        </w:rPr>
        <w:t>6</w:t>
      </w:r>
      <w:r w:rsidRPr="00EF639D">
        <w:rPr>
          <w:sz w:val="30"/>
          <w:szCs w:val="30"/>
        </w:rPr>
        <w:t>. На основании анализа экспериментальных данных определить оптимальные параметры каустификации содового раствора.</w:t>
      </w:r>
    </w:p>
    <w:p w:rsidR="00552EA3" w:rsidRPr="00EF639D" w:rsidRDefault="00552EA3" w:rsidP="00131EC4">
      <w:pPr>
        <w:spacing w:after="0" w:line="240" w:lineRule="auto"/>
        <w:rPr>
          <w:rFonts w:ascii="Times New Roman" w:hAnsi="Times New Roman"/>
          <w:sz w:val="30"/>
          <w:szCs w:val="30"/>
        </w:rPr>
      </w:pPr>
    </w:p>
    <w:p w:rsidR="00552EA3" w:rsidRDefault="00552EA3" w:rsidP="002528A4">
      <w:pPr>
        <w:pStyle w:val="ac"/>
        <w:ind w:firstLine="720"/>
        <w:rPr>
          <w:b/>
          <w:sz w:val="30"/>
          <w:szCs w:val="30"/>
        </w:rPr>
      </w:pPr>
    </w:p>
    <w:p w:rsidR="00552EA3" w:rsidRDefault="00552EA3" w:rsidP="002528A4">
      <w:pPr>
        <w:pStyle w:val="ac"/>
        <w:ind w:firstLine="720"/>
        <w:rPr>
          <w:b/>
          <w:sz w:val="30"/>
          <w:szCs w:val="30"/>
        </w:rPr>
      </w:pPr>
    </w:p>
    <w:p w:rsidR="00552EA3" w:rsidRDefault="00552EA3" w:rsidP="002528A4">
      <w:pPr>
        <w:pStyle w:val="ac"/>
        <w:ind w:firstLine="720"/>
        <w:rPr>
          <w:b/>
          <w:sz w:val="30"/>
          <w:szCs w:val="30"/>
        </w:rPr>
      </w:pPr>
    </w:p>
    <w:p w:rsidR="00552EA3" w:rsidRDefault="00552EA3" w:rsidP="002528A4">
      <w:pPr>
        <w:pStyle w:val="ac"/>
        <w:ind w:firstLine="720"/>
        <w:rPr>
          <w:b/>
          <w:sz w:val="30"/>
          <w:szCs w:val="30"/>
        </w:rPr>
      </w:pPr>
    </w:p>
    <w:p w:rsidR="00552EA3" w:rsidRDefault="00552EA3" w:rsidP="002528A4">
      <w:pPr>
        <w:pStyle w:val="ac"/>
        <w:ind w:firstLine="720"/>
        <w:rPr>
          <w:b/>
          <w:sz w:val="30"/>
          <w:szCs w:val="30"/>
        </w:rPr>
      </w:pPr>
    </w:p>
    <w:p w:rsidR="00552EA3" w:rsidRDefault="00552EA3" w:rsidP="002528A4">
      <w:pPr>
        <w:pStyle w:val="ac"/>
        <w:ind w:firstLine="720"/>
        <w:rPr>
          <w:b/>
          <w:sz w:val="30"/>
          <w:szCs w:val="30"/>
        </w:rPr>
      </w:pPr>
    </w:p>
    <w:p w:rsidR="00552EA3" w:rsidRDefault="00552EA3" w:rsidP="002528A4">
      <w:pPr>
        <w:pStyle w:val="ac"/>
        <w:ind w:firstLine="720"/>
        <w:rPr>
          <w:b/>
          <w:sz w:val="30"/>
          <w:szCs w:val="30"/>
        </w:rPr>
      </w:pPr>
    </w:p>
    <w:p w:rsidR="00552EA3" w:rsidRDefault="00552EA3" w:rsidP="002528A4">
      <w:pPr>
        <w:pStyle w:val="ac"/>
        <w:ind w:firstLine="720"/>
        <w:rPr>
          <w:b/>
          <w:sz w:val="30"/>
          <w:szCs w:val="30"/>
        </w:rPr>
      </w:pPr>
    </w:p>
    <w:p w:rsidR="00552EA3" w:rsidRDefault="00552EA3" w:rsidP="002528A4">
      <w:pPr>
        <w:pStyle w:val="ac"/>
        <w:ind w:firstLine="720"/>
        <w:rPr>
          <w:b/>
          <w:sz w:val="30"/>
          <w:szCs w:val="30"/>
        </w:rPr>
      </w:pPr>
    </w:p>
    <w:p w:rsidR="00552EA3" w:rsidRDefault="00552EA3" w:rsidP="002528A4">
      <w:pPr>
        <w:pStyle w:val="ac"/>
        <w:ind w:firstLine="720"/>
        <w:rPr>
          <w:b/>
          <w:sz w:val="30"/>
          <w:szCs w:val="30"/>
        </w:rPr>
      </w:pPr>
    </w:p>
    <w:p w:rsidR="00552EA3" w:rsidRPr="00EF639D" w:rsidRDefault="00552EA3" w:rsidP="002528A4">
      <w:pPr>
        <w:pStyle w:val="ac"/>
        <w:ind w:firstLine="720"/>
        <w:rPr>
          <w:b/>
          <w:sz w:val="30"/>
          <w:szCs w:val="30"/>
        </w:rPr>
      </w:pPr>
      <w:r>
        <w:rPr>
          <w:b/>
          <w:sz w:val="30"/>
          <w:szCs w:val="30"/>
        </w:rPr>
        <w:t>ЛАБОРАТОРНАЯ РАБОТА № 6</w:t>
      </w:r>
    </w:p>
    <w:p w:rsidR="00552EA3" w:rsidRPr="00EF639D" w:rsidRDefault="00552EA3" w:rsidP="002528A4">
      <w:pPr>
        <w:pStyle w:val="ac"/>
        <w:rPr>
          <w:b/>
          <w:sz w:val="30"/>
          <w:szCs w:val="30"/>
        </w:rPr>
      </w:pPr>
      <w:r w:rsidRPr="00EF639D">
        <w:rPr>
          <w:b/>
          <w:sz w:val="30"/>
          <w:szCs w:val="30"/>
        </w:rPr>
        <w:t>МЕТОДЫ КОРРОЗИЙНЫХ ИСПЫТАНИЙ</w:t>
      </w:r>
    </w:p>
    <w:p w:rsidR="00552EA3" w:rsidRDefault="00552EA3" w:rsidP="002528A4">
      <w:pPr>
        <w:pStyle w:val="ac"/>
        <w:jc w:val="both"/>
        <w:rPr>
          <w:sz w:val="30"/>
          <w:szCs w:val="30"/>
        </w:rPr>
      </w:pPr>
    </w:p>
    <w:p w:rsidR="00552EA3" w:rsidRPr="00A75E41" w:rsidRDefault="00552EA3" w:rsidP="00A75E41"/>
    <w:p w:rsidR="00552EA3" w:rsidRPr="00EF639D" w:rsidRDefault="00552EA3" w:rsidP="002528A4">
      <w:pPr>
        <w:pStyle w:val="ac"/>
        <w:ind w:firstLine="720"/>
        <w:jc w:val="both"/>
        <w:rPr>
          <w:b/>
          <w:sz w:val="30"/>
          <w:szCs w:val="30"/>
        </w:rPr>
      </w:pPr>
      <w:r w:rsidRPr="00EF639D">
        <w:rPr>
          <w:b/>
          <w:sz w:val="30"/>
          <w:szCs w:val="30"/>
        </w:rPr>
        <w:t>1 ЦЕЛЬ РАБОТЫ:</w:t>
      </w:r>
    </w:p>
    <w:p w:rsidR="00552EA3" w:rsidRPr="00EF639D" w:rsidRDefault="00552EA3" w:rsidP="002528A4">
      <w:pPr>
        <w:pStyle w:val="ac"/>
        <w:ind w:firstLine="720"/>
        <w:jc w:val="both"/>
        <w:rPr>
          <w:sz w:val="30"/>
          <w:szCs w:val="30"/>
        </w:rPr>
      </w:pPr>
      <w:r w:rsidRPr="00EF639D">
        <w:rPr>
          <w:sz w:val="30"/>
          <w:szCs w:val="30"/>
        </w:rPr>
        <w:t>1.</w:t>
      </w:r>
      <w:r w:rsidRPr="00EF639D">
        <w:rPr>
          <w:b/>
          <w:sz w:val="30"/>
          <w:szCs w:val="30"/>
        </w:rPr>
        <w:t xml:space="preserve"> </w:t>
      </w:r>
      <w:r w:rsidRPr="00EF639D">
        <w:rPr>
          <w:sz w:val="30"/>
          <w:szCs w:val="30"/>
        </w:rPr>
        <w:t>Ознакомление с методами количественной и качественной оценки коррозийной стойкости металлов.</w:t>
      </w:r>
    </w:p>
    <w:p w:rsidR="00552EA3" w:rsidRPr="00EF639D" w:rsidRDefault="00552EA3" w:rsidP="002528A4">
      <w:pPr>
        <w:spacing w:after="0" w:line="240" w:lineRule="auto"/>
        <w:ind w:firstLine="709"/>
        <w:rPr>
          <w:rFonts w:ascii="Times New Roman" w:hAnsi="Times New Roman"/>
          <w:sz w:val="30"/>
          <w:szCs w:val="30"/>
        </w:rPr>
      </w:pPr>
      <w:r w:rsidRPr="00EF639D">
        <w:rPr>
          <w:rFonts w:ascii="Times New Roman" w:hAnsi="Times New Roman"/>
          <w:sz w:val="30"/>
          <w:szCs w:val="30"/>
        </w:rPr>
        <w:t>2. Определение коррозийной стойкости исследуемого металла.</w:t>
      </w:r>
    </w:p>
    <w:p w:rsidR="00552EA3" w:rsidRPr="00EF639D" w:rsidRDefault="00552EA3" w:rsidP="002528A4">
      <w:pPr>
        <w:pStyle w:val="ac"/>
        <w:ind w:firstLine="0"/>
        <w:jc w:val="left"/>
        <w:rPr>
          <w:sz w:val="30"/>
          <w:szCs w:val="30"/>
        </w:rPr>
      </w:pPr>
    </w:p>
    <w:p w:rsidR="00552EA3" w:rsidRPr="00EF639D" w:rsidRDefault="00552EA3" w:rsidP="002528A4">
      <w:pPr>
        <w:spacing w:after="0" w:line="240" w:lineRule="auto"/>
        <w:rPr>
          <w:rFonts w:ascii="Times New Roman" w:hAnsi="Times New Roman"/>
          <w:sz w:val="30"/>
          <w:szCs w:val="30"/>
        </w:rPr>
      </w:pPr>
    </w:p>
    <w:p w:rsidR="00552EA3" w:rsidRPr="00EF639D" w:rsidRDefault="00552EA3" w:rsidP="002528A4">
      <w:pPr>
        <w:pStyle w:val="ac"/>
        <w:ind w:firstLine="0"/>
        <w:rPr>
          <w:b/>
          <w:sz w:val="30"/>
          <w:szCs w:val="30"/>
        </w:rPr>
      </w:pPr>
      <w:r w:rsidRPr="00EF639D">
        <w:rPr>
          <w:b/>
          <w:sz w:val="30"/>
          <w:szCs w:val="30"/>
        </w:rPr>
        <w:t>2 ТЕОРЕТИЧЕСКИЕ СВЕДЕНИЯ</w:t>
      </w:r>
    </w:p>
    <w:p w:rsidR="00552EA3" w:rsidRPr="00EF639D" w:rsidRDefault="00552EA3" w:rsidP="002528A4">
      <w:pPr>
        <w:spacing w:after="0" w:line="240" w:lineRule="auto"/>
        <w:jc w:val="center"/>
        <w:rPr>
          <w:rFonts w:ascii="Times New Roman" w:hAnsi="Times New Roman"/>
          <w:b/>
          <w:sz w:val="30"/>
          <w:szCs w:val="30"/>
        </w:rPr>
      </w:pPr>
      <w:r w:rsidRPr="00EF639D">
        <w:rPr>
          <w:rFonts w:ascii="Times New Roman" w:hAnsi="Times New Roman"/>
          <w:b/>
          <w:sz w:val="30"/>
          <w:szCs w:val="30"/>
        </w:rPr>
        <w:t>2.1 Характеристика коррозийных процессов</w:t>
      </w:r>
    </w:p>
    <w:p w:rsidR="00552EA3" w:rsidRPr="00EF639D" w:rsidRDefault="00552EA3" w:rsidP="002528A4">
      <w:pPr>
        <w:spacing w:after="0" w:line="240" w:lineRule="auto"/>
        <w:rPr>
          <w:rFonts w:ascii="Times New Roman" w:hAnsi="Times New Roman"/>
          <w:sz w:val="30"/>
          <w:szCs w:val="30"/>
        </w:rPr>
      </w:pPr>
    </w:p>
    <w:p w:rsidR="00552EA3" w:rsidRPr="00EF639D" w:rsidRDefault="00552EA3" w:rsidP="002528A4">
      <w:pPr>
        <w:pStyle w:val="ac"/>
        <w:jc w:val="both"/>
        <w:rPr>
          <w:sz w:val="30"/>
          <w:szCs w:val="30"/>
        </w:rPr>
      </w:pPr>
      <w:r w:rsidRPr="00EF639D">
        <w:rPr>
          <w:sz w:val="30"/>
          <w:szCs w:val="30"/>
        </w:rPr>
        <w:t>При конструировании аппаратов, предназначенных для про</w:t>
      </w:r>
      <w:r w:rsidRPr="00EF639D">
        <w:rPr>
          <w:sz w:val="30"/>
          <w:szCs w:val="30"/>
        </w:rPr>
        <w:softHyphen/>
        <w:t>ведения химических процессов, а также транспортировки и хранения сырья и продукции, одним из основных требований является химическая стойкость материалов. Химическая стойкость материалов столь важна, что ради нее нередко пренебре</w:t>
      </w:r>
      <w:r w:rsidRPr="00EF639D">
        <w:rPr>
          <w:sz w:val="30"/>
          <w:szCs w:val="30"/>
        </w:rPr>
        <w:softHyphen/>
        <w:t>гают сильным снижением механических свойств материала. Так, на</w:t>
      </w:r>
      <w:r w:rsidRPr="00EF639D">
        <w:rPr>
          <w:sz w:val="30"/>
          <w:szCs w:val="30"/>
        </w:rPr>
        <w:softHyphen/>
        <w:t>пример, заменяют</w:t>
      </w:r>
      <w:r w:rsidRPr="00EF639D">
        <w:rPr>
          <w:smallCaps/>
          <w:sz w:val="30"/>
          <w:szCs w:val="30"/>
        </w:rPr>
        <w:t xml:space="preserve"> </w:t>
      </w:r>
      <w:r w:rsidRPr="00EF639D">
        <w:rPr>
          <w:sz w:val="30"/>
          <w:szCs w:val="30"/>
        </w:rPr>
        <w:t>сталь менее прочным нетвердым и неупругим свин</w:t>
      </w:r>
      <w:r w:rsidRPr="00EF639D">
        <w:rPr>
          <w:sz w:val="30"/>
          <w:szCs w:val="30"/>
        </w:rPr>
        <w:softHyphen/>
        <w:t>цом или же менее термостойкими массами  или,  наконец, сравнитель</w:t>
      </w:r>
      <w:r w:rsidRPr="00EF639D">
        <w:rPr>
          <w:sz w:val="30"/>
          <w:szCs w:val="30"/>
        </w:rPr>
        <w:softHyphen/>
        <w:t>но хрупкими керамическими материалами.</w:t>
      </w:r>
      <w:r>
        <w:rPr>
          <w:sz w:val="30"/>
          <w:szCs w:val="30"/>
        </w:rPr>
        <w:t xml:space="preserve"> П</w:t>
      </w:r>
      <w:r w:rsidRPr="00EF639D">
        <w:rPr>
          <w:sz w:val="30"/>
          <w:szCs w:val="30"/>
        </w:rPr>
        <w:t>овышение эффективности работы</w:t>
      </w:r>
      <w:r>
        <w:rPr>
          <w:sz w:val="30"/>
          <w:szCs w:val="30"/>
        </w:rPr>
        <w:t xml:space="preserve"> аппаратов, газо- и трубопроводов и других средств транспортировки</w:t>
      </w:r>
      <w:r w:rsidRPr="00EF639D">
        <w:rPr>
          <w:sz w:val="30"/>
          <w:szCs w:val="30"/>
        </w:rPr>
        <w:t xml:space="preserve"> зависит от рационально подобранного конструкционного материала и его стойкости к используемой агрессивной  среде</w:t>
      </w:r>
      <w:r>
        <w:rPr>
          <w:sz w:val="30"/>
          <w:szCs w:val="30"/>
        </w:rPr>
        <w:t>, называемой коррозийной стойкостью</w:t>
      </w:r>
      <w:r w:rsidRPr="00EF639D">
        <w:rPr>
          <w:sz w:val="30"/>
          <w:szCs w:val="30"/>
        </w:rPr>
        <w:t>.</w:t>
      </w:r>
    </w:p>
    <w:p w:rsidR="00552EA3" w:rsidRPr="00EF639D" w:rsidRDefault="00552EA3" w:rsidP="002528A4">
      <w:pPr>
        <w:pStyle w:val="ac"/>
        <w:jc w:val="both"/>
        <w:rPr>
          <w:sz w:val="30"/>
          <w:szCs w:val="30"/>
        </w:rPr>
      </w:pPr>
      <w:r w:rsidRPr="00EF639D">
        <w:rPr>
          <w:b/>
          <w:sz w:val="30"/>
          <w:szCs w:val="30"/>
        </w:rPr>
        <w:t xml:space="preserve">Коррозия </w:t>
      </w:r>
      <w:r w:rsidRPr="00EF639D">
        <w:rPr>
          <w:sz w:val="30"/>
          <w:szCs w:val="30"/>
        </w:rPr>
        <w:t>мета</w:t>
      </w:r>
      <w:r w:rsidRPr="00EF639D">
        <w:rPr>
          <w:sz w:val="30"/>
          <w:szCs w:val="30"/>
          <w:lang w:eastAsia="ko-KR"/>
        </w:rPr>
        <w:t>л</w:t>
      </w:r>
      <w:r w:rsidRPr="00EF639D">
        <w:rPr>
          <w:sz w:val="30"/>
          <w:szCs w:val="30"/>
        </w:rPr>
        <w:t>лов - это разрушение материала вследствие химического или электрохимического взаимодействия с агрессивной средой. Металл или металлический сплав коррозионно стоек, если он хорошо сопротивляется воздействию внешней агрессивной (коррозийной) среды, т.е. если скорость коррозии невелика. Чем меньше скорость коррозии, тем выше коррозийная стойкость металла. Скорость коррозии металла часто выражают массой металла,  превращенного в продукты  коррозии в единицу времени на единице поверхности металла (кг/м</w:t>
      </w:r>
      <w:r w:rsidRPr="00EF639D">
        <w:rPr>
          <w:sz w:val="30"/>
          <w:szCs w:val="30"/>
          <w:vertAlign w:val="superscript"/>
        </w:rPr>
        <w:t>2</w:t>
      </w:r>
      <w:r w:rsidRPr="00EF639D">
        <w:rPr>
          <w:sz w:val="30"/>
          <w:szCs w:val="30"/>
        </w:rPr>
        <w:t xml:space="preserve">ч). </w:t>
      </w:r>
      <w:r w:rsidRPr="00EF639D">
        <w:rPr>
          <w:sz w:val="30"/>
          <w:szCs w:val="30"/>
        </w:rPr>
        <w:lastRenderedPageBreak/>
        <w:t>Количество разрушенного металла можно выразить толщиной слоя металла, превра</w:t>
      </w:r>
      <w:r w:rsidRPr="00EF639D">
        <w:rPr>
          <w:sz w:val="30"/>
          <w:szCs w:val="30"/>
        </w:rPr>
        <w:softHyphen/>
        <w:t>щенного в  продукт коррозии в единицу времени (мм/год).</w:t>
      </w:r>
    </w:p>
    <w:p w:rsidR="00552EA3" w:rsidRPr="00EF639D" w:rsidRDefault="00552EA3" w:rsidP="002528A4">
      <w:pPr>
        <w:pStyle w:val="ac"/>
        <w:jc w:val="both"/>
        <w:rPr>
          <w:sz w:val="30"/>
          <w:szCs w:val="30"/>
        </w:rPr>
      </w:pPr>
      <w:r w:rsidRPr="00EF639D">
        <w:rPr>
          <w:sz w:val="30"/>
          <w:szCs w:val="30"/>
        </w:rPr>
        <w:t>Продукты коррозии могут выделяться в твердом, жидком и газо</w:t>
      </w:r>
      <w:r w:rsidRPr="00EF639D">
        <w:rPr>
          <w:sz w:val="30"/>
          <w:szCs w:val="30"/>
        </w:rPr>
        <w:softHyphen/>
        <w:t>образном состоянии. Твердые продукты (оксиды, соли) могут давать сплошную пленку на поверхности металла и таким образом предохранять его от дальнейшего воздействия агрессивной среды. Искусственное создание таких защитных пленок называется пассива</w:t>
      </w:r>
      <w:r w:rsidRPr="00EF639D">
        <w:rPr>
          <w:sz w:val="30"/>
          <w:szCs w:val="30"/>
        </w:rPr>
        <w:softHyphen/>
        <w:t>цией и нередко применяется как один из способов химической за</w:t>
      </w:r>
      <w:r w:rsidRPr="00EF639D">
        <w:rPr>
          <w:sz w:val="30"/>
          <w:szCs w:val="30"/>
        </w:rPr>
        <w:softHyphen/>
        <w:t>щиты материалов.</w:t>
      </w:r>
    </w:p>
    <w:p w:rsidR="00552EA3" w:rsidRPr="00EF639D" w:rsidRDefault="00552EA3" w:rsidP="002528A4">
      <w:pPr>
        <w:pStyle w:val="ac"/>
        <w:jc w:val="both"/>
        <w:rPr>
          <w:sz w:val="30"/>
          <w:szCs w:val="30"/>
        </w:rPr>
      </w:pPr>
      <w:r w:rsidRPr="00EF639D">
        <w:rPr>
          <w:sz w:val="30"/>
          <w:szCs w:val="30"/>
        </w:rPr>
        <w:t xml:space="preserve">По характеру разрушения металла различают равномерную и местную коррозию. </w:t>
      </w:r>
      <w:r w:rsidRPr="00EF639D">
        <w:rPr>
          <w:b/>
          <w:sz w:val="30"/>
          <w:szCs w:val="30"/>
        </w:rPr>
        <w:t>Равномерной</w:t>
      </w:r>
      <w:r w:rsidRPr="00EF639D">
        <w:rPr>
          <w:sz w:val="30"/>
          <w:szCs w:val="30"/>
        </w:rPr>
        <w:t xml:space="preserve"> называется коррозия, при которой коррозионные разрушения сравнительно равномерно распространяются по всей поверхности металла. </w:t>
      </w:r>
      <w:r w:rsidRPr="00EF639D">
        <w:rPr>
          <w:b/>
          <w:sz w:val="30"/>
          <w:szCs w:val="30"/>
        </w:rPr>
        <w:t>Местной</w:t>
      </w:r>
      <w:r w:rsidRPr="00EF639D">
        <w:rPr>
          <w:sz w:val="30"/>
          <w:szCs w:val="30"/>
        </w:rPr>
        <w:t xml:space="preserve"> (неравномерной) называется коррозия, при которой значительная часть поверхности металла свободна от коррозии</w:t>
      </w:r>
      <w:r>
        <w:rPr>
          <w:sz w:val="30"/>
          <w:szCs w:val="30"/>
        </w:rPr>
        <w:t>,</w:t>
      </w:r>
      <w:r w:rsidRPr="00EF639D">
        <w:rPr>
          <w:sz w:val="30"/>
          <w:szCs w:val="30"/>
        </w:rPr>
        <w:t xml:space="preserve"> и последняя сосредоточена лишь на отдельных участках в виде точек, пятен, язв. Особым  видом местной коррозии является межкристаллитная, которая характеризуется тем, что корродирует прослойка между  крупными зернами (кристаллитами) металла или внешние слои зерен, имеющие иной состав,  чем зерна в их массе. Коррозионные трещины возникают при одновременном воздействии коррозионной среды и механических напряжений. Этот вид коррозии особенно опасен, так как при сильном ухудшении механических свойств внешний вид поверхности часто остается почти неизменным. </w:t>
      </w:r>
    </w:p>
    <w:p w:rsidR="00552EA3" w:rsidRPr="00EF639D" w:rsidRDefault="00552EA3" w:rsidP="002528A4">
      <w:pPr>
        <w:pStyle w:val="ac"/>
        <w:jc w:val="both"/>
        <w:rPr>
          <w:sz w:val="30"/>
          <w:szCs w:val="30"/>
        </w:rPr>
      </w:pPr>
      <w:r w:rsidRPr="00EF639D">
        <w:rPr>
          <w:sz w:val="30"/>
          <w:szCs w:val="30"/>
        </w:rPr>
        <w:t>По характеру самого процесса коррозию металлов можно р</w:t>
      </w:r>
      <w:r>
        <w:rPr>
          <w:sz w:val="30"/>
          <w:szCs w:val="30"/>
        </w:rPr>
        <w:t>азде</w:t>
      </w:r>
      <w:r>
        <w:rPr>
          <w:sz w:val="30"/>
          <w:szCs w:val="30"/>
        </w:rPr>
        <w:softHyphen/>
        <w:t>лить на два больших класса -</w:t>
      </w:r>
      <w:r w:rsidRPr="00EF639D">
        <w:rPr>
          <w:sz w:val="30"/>
          <w:szCs w:val="30"/>
        </w:rPr>
        <w:t xml:space="preserve"> химическую и электрохимическую коррозию.</w:t>
      </w:r>
    </w:p>
    <w:p w:rsidR="00552EA3" w:rsidRPr="00EF639D" w:rsidRDefault="00552EA3" w:rsidP="002528A4">
      <w:pPr>
        <w:pStyle w:val="ac"/>
        <w:jc w:val="both"/>
        <w:rPr>
          <w:sz w:val="30"/>
          <w:szCs w:val="30"/>
        </w:rPr>
      </w:pPr>
      <w:r w:rsidRPr="00EF639D">
        <w:rPr>
          <w:b/>
          <w:sz w:val="30"/>
          <w:szCs w:val="30"/>
        </w:rPr>
        <w:t>Химическая коррозия</w:t>
      </w:r>
      <w:r w:rsidRPr="00EF639D">
        <w:rPr>
          <w:sz w:val="30"/>
          <w:szCs w:val="30"/>
        </w:rPr>
        <w:t xml:space="preserve"> представляет собой процесс прямого взаимодействия металла с агрессивными компонентами среды. Обычно проис</w:t>
      </w:r>
      <w:r w:rsidRPr="00EF639D">
        <w:rPr>
          <w:sz w:val="30"/>
          <w:szCs w:val="30"/>
        </w:rPr>
        <w:softHyphen/>
        <w:t>ходит окислительно-восстановительный процесс, в котором окислителем является агрессивный компонент среды. Продуктами коррозии могут быть оксиды (</w:t>
      </w:r>
      <w:r w:rsidRPr="00EF639D">
        <w:rPr>
          <w:sz w:val="30"/>
          <w:szCs w:val="30"/>
          <w:lang w:eastAsia="ko-KR"/>
        </w:rPr>
        <w:t>Me</w:t>
      </w:r>
      <w:r w:rsidRPr="00EF639D">
        <w:rPr>
          <w:sz w:val="30"/>
          <w:szCs w:val="30"/>
          <w:vertAlign w:val="subscript"/>
          <w:lang w:val="en-US" w:eastAsia="ko-KR"/>
        </w:rPr>
        <w:t>m</w:t>
      </w:r>
      <w:r w:rsidRPr="00EF639D">
        <w:rPr>
          <w:sz w:val="30"/>
          <w:szCs w:val="30"/>
          <w:lang w:eastAsia="ko-KR"/>
        </w:rPr>
        <w:t>O</w:t>
      </w:r>
      <w:r w:rsidRPr="00EF639D">
        <w:rPr>
          <w:sz w:val="30"/>
          <w:szCs w:val="30"/>
          <w:vertAlign w:val="subscript"/>
          <w:lang w:eastAsia="ko-KR"/>
        </w:rPr>
        <w:t>n</w:t>
      </w:r>
      <w:r w:rsidRPr="00EF639D">
        <w:rPr>
          <w:sz w:val="30"/>
          <w:szCs w:val="30"/>
        </w:rPr>
        <w:t>) и металлорганические соединения. К типично  химической относится коррозия металлов газами при высоких температурах,  например, окисление кислородом воздуха с образованием оксидной пленки слоя. Кроме того, химическую коррозию вызывают такие газообразные продукты, как хлороводород, фтороводород, оксиды азота и серы. Химическая коррозия наблюдается и в жидких сре</w:t>
      </w:r>
      <w:r w:rsidRPr="00EF639D">
        <w:rPr>
          <w:sz w:val="30"/>
          <w:szCs w:val="30"/>
        </w:rPr>
        <w:softHyphen/>
        <w:t xml:space="preserve">дах, не являющихся электролитами, например, в безводных спиртах, бензоле, бензине, керосине и т.п. По характеру разрушения химическая коррозия достаточно однородного металла относится к равномерной. В газовой среде обычно происходит нарастание слоя продуктов коррозии на поверхности  металлов, а в жидкой среде возможно отслоение или отпадение продукта коррозии от металла и растворение его. Процесс химической коррозии подчиняется закономерностям гетерогенных химических процессов, т.е. скорость коррозии выражается </w:t>
      </w:r>
      <w:r>
        <w:rPr>
          <w:sz w:val="30"/>
          <w:szCs w:val="30"/>
        </w:rPr>
        <w:t>уравнением</w:t>
      </w:r>
      <w:r w:rsidRPr="00EF639D">
        <w:rPr>
          <w:sz w:val="30"/>
          <w:szCs w:val="30"/>
        </w:rPr>
        <w:t>:</w:t>
      </w:r>
    </w:p>
    <w:p w:rsidR="00552EA3" w:rsidRPr="00EF639D" w:rsidRDefault="00133C34" w:rsidP="002528A4">
      <w:pPr>
        <w:pStyle w:val="ac"/>
        <w:jc w:val="both"/>
        <w:rPr>
          <w:b/>
          <w:sz w:val="30"/>
          <w:szCs w:val="30"/>
        </w:rPr>
      </w:pPr>
      <w:r w:rsidRPr="00133C34">
        <w:rPr>
          <w:noProof/>
        </w:rPr>
        <w:lastRenderedPageBreak/>
        <w:pict>
          <v:rect id="_x0000_s1029" style="position:absolute;left:0;text-align:left;margin-left:160.1pt;margin-top:3.4pt;width:158.55pt;height:50.55pt;z-index:1" o:allowincell="f" stroked="f">
            <v:textbox style="mso-next-textbox:#_x0000_s1029">
              <w:txbxContent>
                <w:p w:rsidR="00552EA3" w:rsidRDefault="00552EA3" w:rsidP="00EF639D">
                  <w:pPr>
                    <w:jc w:val="center"/>
                  </w:pPr>
                  <w:r w:rsidRPr="005E7A39">
                    <w:rPr>
                      <w:position w:val="-24"/>
                    </w:rPr>
                    <w:object w:dxaOrig="2061" w:dyaOrig="619">
                      <v:shape id="_x0000_i1073" type="#_x0000_t75" style="width:143.1pt;height:42.15pt" o:ole="" fillcolor="window">
                        <v:imagedata r:id="rId69" o:title=""/>
                      </v:shape>
                      <o:OLEObject Type="Embed" ProgID="Equation.3" ShapeID="_x0000_i1073" DrawAspect="Content" ObjectID="_1447070920" r:id="rId70"/>
                    </w:object>
                  </w:r>
                </w:p>
              </w:txbxContent>
            </v:textbox>
          </v:rect>
        </w:pict>
      </w:r>
    </w:p>
    <w:p w:rsidR="00552EA3" w:rsidRDefault="00552EA3" w:rsidP="002528A4">
      <w:pPr>
        <w:pStyle w:val="ac"/>
        <w:rPr>
          <w:b/>
          <w:sz w:val="30"/>
          <w:szCs w:val="30"/>
        </w:rPr>
      </w:pPr>
      <w:r w:rsidRPr="00EF639D">
        <w:rPr>
          <w:b/>
          <w:sz w:val="30"/>
          <w:szCs w:val="30"/>
        </w:rPr>
        <w:t xml:space="preserve">      </w:t>
      </w:r>
      <w:r w:rsidRPr="00EF639D">
        <w:rPr>
          <w:b/>
          <w:sz w:val="30"/>
          <w:szCs w:val="30"/>
        </w:rPr>
        <w:tab/>
      </w:r>
      <w:r w:rsidRPr="00EF639D">
        <w:rPr>
          <w:b/>
          <w:sz w:val="30"/>
          <w:szCs w:val="30"/>
        </w:rPr>
        <w:tab/>
      </w:r>
      <w:r w:rsidRPr="00EF639D">
        <w:rPr>
          <w:b/>
          <w:sz w:val="30"/>
          <w:szCs w:val="30"/>
        </w:rPr>
        <w:tab/>
        <w:t xml:space="preserve">       </w:t>
      </w:r>
      <w:r>
        <w:rPr>
          <w:b/>
          <w:sz w:val="30"/>
          <w:szCs w:val="30"/>
        </w:rPr>
        <w:t xml:space="preserve">  </w:t>
      </w:r>
      <w:r>
        <w:rPr>
          <w:b/>
          <w:sz w:val="30"/>
          <w:szCs w:val="30"/>
        </w:rPr>
        <w:tab/>
        <w:t xml:space="preserve">             </w:t>
      </w:r>
      <w:r>
        <w:rPr>
          <w:b/>
          <w:sz w:val="30"/>
          <w:szCs w:val="30"/>
        </w:rPr>
        <w:tab/>
        <w:t xml:space="preserve">                                      </w:t>
      </w:r>
      <w:r w:rsidRPr="00EF639D">
        <w:rPr>
          <w:b/>
          <w:sz w:val="30"/>
          <w:szCs w:val="30"/>
        </w:rPr>
        <w:tab/>
      </w:r>
      <w:r>
        <w:rPr>
          <w:sz w:val="30"/>
          <w:szCs w:val="30"/>
        </w:rPr>
        <w:t>(6</w:t>
      </w:r>
      <w:r w:rsidRPr="00EF639D">
        <w:rPr>
          <w:sz w:val="30"/>
          <w:szCs w:val="30"/>
        </w:rPr>
        <w:t>.1)</w:t>
      </w:r>
      <w:r w:rsidRPr="00EF639D">
        <w:rPr>
          <w:b/>
          <w:sz w:val="30"/>
          <w:szCs w:val="30"/>
        </w:rPr>
        <w:tab/>
        <w:t xml:space="preserve">     </w:t>
      </w:r>
    </w:p>
    <w:p w:rsidR="00552EA3" w:rsidRPr="00EF639D" w:rsidRDefault="00552EA3" w:rsidP="002528A4">
      <w:pPr>
        <w:pStyle w:val="ac"/>
        <w:rPr>
          <w:sz w:val="30"/>
          <w:szCs w:val="30"/>
        </w:rPr>
      </w:pPr>
      <w:r w:rsidRPr="00EF639D">
        <w:rPr>
          <w:b/>
          <w:sz w:val="30"/>
          <w:szCs w:val="30"/>
        </w:rPr>
        <w:t xml:space="preserve">                                        </w:t>
      </w:r>
    </w:p>
    <w:p w:rsidR="00552EA3" w:rsidRPr="00EF639D" w:rsidRDefault="00552EA3" w:rsidP="002528A4">
      <w:pPr>
        <w:pStyle w:val="ac"/>
        <w:ind w:firstLine="0"/>
        <w:jc w:val="both"/>
        <w:rPr>
          <w:sz w:val="30"/>
          <w:szCs w:val="30"/>
        </w:rPr>
      </w:pPr>
      <w:r w:rsidRPr="00EF639D">
        <w:rPr>
          <w:sz w:val="30"/>
          <w:szCs w:val="30"/>
        </w:rPr>
        <w:t>где  G</w:t>
      </w:r>
      <w:r w:rsidRPr="00EF639D">
        <w:rPr>
          <w:sz w:val="30"/>
          <w:szCs w:val="30"/>
          <w:vertAlign w:val="subscript"/>
        </w:rPr>
        <w:t>м</w:t>
      </w:r>
      <w:r w:rsidRPr="00EF639D">
        <w:rPr>
          <w:sz w:val="30"/>
          <w:szCs w:val="30"/>
        </w:rPr>
        <w:t xml:space="preserve"> - количество прокорродирова</w:t>
      </w:r>
      <w:r>
        <w:rPr>
          <w:sz w:val="30"/>
          <w:szCs w:val="30"/>
        </w:rPr>
        <w:t>вшего</w:t>
      </w:r>
      <w:r w:rsidRPr="00EF639D">
        <w:rPr>
          <w:sz w:val="30"/>
          <w:szCs w:val="30"/>
        </w:rPr>
        <w:t xml:space="preserve"> металла или полученного продукта коррозии, г;</w:t>
      </w:r>
    </w:p>
    <w:p w:rsidR="00552EA3" w:rsidRPr="00EF639D" w:rsidRDefault="00552EA3" w:rsidP="002528A4">
      <w:pPr>
        <w:pStyle w:val="ac"/>
        <w:jc w:val="both"/>
        <w:rPr>
          <w:sz w:val="30"/>
          <w:szCs w:val="30"/>
        </w:rPr>
      </w:pPr>
      <w:r w:rsidRPr="00EF639D">
        <w:rPr>
          <w:position w:val="-6"/>
          <w:sz w:val="30"/>
          <w:szCs w:val="30"/>
        </w:rPr>
        <w:object w:dxaOrig="200" w:dyaOrig="220">
          <v:shape id="_x0000_i1064" type="#_x0000_t75" style="width:18.45pt;height:17.55pt" o:ole="" fillcolor="window">
            <v:imagedata r:id="rId71" o:title=""/>
          </v:shape>
          <o:OLEObject Type="Embed" ProgID="Equation.3" ShapeID="_x0000_i1064" DrawAspect="Content" ObjectID="_1447070911" r:id="rId72"/>
        </w:object>
      </w:r>
      <w:r w:rsidRPr="00EF639D">
        <w:rPr>
          <w:sz w:val="30"/>
          <w:szCs w:val="30"/>
        </w:rPr>
        <w:t xml:space="preserve">  - время коррозии, ч;</w:t>
      </w:r>
    </w:p>
    <w:p w:rsidR="00552EA3" w:rsidRPr="00EF639D" w:rsidRDefault="00552EA3" w:rsidP="002528A4">
      <w:pPr>
        <w:pStyle w:val="ac"/>
        <w:jc w:val="both"/>
        <w:rPr>
          <w:sz w:val="30"/>
          <w:szCs w:val="30"/>
        </w:rPr>
      </w:pPr>
      <w:r w:rsidRPr="00EF639D">
        <w:rPr>
          <w:sz w:val="30"/>
          <w:szCs w:val="30"/>
          <w:lang w:val="en-US"/>
        </w:rPr>
        <w:t>K</w:t>
      </w:r>
      <w:r w:rsidRPr="00EF639D">
        <w:rPr>
          <w:sz w:val="30"/>
          <w:szCs w:val="30"/>
          <w:vertAlign w:val="subscript"/>
        </w:rPr>
        <w:t>м</w:t>
      </w:r>
      <w:r w:rsidRPr="00EF639D">
        <w:rPr>
          <w:sz w:val="30"/>
          <w:szCs w:val="30"/>
        </w:rPr>
        <w:t xml:space="preserve"> - константа  скорости коррозии;   </w:t>
      </w:r>
    </w:p>
    <w:p w:rsidR="00552EA3" w:rsidRPr="00EF639D" w:rsidRDefault="00552EA3" w:rsidP="002528A4">
      <w:pPr>
        <w:pStyle w:val="ac"/>
        <w:jc w:val="both"/>
        <w:rPr>
          <w:sz w:val="30"/>
          <w:szCs w:val="30"/>
        </w:rPr>
      </w:pPr>
      <w:r w:rsidRPr="00EF639D">
        <w:rPr>
          <w:sz w:val="30"/>
          <w:szCs w:val="30"/>
        </w:rPr>
        <w:t>F - поверхность контакта металла с коррозионной  средой, м</w:t>
      </w:r>
      <w:r w:rsidRPr="00EF639D">
        <w:rPr>
          <w:sz w:val="30"/>
          <w:szCs w:val="30"/>
          <w:vertAlign w:val="superscript"/>
        </w:rPr>
        <w:t>2</w:t>
      </w:r>
      <w:r w:rsidRPr="00EF639D">
        <w:rPr>
          <w:sz w:val="30"/>
          <w:szCs w:val="30"/>
        </w:rPr>
        <w:t>;</w:t>
      </w:r>
    </w:p>
    <w:p w:rsidR="00552EA3" w:rsidRPr="00EF639D" w:rsidRDefault="00552EA3" w:rsidP="002528A4">
      <w:pPr>
        <w:pStyle w:val="ac"/>
        <w:jc w:val="both"/>
        <w:rPr>
          <w:sz w:val="30"/>
          <w:szCs w:val="30"/>
        </w:rPr>
      </w:pPr>
      <w:r w:rsidRPr="00EF639D">
        <w:rPr>
          <w:sz w:val="30"/>
          <w:szCs w:val="30"/>
        </w:rPr>
        <w:t>ΔС - движущая сила коррозии,  выраженная в граммах агрессивного компонента на 1м</w:t>
      </w:r>
      <w:r w:rsidRPr="00EF639D">
        <w:rPr>
          <w:sz w:val="30"/>
          <w:szCs w:val="30"/>
          <w:vertAlign w:val="superscript"/>
        </w:rPr>
        <w:t>3</w:t>
      </w:r>
      <w:r w:rsidRPr="00EF639D">
        <w:rPr>
          <w:sz w:val="30"/>
          <w:szCs w:val="30"/>
        </w:rPr>
        <w:t xml:space="preserve"> среды (газа, жидкости) на границе с металлом, г/м</w:t>
      </w:r>
      <w:r w:rsidRPr="00EF639D">
        <w:rPr>
          <w:sz w:val="30"/>
          <w:szCs w:val="30"/>
          <w:vertAlign w:val="superscript"/>
        </w:rPr>
        <w:t>3</w:t>
      </w:r>
      <w:r w:rsidRPr="00EF639D">
        <w:rPr>
          <w:sz w:val="30"/>
          <w:szCs w:val="30"/>
        </w:rPr>
        <w:t>.</w:t>
      </w:r>
    </w:p>
    <w:p w:rsidR="00552EA3" w:rsidRPr="00EF639D" w:rsidRDefault="00552EA3" w:rsidP="002528A4">
      <w:pPr>
        <w:pStyle w:val="ac"/>
        <w:jc w:val="both"/>
        <w:rPr>
          <w:sz w:val="30"/>
          <w:szCs w:val="30"/>
        </w:rPr>
      </w:pPr>
      <w:r w:rsidRPr="00EF639D">
        <w:rPr>
          <w:sz w:val="30"/>
          <w:szCs w:val="30"/>
        </w:rPr>
        <w:t>При постоянстве движущей силы коррозии или при определении ее средней величины за период коррозии масса продукта коррозии может быть рассчитана по интегральному выражению:</w:t>
      </w:r>
    </w:p>
    <w:p w:rsidR="00552EA3" w:rsidRPr="00EF639D" w:rsidRDefault="00552EA3" w:rsidP="002528A4">
      <w:pPr>
        <w:spacing w:after="0" w:line="240" w:lineRule="auto"/>
        <w:ind w:firstLine="720"/>
        <w:jc w:val="right"/>
        <w:rPr>
          <w:rFonts w:ascii="Times New Roman" w:hAnsi="Times New Roman"/>
          <w:sz w:val="30"/>
          <w:szCs w:val="30"/>
          <w:lang w:eastAsia="ko-KR"/>
        </w:rPr>
      </w:pPr>
      <w:r w:rsidRPr="00EF639D">
        <w:rPr>
          <w:rFonts w:ascii="Times New Roman" w:hAnsi="Times New Roman"/>
          <w:sz w:val="30"/>
          <w:szCs w:val="30"/>
          <w:lang w:eastAsia="ko-KR"/>
        </w:rPr>
        <w:t>G=</w:t>
      </w:r>
      <w:r w:rsidRPr="00EF639D">
        <w:rPr>
          <w:rFonts w:ascii="Times New Roman" w:hAnsi="Times New Roman"/>
          <w:sz w:val="30"/>
          <w:szCs w:val="30"/>
          <w:lang w:val="en-US" w:eastAsia="ko-KR"/>
        </w:rPr>
        <w:t>K</w:t>
      </w:r>
      <w:r w:rsidRPr="00EF639D">
        <w:rPr>
          <w:rFonts w:ascii="Times New Roman" w:hAnsi="Times New Roman"/>
          <w:sz w:val="30"/>
          <w:szCs w:val="30"/>
          <w:vertAlign w:val="subscript"/>
          <w:lang w:eastAsia="ko-KR"/>
        </w:rPr>
        <w:t>м</w:t>
      </w:r>
      <w:r w:rsidRPr="00EF639D">
        <w:rPr>
          <w:rFonts w:ascii="Times New Roman" w:hAnsi="Times New Roman"/>
          <w:sz w:val="30"/>
          <w:szCs w:val="30"/>
          <w:lang w:eastAsia="ko-KR"/>
        </w:rPr>
        <w:sym w:font="Symbol" w:char="F0D7"/>
      </w:r>
      <w:r w:rsidRPr="00EF639D">
        <w:rPr>
          <w:rFonts w:ascii="Times New Roman" w:hAnsi="Times New Roman"/>
          <w:sz w:val="30"/>
          <w:szCs w:val="30"/>
          <w:lang w:eastAsia="ko-KR"/>
        </w:rPr>
        <w:t>F</w:t>
      </w:r>
      <w:r w:rsidRPr="00EF639D">
        <w:rPr>
          <w:rFonts w:ascii="Times New Roman" w:hAnsi="Times New Roman"/>
          <w:sz w:val="30"/>
          <w:szCs w:val="30"/>
          <w:lang w:eastAsia="ko-KR"/>
        </w:rPr>
        <w:sym w:font="Symbol" w:char="F0D7"/>
      </w:r>
      <w:r w:rsidRPr="00EF639D">
        <w:rPr>
          <w:rFonts w:ascii="Times New Roman" w:hAnsi="Times New Roman"/>
          <w:sz w:val="30"/>
          <w:szCs w:val="30"/>
          <w:lang w:eastAsia="ko-KR"/>
        </w:rPr>
        <w:sym w:font="Symbol" w:char="F044"/>
      </w:r>
      <w:r w:rsidRPr="00EF639D">
        <w:rPr>
          <w:rFonts w:ascii="Times New Roman" w:hAnsi="Times New Roman"/>
          <w:sz w:val="30"/>
          <w:szCs w:val="30"/>
          <w:lang w:eastAsia="ko-KR"/>
        </w:rPr>
        <w:t>C</w:t>
      </w:r>
      <w:r w:rsidRPr="00EF639D">
        <w:rPr>
          <w:rFonts w:ascii="Times New Roman" w:hAnsi="Times New Roman"/>
          <w:sz w:val="30"/>
          <w:szCs w:val="30"/>
          <w:lang w:eastAsia="ko-KR"/>
        </w:rPr>
        <w:sym w:font="Symbol" w:char="F0D7"/>
      </w:r>
      <w:r w:rsidRPr="00EF639D">
        <w:rPr>
          <w:rFonts w:ascii="Times New Roman" w:hAnsi="Times New Roman"/>
          <w:sz w:val="30"/>
          <w:szCs w:val="30"/>
          <w:lang w:eastAsia="ko-KR"/>
        </w:rPr>
        <w:sym w:font="Symbol" w:char="F074"/>
      </w:r>
      <w:r w:rsidRPr="00EF639D">
        <w:rPr>
          <w:rFonts w:ascii="Times New Roman" w:hAnsi="Times New Roman"/>
          <w:sz w:val="30"/>
          <w:szCs w:val="30"/>
          <w:lang w:eastAsia="ko-KR"/>
        </w:rPr>
        <w:t xml:space="preserve">    </w:t>
      </w:r>
      <w:r>
        <w:rPr>
          <w:rFonts w:ascii="Times New Roman" w:hAnsi="Times New Roman"/>
          <w:sz w:val="30"/>
          <w:szCs w:val="30"/>
          <w:lang w:eastAsia="ko-KR"/>
        </w:rPr>
        <w:t xml:space="preserve">     </w:t>
      </w:r>
      <w:r>
        <w:rPr>
          <w:rFonts w:ascii="Times New Roman" w:hAnsi="Times New Roman"/>
          <w:sz w:val="30"/>
          <w:szCs w:val="30"/>
          <w:lang w:eastAsia="ko-KR"/>
        </w:rPr>
        <w:tab/>
      </w:r>
      <w:r>
        <w:rPr>
          <w:rFonts w:ascii="Times New Roman" w:hAnsi="Times New Roman"/>
          <w:sz w:val="30"/>
          <w:szCs w:val="30"/>
          <w:lang w:eastAsia="ko-KR"/>
        </w:rPr>
        <w:tab/>
        <w:t xml:space="preserve">                  </w:t>
      </w:r>
      <w:r>
        <w:rPr>
          <w:rFonts w:ascii="Times New Roman" w:hAnsi="Times New Roman"/>
          <w:sz w:val="30"/>
          <w:szCs w:val="30"/>
          <w:lang w:eastAsia="ko-KR"/>
        </w:rPr>
        <w:tab/>
        <w:t xml:space="preserve">   </w:t>
      </w:r>
      <w:r w:rsidRPr="00EF639D">
        <w:rPr>
          <w:rFonts w:ascii="Times New Roman" w:hAnsi="Times New Roman"/>
          <w:sz w:val="30"/>
          <w:szCs w:val="30"/>
          <w:lang w:eastAsia="ko-KR"/>
        </w:rPr>
        <w:t>(</w:t>
      </w:r>
      <w:r>
        <w:rPr>
          <w:rFonts w:ascii="Times New Roman" w:hAnsi="Times New Roman"/>
          <w:sz w:val="30"/>
          <w:szCs w:val="30"/>
          <w:lang w:eastAsia="ko-KR"/>
        </w:rPr>
        <w:t>6</w:t>
      </w:r>
      <w:r w:rsidRPr="00EF639D">
        <w:rPr>
          <w:rFonts w:ascii="Times New Roman" w:hAnsi="Times New Roman"/>
          <w:sz w:val="30"/>
          <w:szCs w:val="30"/>
          <w:lang w:eastAsia="ko-KR"/>
        </w:rPr>
        <w:t>.2)</w:t>
      </w:r>
    </w:p>
    <w:p w:rsidR="00552EA3" w:rsidRPr="00EF639D" w:rsidRDefault="00552EA3" w:rsidP="002528A4">
      <w:pPr>
        <w:spacing w:after="0" w:line="240" w:lineRule="auto"/>
        <w:rPr>
          <w:rFonts w:ascii="Times New Roman" w:hAnsi="Times New Roman"/>
          <w:sz w:val="30"/>
          <w:szCs w:val="30"/>
        </w:rPr>
      </w:pPr>
    </w:p>
    <w:p w:rsidR="00552EA3" w:rsidRDefault="00552EA3" w:rsidP="002528A4">
      <w:pPr>
        <w:pStyle w:val="ac"/>
        <w:jc w:val="both"/>
        <w:rPr>
          <w:sz w:val="30"/>
          <w:szCs w:val="30"/>
        </w:rPr>
      </w:pPr>
      <w:r w:rsidRPr="00EF639D">
        <w:rPr>
          <w:b/>
          <w:sz w:val="30"/>
          <w:szCs w:val="30"/>
        </w:rPr>
        <w:t>Электрохимическая коррозия</w:t>
      </w:r>
      <w:r w:rsidRPr="00EF639D">
        <w:rPr>
          <w:sz w:val="30"/>
          <w:szCs w:val="30"/>
        </w:rPr>
        <w:t xml:space="preserve"> протекает при воздействии на  металл растворов электролитов. </w:t>
      </w:r>
      <w:r>
        <w:rPr>
          <w:sz w:val="30"/>
          <w:szCs w:val="30"/>
        </w:rPr>
        <w:t>В этом случае к</w:t>
      </w:r>
      <w:r w:rsidRPr="00EF639D">
        <w:rPr>
          <w:sz w:val="30"/>
          <w:szCs w:val="30"/>
        </w:rPr>
        <w:t xml:space="preserve">оррозия происходит вследствие термодинамической  неустойчивости металла в растворе электролитов. </w:t>
      </w:r>
      <w:r>
        <w:rPr>
          <w:sz w:val="30"/>
          <w:szCs w:val="30"/>
        </w:rPr>
        <w:t>Р</w:t>
      </w:r>
      <w:r w:rsidRPr="00EF639D">
        <w:rPr>
          <w:sz w:val="30"/>
          <w:szCs w:val="30"/>
        </w:rPr>
        <w:t>азные участки металла отличаются по величине электродного потенциала. В электролите участки с меньшим электродным потенциалом (более электроотрицательные) становятся анодами, а</w:t>
      </w:r>
      <w:r w:rsidRPr="00EF639D">
        <w:rPr>
          <w:smallCaps/>
          <w:sz w:val="30"/>
          <w:szCs w:val="30"/>
        </w:rPr>
        <w:t xml:space="preserve"> </w:t>
      </w:r>
      <w:r w:rsidRPr="00EF639D">
        <w:rPr>
          <w:sz w:val="30"/>
          <w:szCs w:val="30"/>
        </w:rPr>
        <w:t>более положительные - като</w:t>
      </w:r>
      <w:r w:rsidRPr="00EF639D">
        <w:rPr>
          <w:sz w:val="30"/>
          <w:szCs w:val="30"/>
        </w:rPr>
        <w:softHyphen/>
        <w:t>дами. Соответственно происходит анодный и катодный процессы кор</w:t>
      </w:r>
      <w:r w:rsidRPr="00EF639D">
        <w:rPr>
          <w:sz w:val="30"/>
          <w:szCs w:val="30"/>
        </w:rPr>
        <w:softHyphen/>
        <w:t>розии. Анодный процесс заключается в переходе ионов металла в раствор (растворение металла), например:</w:t>
      </w:r>
    </w:p>
    <w:p w:rsidR="00552EA3" w:rsidRPr="006E4427" w:rsidRDefault="00552EA3" w:rsidP="006E4427">
      <w:pPr>
        <w:spacing w:after="0" w:line="240" w:lineRule="auto"/>
      </w:pPr>
    </w:p>
    <w:p w:rsidR="00552EA3" w:rsidRPr="00EF639D" w:rsidRDefault="00552EA3" w:rsidP="002528A4">
      <w:pPr>
        <w:spacing w:after="0" w:line="240" w:lineRule="auto"/>
        <w:ind w:firstLine="2127"/>
        <w:jc w:val="center"/>
        <w:rPr>
          <w:rFonts w:ascii="Times New Roman" w:hAnsi="Times New Roman"/>
          <w:sz w:val="30"/>
          <w:szCs w:val="30"/>
        </w:rPr>
      </w:pPr>
      <w:r w:rsidRPr="00EF639D">
        <w:rPr>
          <w:rFonts w:ascii="Times New Roman" w:hAnsi="Times New Roman"/>
          <w:sz w:val="30"/>
          <w:szCs w:val="30"/>
          <w:lang w:eastAsia="ko-KR"/>
        </w:rPr>
        <w:t xml:space="preserve">                    Ме</w:t>
      </w:r>
      <w:r w:rsidRPr="00EF639D">
        <w:rPr>
          <w:rFonts w:ascii="Times New Roman" w:hAnsi="Times New Roman"/>
          <w:sz w:val="30"/>
          <w:szCs w:val="30"/>
          <w:vertAlign w:val="superscript"/>
          <w:lang w:eastAsia="ko-KR"/>
        </w:rPr>
        <w:t>0</w:t>
      </w:r>
      <w:r w:rsidRPr="00EF639D">
        <w:rPr>
          <w:rFonts w:ascii="Times New Roman" w:hAnsi="Times New Roman"/>
          <w:sz w:val="30"/>
          <w:szCs w:val="30"/>
          <w:lang w:eastAsia="ko-KR"/>
        </w:rPr>
        <w:sym w:font="Symbol" w:char="F0AE"/>
      </w:r>
      <w:r w:rsidRPr="00EF639D">
        <w:rPr>
          <w:rFonts w:ascii="Times New Roman" w:hAnsi="Times New Roman"/>
          <w:sz w:val="30"/>
          <w:szCs w:val="30"/>
          <w:lang w:eastAsia="ko-KR"/>
        </w:rPr>
        <w:t>Ме</w:t>
      </w:r>
      <w:r w:rsidRPr="00EF639D">
        <w:rPr>
          <w:rFonts w:ascii="Times New Roman" w:hAnsi="Times New Roman"/>
          <w:sz w:val="30"/>
          <w:szCs w:val="30"/>
          <w:vertAlign w:val="superscript"/>
          <w:lang w:eastAsia="ko-KR"/>
        </w:rPr>
        <w:t>+2</w:t>
      </w:r>
      <w:r w:rsidRPr="00EF639D">
        <w:rPr>
          <w:rFonts w:ascii="Times New Roman" w:hAnsi="Times New Roman"/>
          <w:sz w:val="30"/>
          <w:szCs w:val="30"/>
          <w:lang w:eastAsia="ko-KR"/>
        </w:rPr>
        <w:t>+2e                                            (</w:t>
      </w:r>
      <w:r>
        <w:rPr>
          <w:rFonts w:ascii="Times New Roman" w:hAnsi="Times New Roman"/>
          <w:sz w:val="30"/>
          <w:szCs w:val="30"/>
          <w:lang w:eastAsia="ko-KR"/>
        </w:rPr>
        <w:t>6</w:t>
      </w:r>
      <w:r w:rsidRPr="00EF639D">
        <w:rPr>
          <w:rFonts w:ascii="Times New Roman" w:hAnsi="Times New Roman"/>
          <w:sz w:val="30"/>
          <w:szCs w:val="30"/>
          <w:lang w:eastAsia="ko-KR"/>
        </w:rPr>
        <w:t>.3)</w:t>
      </w:r>
    </w:p>
    <w:p w:rsidR="00552EA3" w:rsidRPr="00EF639D" w:rsidRDefault="00552EA3" w:rsidP="002528A4">
      <w:pPr>
        <w:pStyle w:val="ac"/>
        <w:ind w:firstLine="0"/>
        <w:jc w:val="both"/>
        <w:rPr>
          <w:sz w:val="30"/>
          <w:szCs w:val="30"/>
          <w:vertAlign w:val="superscript"/>
        </w:rPr>
      </w:pPr>
      <w:r w:rsidRPr="00EF639D">
        <w:rPr>
          <w:sz w:val="30"/>
          <w:szCs w:val="30"/>
        </w:rPr>
        <w:t>причем электроны остаются на поверхности металла. На катоде раз</w:t>
      </w:r>
      <w:r w:rsidRPr="00EF639D">
        <w:rPr>
          <w:sz w:val="30"/>
          <w:szCs w:val="30"/>
        </w:rPr>
        <w:softHyphen/>
        <w:t xml:space="preserve">ряжаются катионы, содержащиеся в  растворе, например, ионы водорода:                        </w:t>
      </w:r>
    </w:p>
    <w:p w:rsidR="00552EA3" w:rsidRPr="00EF639D" w:rsidRDefault="00552EA3" w:rsidP="002528A4">
      <w:pPr>
        <w:pStyle w:val="ac"/>
        <w:jc w:val="both"/>
        <w:rPr>
          <w:sz w:val="30"/>
          <w:szCs w:val="30"/>
        </w:rPr>
      </w:pPr>
    </w:p>
    <w:p w:rsidR="00552EA3" w:rsidRPr="00EF639D" w:rsidRDefault="00552EA3" w:rsidP="002528A4">
      <w:pPr>
        <w:spacing w:after="0" w:line="240" w:lineRule="auto"/>
        <w:ind w:firstLine="720"/>
        <w:jc w:val="center"/>
        <w:rPr>
          <w:rFonts w:ascii="Times New Roman" w:hAnsi="Times New Roman"/>
          <w:sz w:val="30"/>
          <w:szCs w:val="30"/>
        </w:rPr>
      </w:pPr>
      <w:r w:rsidRPr="00EF639D">
        <w:rPr>
          <w:rFonts w:ascii="Times New Roman" w:hAnsi="Times New Roman"/>
          <w:sz w:val="30"/>
          <w:szCs w:val="30"/>
          <w:lang w:eastAsia="ko-KR"/>
        </w:rPr>
        <w:t xml:space="preserve">                  </w:t>
      </w:r>
      <w:r>
        <w:rPr>
          <w:rFonts w:ascii="Times New Roman" w:hAnsi="Times New Roman"/>
          <w:sz w:val="30"/>
          <w:szCs w:val="30"/>
          <w:lang w:eastAsia="ko-KR"/>
        </w:rPr>
        <w:t xml:space="preserve">                    </w:t>
      </w:r>
      <w:r w:rsidRPr="00EF639D">
        <w:rPr>
          <w:rFonts w:ascii="Times New Roman" w:hAnsi="Times New Roman"/>
          <w:sz w:val="30"/>
          <w:szCs w:val="30"/>
          <w:lang w:eastAsia="ko-KR"/>
        </w:rPr>
        <w:t xml:space="preserve">  2H</w:t>
      </w:r>
      <w:r w:rsidRPr="00EF639D">
        <w:rPr>
          <w:rFonts w:ascii="Times New Roman" w:hAnsi="Times New Roman"/>
          <w:sz w:val="30"/>
          <w:szCs w:val="30"/>
          <w:vertAlign w:val="superscript"/>
          <w:lang w:eastAsia="ko-KR"/>
        </w:rPr>
        <w:t>+</w:t>
      </w:r>
      <w:r w:rsidRPr="00EF639D">
        <w:rPr>
          <w:rFonts w:ascii="Times New Roman" w:hAnsi="Times New Roman"/>
          <w:sz w:val="30"/>
          <w:szCs w:val="30"/>
          <w:lang w:eastAsia="ko-KR"/>
        </w:rPr>
        <w:t>+2e</w:t>
      </w:r>
      <w:r w:rsidRPr="00EF639D">
        <w:rPr>
          <w:rFonts w:ascii="Times New Roman" w:hAnsi="Times New Roman"/>
          <w:sz w:val="30"/>
          <w:szCs w:val="30"/>
          <w:lang w:eastAsia="ko-KR"/>
        </w:rPr>
        <w:sym w:font="Symbol" w:char="F0AE"/>
      </w:r>
      <w:r w:rsidRPr="00EF639D">
        <w:rPr>
          <w:rFonts w:ascii="Times New Roman" w:hAnsi="Times New Roman"/>
          <w:sz w:val="30"/>
          <w:szCs w:val="30"/>
          <w:lang w:eastAsia="ko-KR"/>
        </w:rPr>
        <w:t>H</w:t>
      </w:r>
      <w:r w:rsidRPr="00EF639D">
        <w:rPr>
          <w:rFonts w:ascii="Times New Roman" w:hAnsi="Times New Roman"/>
          <w:sz w:val="30"/>
          <w:szCs w:val="30"/>
          <w:vertAlign w:val="subscript"/>
          <w:lang w:eastAsia="ko-KR"/>
        </w:rPr>
        <w:t>2</w:t>
      </w:r>
      <w:r w:rsidRPr="00EF639D">
        <w:rPr>
          <w:rFonts w:ascii="Times New Roman" w:hAnsi="Times New Roman"/>
          <w:sz w:val="30"/>
          <w:szCs w:val="30"/>
          <w:lang w:eastAsia="ko-KR"/>
        </w:rPr>
        <w:t xml:space="preserve">                                               (</w:t>
      </w:r>
      <w:r>
        <w:rPr>
          <w:rFonts w:ascii="Times New Roman" w:hAnsi="Times New Roman"/>
          <w:sz w:val="30"/>
          <w:szCs w:val="30"/>
          <w:lang w:eastAsia="ko-KR"/>
        </w:rPr>
        <w:t>6</w:t>
      </w:r>
      <w:r w:rsidRPr="00EF639D">
        <w:rPr>
          <w:rFonts w:ascii="Times New Roman" w:hAnsi="Times New Roman"/>
          <w:sz w:val="30"/>
          <w:szCs w:val="30"/>
          <w:lang w:eastAsia="ko-KR"/>
        </w:rPr>
        <w:t>.4)</w:t>
      </w:r>
    </w:p>
    <w:p w:rsidR="00552EA3" w:rsidRPr="00EF639D" w:rsidRDefault="00552EA3" w:rsidP="002528A4">
      <w:pPr>
        <w:pStyle w:val="ac"/>
        <w:ind w:firstLine="0"/>
        <w:jc w:val="both"/>
        <w:rPr>
          <w:b/>
          <w:sz w:val="30"/>
          <w:szCs w:val="30"/>
        </w:rPr>
      </w:pPr>
      <w:r w:rsidRPr="00EF639D">
        <w:rPr>
          <w:sz w:val="30"/>
          <w:szCs w:val="30"/>
        </w:rPr>
        <w:t>и происходит восстановление окислителей, например, кислорода в гидроксильные ионы:</w:t>
      </w:r>
      <w:r w:rsidRPr="00EF639D">
        <w:rPr>
          <w:sz w:val="30"/>
          <w:szCs w:val="30"/>
          <w:lang w:eastAsia="ko-KR"/>
        </w:rPr>
        <w:t xml:space="preserve"> </w:t>
      </w:r>
      <w:r w:rsidRPr="00EF639D">
        <w:rPr>
          <w:b/>
          <w:sz w:val="30"/>
          <w:szCs w:val="30"/>
        </w:rPr>
        <w:t xml:space="preserve">        </w:t>
      </w:r>
    </w:p>
    <w:p w:rsidR="00552EA3" w:rsidRPr="00EF639D" w:rsidRDefault="00552EA3" w:rsidP="002528A4">
      <w:pPr>
        <w:pStyle w:val="ac"/>
        <w:ind w:firstLine="0"/>
        <w:rPr>
          <w:sz w:val="30"/>
          <w:szCs w:val="30"/>
        </w:rPr>
      </w:pPr>
      <w:r w:rsidRPr="00EF639D">
        <w:rPr>
          <w:b/>
          <w:sz w:val="30"/>
          <w:szCs w:val="30"/>
        </w:rPr>
        <w:t xml:space="preserve">                                                 </w:t>
      </w:r>
      <w:r w:rsidRPr="00EF639D">
        <w:rPr>
          <w:sz w:val="30"/>
          <w:szCs w:val="30"/>
        </w:rPr>
        <w:t>O</w:t>
      </w:r>
      <w:r w:rsidRPr="00EF639D">
        <w:rPr>
          <w:sz w:val="30"/>
          <w:szCs w:val="30"/>
          <w:vertAlign w:val="subscript"/>
        </w:rPr>
        <w:t>2</w:t>
      </w:r>
      <w:r w:rsidRPr="00EF639D">
        <w:rPr>
          <w:sz w:val="30"/>
          <w:szCs w:val="30"/>
        </w:rPr>
        <w:t>+2H</w:t>
      </w:r>
      <w:r w:rsidRPr="00EF639D">
        <w:rPr>
          <w:sz w:val="30"/>
          <w:szCs w:val="30"/>
          <w:vertAlign w:val="subscript"/>
        </w:rPr>
        <w:t>2</w:t>
      </w:r>
      <w:r w:rsidRPr="00EF639D">
        <w:rPr>
          <w:sz w:val="30"/>
          <w:szCs w:val="30"/>
        </w:rPr>
        <w:t>O+4e</w:t>
      </w:r>
      <w:r w:rsidRPr="00EF639D">
        <w:rPr>
          <w:sz w:val="30"/>
          <w:szCs w:val="30"/>
        </w:rPr>
        <w:sym w:font="Symbol" w:char="F0AE"/>
      </w:r>
      <w:r w:rsidRPr="00EF639D">
        <w:rPr>
          <w:sz w:val="30"/>
          <w:szCs w:val="30"/>
        </w:rPr>
        <w:t>4OH</w:t>
      </w:r>
      <w:r w:rsidRPr="00EF639D">
        <w:rPr>
          <w:sz w:val="30"/>
          <w:szCs w:val="30"/>
          <w:vertAlign w:val="superscript"/>
        </w:rPr>
        <w:t xml:space="preserve">-                                                 </w:t>
      </w:r>
      <w:r w:rsidRPr="00EF639D">
        <w:rPr>
          <w:sz w:val="30"/>
          <w:szCs w:val="30"/>
        </w:rPr>
        <w:t>(</w:t>
      </w:r>
      <w:r>
        <w:rPr>
          <w:sz w:val="30"/>
          <w:szCs w:val="30"/>
        </w:rPr>
        <w:t>6</w:t>
      </w:r>
      <w:r w:rsidRPr="00EF639D">
        <w:rPr>
          <w:sz w:val="30"/>
          <w:szCs w:val="30"/>
        </w:rPr>
        <w:t>.5)</w:t>
      </w:r>
    </w:p>
    <w:p w:rsidR="00552EA3" w:rsidRPr="00EF639D" w:rsidRDefault="00552EA3" w:rsidP="002528A4">
      <w:pPr>
        <w:spacing w:after="0" w:line="240" w:lineRule="auto"/>
        <w:jc w:val="center"/>
        <w:rPr>
          <w:rFonts w:ascii="Times New Roman" w:hAnsi="Times New Roman"/>
          <w:sz w:val="30"/>
          <w:szCs w:val="30"/>
          <w:lang w:eastAsia="ko-KR"/>
        </w:rPr>
      </w:pPr>
    </w:p>
    <w:p w:rsidR="00552EA3" w:rsidRPr="00EF639D" w:rsidRDefault="00552EA3" w:rsidP="002528A4">
      <w:pPr>
        <w:pStyle w:val="ac"/>
        <w:jc w:val="both"/>
        <w:rPr>
          <w:sz w:val="30"/>
          <w:szCs w:val="30"/>
        </w:rPr>
      </w:pPr>
      <w:r>
        <w:rPr>
          <w:sz w:val="30"/>
          <w:szCs w:val="30"/>
        </w:rPr>
        <w:t>Реакция (6</w:t>
      </w:r>
      <w:r w:rsidRPr="00EF639D">
        <w:rPr>
          <w:sz w:val="30"/>
          <w:szCs w:val="30"/>
        </w:rPr>
        <w:t>.4) протекает в кислых растворах, а реакция (</w:t>
      </w:r>
      <w:r>
        <w:rPr>
          <w:sz w:val="30"/>
          <w:szCs w:val="30"/>
        </w:rPr>
        <w:t>6</w:t>
      </w:r>
      <w:r w:rsidRPr="00EF639D">
        <w:rPr>
          <w:sz w:val="30"/>
          <w:szCs w:val="30"/>
        </w:rPr>
        <w:t>.5) - в нейтральных и щелочных растворах. Внутри металла создается поток электронов от анода к катоду, называемый коррозийным током. В результате электрохимической коррозии на месте анодных участко</w:t>
      </w:r>
      <w:r w:rsidRPr="00EF639D">
        <w:rPr>
          <w:sz w:val="30"/>
          <w:szCs w:val="30"/>
          <w:lang w:eastAsia="ko-KR"/>
        </w:rPr>
        <w:t>в</w:t>
      </w:r>
      <w:r w:rsidRPr="00EF639D">
        <w:rPr>
          <w:sz w:val="30"/>
          <w:szCs w:val="30"/>
        </w:rPr>
        <w:t xml:space="preserve"> металла возникают коррозийные пятна и язвы; такая коррозия является неравномерной.</w:t>
      </w:r>
    </w:p>
    <w:p w:rsidR="00552EA3" w:rsidRPr="00EF639D" w:rsidRDefault="00552EA3" w:rsidP="002528A4">
      <w:pPr>
        <w:pStyle w:val="a3"/>
        <w:jc w:val="both"/>
        <w:rPr>
          <w:rFonts w:ascii="Times New Roman" w:hAnsi="Times New Roman"/>
          <w:sz w:val="30"/>
          <w:szCs w:val="30"/>
        </w:rPr>
      </w:pPr>
      <w:r w:rsidRPr="00EF639D">
        <w:rPr>
          <w:rFonts w:ascii="Times New Roman" w:hAnsi="Times New Roman"/>
          <w:sz w:val="30"/>
          <w:szCs w:val="30"/>
        </w:rPr>
        <w:lastRenderedPageBreak/>
        <w:tab/>
        <w:t>Электрохимическая коррозия подчиняется законам электролиза, поэтому количество растворенного металла можно определить по формулам</w:t>
      </w:r>
      <w:r>
        <w:rPr>
          <w:rFonts w:ascii="Times New Roman" w:hAnsi="Times New Roman"/>
          <w:sz w:val="30"/>
          <w:szCs w:val="30"/>
        </w:rPr>
        <w:t>, выражающим законы Фарадея</w:t>
      </w:r>
      <w:r w:rsidRPr="00EF639D">
        <w:rPr>
          <w:rFonts w:ascii="Times New Roman" w:hAnsi="Times New Roman"/>
          <w:sz w:val="30"/>
          <w:szCs w:val="30"/>
        </w:rPr>
        <w:t>:</w:t>
      </w:r>
    </w:p>
    <w:p w:rsidR="00552EA3" w:rsidRPr="00EF639D" w:rsidRDefault="00552EA3" w:rsidP="002528A4">
      <w:pPr>
        <w:spacing w:after="0" w:line="240" w:lineRule="auto"/>
        <w:ind w:firstLine="2835"/>
        <w:rPr>
          <w:rFonts w:ascii="Times New Roman" w:hAnsi="Times New Roman"/>
          <w:b/>
          <w:sz w:val="30"/>
          <w:szCs w:val="30"/>
        </w:rPr>
      </w:pPr>
      <w:r w:rsidRPr="00EF639D">
        <w:rPr>
          <w:rFonts w:ascii="Times New Roman" w:hAnsi="Times New Roman"/>
          <w:b/>
          <w:position w:val="-24"/>
          <w:sz w:val="30"/>
          <w:szCs w:val="30"/>
        </w:rPr>
        <w:t xml:space="preserve">              </w:t>
      </w:r>
      <w:r w:rsidRPr="00EF639D">
        <w:rPr>
          <w:rFonts w:ascii="Times New Roman" w:hAnsi="Times New Roman"/>
          <w:i/>
          <w:sz w:val="30"/>
          <w:szCs w:val="30"/>
        </w:rPr>
        <w:t>G</w:t>
      </w:r>
      <w:r w:rsidRPr="00EF639D">
        <w:rPr>
          <w:rFonts w:ascii="Times New Roman" w:hAnsi="Times New Roman"/>
          <w:b/>
          <w:i/>
          <w:sz w:val="30"/>
          <w:szCs w:val="30"/>
          <w:vertAlign w:val="subscript"/>
        </w:rPr>
        <w:t>Т</w:t>
      </w:r>
      <w:r w:rsidRPr="00EF639D">
        <w:rPr>
          <w:rFonts w:ascii="Times New Roman" w:hAnsi="Times New Roman"/>
          <w:b/>
          <w:i/>
          <w:sz w:val="30"/>
          <w:szCs w:val="30"/>
        </w:rPr>
        <w:t>=</w:t>
      </w:r>
      <w:r w:rsidRPr="00EF639D">
        <w:rPr>
          <w:rFonts w:ascii="Times New Roman" w:hAnsi="Times New Roman"/>
          <w:b/>
          <w:i/>
          <w:position w:val="-24"/>
          <w:sz w:val="30"/>
          <w:szCs w:val="30"/>
        </w:rPr>
        <w:object w:dxaOrig="800" w:dyaOrig="620">
          <v:shape id="_x0000_i1065" type="#_x0000_t75" style="width:40.4pt;height:29.85pt" o:ole="" fillcolor="window">
            <v:imagedata r:id="rId73" o:title=""/>
          </v:shape>
          <o:OLEObject Type="Embed" ProgID="Equation.3" ShapeID="_x0000_i1065" DrawAspect="Content" ObjectID="_1447070912" r:id="rId74"/>
        </w:object>
      </w:r>
      <w:r w:rsidRPr="00EF639D">
        <w:rPr>
          <w:rFonts w:ascii="Times New Roman" w:hAnsi="Times New Roman"/>
          <w:b/>
          <w:i/>
          <w:sz w:val="30"/>
          <w:szCs w:val="30"/>
        </w:rPr>
        <w:t xml:space="preserve">   </w:t>
      </w:r>
      <w:r w:rsidRPr="00EF639D">
        <w:rPr>
          <w:rFonts w:ascii="Times New Roman" w:hAnsi="Times New Roman"/>
          <w:b/>
          <w:sz w:val="30"/>
          <w:szCs w:val="30"/>
        </w:rPr>
        <w:t xml:space="preserve">                                               </w:t>
      </w:r>
      <w:r>
        <w:rPr>
          <w:rFonts w:ascii="Times New Roman" w:hAnsi="Times New Roman"/>
          <w:sz w:val="30"/>
          <w:szCs w:val="30"/>
        </w:rPr>
        <w:t xml:space="preserve"> (6</w:t>
      </w:r>
      <w:r w:rsidRPr="00EF639D">
        <w:rPr>
          <w:rFonts w:ascii="Times New Roman" w:hAnsi="Times New Roman"/>
          <w:sz w:val="30"/>
          <w:szCs w:val="30"/>
        </w:rPr>
        <w:t>.6)</w:t>
      </w:r>
    </w:p>
    <w:p w:rsidR="00552EA3" w:rsidRDefault="00552EA3" w:rsidP="002528A4">
      <w:pPr>
        <w:spacing w:after="0" w:line="240" w:lineRule="auto"/>
        <w:ind w:firstLine="2835"/>
        <w:rPr>
          <w:rFonts w:ascii="Times New Roman" w:hAnsi="Times New Roman"/>
          <w:sz w:val="30"/>
          <w:szCs w:val="30"/>
        </w:rPr>
      </w:pPr>
      <w:r w:rsidRPr="00EF639D">
        <w:rPr>
          <w:rFonts w:ascii="Times New Roman" w:hAnsi="Times New Roman"/>
          <w:b/>
          <w:position w:val="-10"/>
          <w:sz w:val="30"/>
          <w:szCs w:val="30"/>
        </w:rPr>
        <w:t xml:space="preserve">                </w:t>
      </w:r>
      <w:r w:rsidRPr="00EF639D">
        <w:rPr>
          <w:rFonts w:ascii="Times New Roman" w:hAnsi="Times New Roman"/>
          <w:i/>
          <w:sz w:val="30"/>
          <w:szCs w:val="30"/>
        </w:rPr>
        <w:t>G</w:t>
      </w:r>
      <w:r w:rsidRPr="00EF639D">
        <w:rPr>
          <w:rFonts w:ascii="Times New Roman" w:hAnsi="Times New Roman"/>
          <w:b/>
          <w:i/>
          <w:sz w:val="30"/>
          <w:szCs w:val="30"/>
          <w:vertAlign w:val="subscript"/>
        </w:rPr>
        <w:t>Т</w:t>
      </w:r>
      <w:r w:rsidRPr="00EF639D">
        <w:rPr>
          <w:rFonts w:ascii="Times New Roman" w:hAnsi="Times New Roman"/>
          <w:b/>
          <w:i/>
          <w:sz w:val="30"/>
          <w:szCs w:val="30"/>
        </w:rPr>
        <w:t>=</w:t>
      </w:r>
      <w:r w:rsidRPr="00EF639D">
        <w:rPr>
          <w:rFonts w:ascii="Times New Roman" w:hAnsi="Times New Roman"/>
          <w:i/>
          <w:sz w:val="30"/>
          <w:szCs w:val="30"/>
          <w:lang w:val="en-US"/>
        </w:rPr>
        <w:t>I</w:t>
      </w:r>
      <w:r w:rsidRPr="00EF639D">
        <w:rPr>
          <w:rFonts w:ascii="Times New Roman" w:hAnsi="Times New Roman"/>
          <w:i/>
          <w:sz w:val="30"/>
          <w:szCs w:val="30"/>
        </w:rPr>
        <w:sym w:font="Symbol" w:char="F0D7"/>
      </w:r>
      <w:r w:rsidRPr="00EF639D">
        <w:rPr>
          <w:rFonts w:ascii="Times New Roman" w:hAnsi="Times New Roman"/>
          <w:i/>
          <w:sz w:val="30"/>
          <w:szCs w:val="30"/>
        </w:rPr>
        <w:sym w:font="Symbol" w:char="F074"/>
      </w:r>
      <w:r w:rsidRPr="00EF639D">
        <w:rPr>
          <w:rFonts w:ascii="Times New Roman" w:hAnsi="Times New Roman"/>
          <w:i/>
          <w:sz w:val="30"/>
          <w:szCs w:val="30"/>
        </w:rPr>
        <w:sym w:font="Symbol" w:char="F0D7"/>
      </w:r>
      <w:r w:rsidRPr="00EF639D">
        <w:rPr>
          <w:rFonts w:ascii="Times New Roman" w:hAnsi="Times New Roman"/>
          <w:i/>
          <w:sz w:val="30"/>
          <w:szCs w:val="30"/>
        </w:rPr>
        <w:t>E</w:t>
      </w:r>
      <w:r w:rsidRPr="00EF639D">
        <w:rPr>
          <w:rFonts w:ascii="Times New Roman" w:hAnsi="Times New Roman"/>
          <w:b/>
          <w:sz w:val="30"/>
          <w:szCs w:val="30"/>
        </w:rPr>
        <w:t xml:space="preserve">                                                    </w:t>
      </w:r>
      <w:r w:rsidRPr="00EF639D">
        <w:rPr>
          <w:rFonts w:ascii="Times New Roman" w:hAnsi="Times New Roman"/>
          <w:sz w:val="30"/>
          <w:szCs w:val="30"/>
        </w:rPr>
        <w:t>(</w:t>
      </w:r>
      <w:r>
        <w:rPr>
          <w:rFonts w:ascii="Times New Roman" w:hAnsi="Times New Roman"/>
          <w:sz w:val="30"/>
          <w:szCs w:val="30"/>
        </w:rPr>
        <w:t>6</w:t>
      </w:r>
      <w:r w:rsidRPr="00EF639D">
        <w:rPr>
          <w:rFonts w:ascii="Times New Roman" w:hAnsi="Times New Roman"/>
          <w:sz w:val="30"/>
          <w:szCs w:val="30"/>
        </w:rPr>
        <w:t>.7)</w:t>
      </w:r>
    </w:p>
    <w:p w:rsidR="00552EA3" w:rsidRPr="00EF639D" w:rsidRDefault="00552EA3" w:rsidP="002528A4">
      <w:pPr>
        <w:spacing w:after="0" w:line="240" w:lineRule="auto"/>
        <w:jc w:val="both"/>
        <w:rPr>
          <w:rFonts w:ascii="Times New Roman" w:hAnsi="Times New Roman"/>
          <w:sz w:val="30"/>
          <w:szCs w:val="30"/>
        </w:rPr>
      </w:pPr>
      <w:r w:rsidRPr="00EF639D">
        <w:rPr>
          <w:rFonts w:ascii="Times New Roman" w:hAnsi="Times New Roman"/>
          <w:sz w:val="30"/>
          <w:szCs w:val="30"/>
          <w:lang w:eastAsia="ko-KR"/>
        </w:rPr>
        <w:t>г</w:t>
      </w:r>
      <w:r w:rsidRPr="00EF639D">
        <w:rPr>
          <w:rFonts w:ascii="Times New Roman" w:hAnsi="Times New Roman"/>
          <w:sz w:val="30"/>
          <w:szCs w:val="30"/>
        </w:rPr>
        <w:t xml:space="preserve">де </w:t>
      </w:r>
      <w:r w:rsidRPr="00EF639D">
        <w:rPr>
          <w:rFonts w:ascii="Times New Roman" w:hAnsi="Times New Roman"/>
          <w:sz w:val="30"/>
          <w:szCs w:val="30"/>
        </w:rPr>
        <w:tab/>
      </w:r>
      <w:r w:rsidRPr="00EF639D">
        <w:rPr>
          <w:rFonts w:ascii="Times New Roman" w:hAnsi="Times New Roman"/>
          <w:i/>
          <w:sz w:val="30"/>
          <w:szCs w:val="30"/>
        </w:rPr>
        <w:t>А</w:t>
      </w:r>
      <w:r w:rsidRPr="00EF639D">
        <w:rPr>
          <w:rFonts w:ascii="Times New Roman" w:hAnsi="Times New Roman"/>
          <w:sz w:val="30"/>
          <w:szCs w:val="30"/>
        </w:rPr>
        <w:t xml:space="preserve"> – атомная масса металла, г;</w:t>
      </w:r>
    </w:p>
    <w:p w:rsidR="00552EA3" w:rsidRPr="00EF639D" w:rsidRDefault="00552EA3" w:rsidP="002528A4">
      <w:pPr>
        <w:spacing w:after="0" w:line="240" w:lineRule="auto"/>
        <w:ind w:firstLine="720"/>
        <w:jc w:val="both"/>
        <w:rPr>
          <w:rFonts w:ascii="Times New Roman" w:hAnsi="Times New Roman"/>
          <w:sz w:val="30"/>
          <w:szCs w:val="30"/>
        </w:rPr>
      </w:pPr>
      <w:r w:rsidRPr="00EF639D">
        <w:rPr>
          <w:rFonts w:ascii="Times New Roman" w:hAnsi="Times New Roman"/>
          <w:i/>
          <w:sz w:val="30"/>
          <w:szCs w:val="30"/>
          <w:lang w:val="en-US"/>
        </w:rPr>
        <w:t>F</w:t>
      </w:r>
      <w:r w:rsidRPr="00EF639D">
        <w:rPr>
          <w:rFonts w:ascii="Times New Roman" w:hAnsi="Times New Roman"/>
          <w:i/>
          <w:sz w:val="30"/>
          <w:szCs w:val="30"/>
        </w:rPr>
        <w:t xml:space="preserve"> </w:t>
      </w:r>
      <w:r w:rsidRPr="00EF639D">
        <w:rPr>
          <w:rFonts w:ascii="Times New Roman" w:hAnsi="Times New Roman"/>
          <w:sz w:val="30"/>
          <w:szCs w:val="30"/>
        </w:rPr>
        <w:t xml:space="preserve">- число Фарадея, 26,8 </w:t>
      </w:r>
      <w:r w:rsidRPr="00EF639D">
        <w:rPr>
          <w:rFonts w:ascii="Times New Roman" w:hAnsi="Times New Roman"/>
          <w:sz w:val="30"/>
          <w:szCs w:val="30"/>
          <w:lang w:eastAsia="ko-KR"/>
        </w:rPr>
        <w:t>а</w:t>
      </w:r>
      <w:r w:rsidRPr="00EF639D">
        <w:rPr>
          <w:rFonts w:ascii="Times New Roman" w:hAnsi="Times New Roman"/>
          <w:sz w:val="30"/>
          <w:szCs w:val="30"/>
        </w:rPr>
        <w:sym w:font="Symbol" w:char="F0D7"/>
      </w:r>
      <w:r w:rsidRPr="00EF639D">
        <w:rPr>
          <w:rFonts w:ascii="Times New Roman" w:hAnsi="Times New Roman"/>
          <w:sz w:val="30"/>
          <w:szCs w:val="30"/>
          <w:lang w:eastAsia="ko-KR"/>
        </w:rPr>
        <w:t>ч</w:t>
      </w:r>
      <w:r w:rsidRPr="00EF639D">
        <w:rPr>
          <w:rFonts w:ascii="Times New Roman" w:hAnsi="Times New Roman"/>
          <w:sz w:val="30"/>
          <w:szCs w:val="30"/>
        </w:rPr>
        <w:t>;</w:t>
      </w:r>
    </w:p>
    <w:p w:rsidR="00552EA3" w:rsidRPr="00EF639D" w:rsidRDefault="00552EA3" w:rsidP="002528A4">
      <w:pPr>
        <w:spacing w:after="0" w:line="240" w:lineRule="auto"/>
        <w:ind w:firstLine="720"/>
        <w:jc w:val="both"/>
        <w:rPr>
          <w:rFonts w:ascii="Times New Roman" w:hAnsi="Times New Roman"/>
          <w:sz w:val="30"/>
          <w:szCs w:val="30"/>
        </w:rPr>
      </w:pPr>
      <w:r w:rsidRPr="00EF639D">
        <w:rPr>
          <w:rFonts w:ascii="Times New Roman" w:hAnsi="Times New Roman"/>
          <w:i/>
          <w:sz w:val="30"/>
          <w:szCs w:val="30"/>
          <w:lang w:val="en-US"/>
        </w:rPr>
        <w:t>n</w:t>
      </w:r>
      <w:r w:rsidRPr="00EF639D">
        <w:rPr>
          <w:rFonts w:ascii="Times New Roman" w:hAnsi="Times New Roman"/>
          <w:sz w:val="30"/>
          <w:szCs w:val="30"/>
        </w:rPr>
        <w:t xml:space="preserve">  - эквивалент вещества;</w:t>
      </w:r>
    </w:p>
    <w:p w:rsidR="00552EA3" w:rsidRPr="00EF639D" w:rsidRDefault="00552EA3" w:rsidP="002528A4">
      <w:pPr>
        <w:spacing w:after="0" w:line="240" w:lineRule="auto"/>
        <w:ind w:firstLine="720"/>
        <w:jc w:val="both"/>
        <w:rPr>
          <w:rFonts w:ascii="Times New Roman" w:hAnsi="Times New Roman"/>
          <w:sz w:val="30"/>
          <w:szCs w:val="30"/>
        </w:rPr>
      </w:pPr>
      <w:r w:rsidRPr="00EF639D">
        <w:rPr>
          <w:rFonts w:ascii="Times New Roman" w:hAnsi="Times New Roman"/>
          <w:i/>
          <w:sz w:val="30"/>
          <w:szCs w:val="30"/>
          <w:lang w:val="en-US"/>
        </w:rPr>
        <w:t>I</w:t>
      </w:r>
      <w:r w:rsidRPr="00EF639D">
        <w:rPr>
          <w:rFonts w:ascii="Times New Roman" w:hAnsi="Times New Roman"/>
          <w:sz w:val="30"/>
          <w:szCs w:val="30"/>
        </w:rPr>
        <w:t xml:space="preserve"> - сила тока, </w:t>
      </w:r>
      <w:r w:rsidRPr="00EF639D">
        <w:rPr>
          <w:rFonts w:ascii="Times New Roman" w:hAnsi="Times New Roman"/>
          <w:sz w:val="30"/>
          <w:szCs w:val="30"/>
          <w:lang w:val="en-US"/>
        </w:rPr>
        <w:t>a</w:t>
      </w:r>
      <w:r w:rsidRPr="00EF639D">
        <w:rPr>
          <w:rFonts w:ascii="Times New Roman" w:hAnsi="Times New Roman"/>
          <w:sz w:val="30"/>
          <w:szCs w:val="30"/>
        </w:rPr>
        <w:t>;</w:t>
      </w:r>
    </w:p>
    <w:p w:rsidR="00552EA3" w:rsidRPr="00EF639D" w:rsidRDefault="00552EA3" w:rsidP="002528A4">
      <w:pPr>
        <w:spacing w:after="0" w:line="240" w:lineRule="auto"/>
        <w:ind w:firstLine="720"/>
        <w:jc w:val="both"/>
        <w:rPr>
          <w:rFonts w:ascii="Times New Roman" w:hAnsi="Times New Roman"/>
          <w:sz w:val="30"/>
          <w:szCs w:val="30"/>
        </w:rPr>
      </w:pPr>
      <w:r w:rsidRPr="00EF639D">
        <w:rPr>
          <w:rFonts w:ascii="Times New Roman" w:hAnsi="Times New Roman"/>
          <w:sz w:val="30"/>
          <w:szCs w:val="30"/>
        </w:rPr>
        <w:t>τ - продолжительность электролиза, ч;</w:t>
      </w:r>
    </w:p>
    <w:p w:rsidR="00552EA3" w:rsidRDefault="00552EA3" w:rsidP="002528A4">
      <w:pPr>
        <w:spacing w:after="0" w:line="240" w:lineRule="auto"/>
        <w:ind w:firstLine="720"/>
        <w:jc w:val="both"/>
        <w:rPr>
          <w:rFonts w:ascii="Times New Roman" w:hAnsi="Times New Roman"/>
          <w:sz w:val="30"/>
          <w:szCs w:val="30"/>
        </w:rPr>
      </w:pPr>
      <w:r w:rsidRPr="00EF639D">
        <w:rPr>
          <w:rFonts w:ascii="Times New Roman" w:hAnsi="Times New Roman"/>
          <w:i/>
          <w:sz w:val="30"/>
          <w:szCs w:val="30"/>
          <w:lang w:val="en-US"/>
        </w:rPr>
        <w:t>E</w:t>
      </w:r>
      <w:r w:rsidRPr="00EF639D">
        <w:rPr>
          <w:rFonts w:ascii="Times New Roman" w:hAnsi="Times New Roman"/>
          <w:sz w:val="30"/>
          <w:szCs w:val="30"/>
        </w:rPr>
        <w:t xml:space="preserve"> - электрохимический эквивалент, г/</w:t>
      </w:r>
      <w:r w:rsidRPr="00EF639D">
        <w:rPr>
          <w:rFonts w:ascii="Times New Roman" w:hAnsi="Times New Roman"/>
          <w:sz w:val="30"/>
          <w:szCs w:val="30"/>
          <w:lang w:eastAsia="ko-KR"/>
        </w:rPr>
        <w:t xml:space="preserve"> а</w:t>
      </w:r>
      <w:r w:rsidRPr="00EF639D">
        <w:rPr>
          <w:rFonts w:ascii="Times New Roman" w:hAnsi="Times New Roman"/>
          <w:sz w:val="30"/>
          <w:szCs w:val="30"/>
        </w:rPr>
        <w:sym w:font="Symbol" w:char="F0D7"/>
      </w:r>
      <w:r w:rsidRPr="00EF639D">
        <w:rPr>
          <w:rFonts w:ascii="Times New Roman" w:hAnsi="Times New Roman"/>
          <w:sz w:val="30"/>
          <w:szCs w:val="30"/>
          <w:lang w:eastAsia="ko-KR"/>
        </w:rPr>
        <w:t>ч</w:t>
      </w:r>
      <w:r>
        <w:rPr>
          <w:rFonts w:ascii="Times New Roman" w:hAnsi="Times New Roman"/>
          <w:sz w:val="30"/>
          <w:szCs w:val="30"/>
        </w:rPr>
        <w:t>.</w:t>
      </w:r>
      <w:r w:rsidRPr="00EF639D">
        <w:rPr>
          <w:rFonts w:ascii="Times New Roman" w:hAnsi="Times New Roman"/>
          <w:sz w:val="30"/>
          <w:szCs w:val="30"/>
        </w:rPr>
        <w:t xml:space="preserve"> </w:t>
      </w:r>
    </w:p>
    <w:p w:rsidR="00552EA3" w:rsidRPr="00EF639D" w:rsidRDefault="00552EA3" w:rsidP="002528A4">
      <w:pPr>
        <w:spacing w:after="0" w:line="240" w:lineRule="auto"/>
        <w:ind w:firstLine="720"/>
        <w:jc w:val="both"/>
        <w:rPr>
          <w:rFonts w:ascii="Times New Roman" w:hAnsi="Times New Roman"/>
          <w:sz w:val="30"/>
          <w:szCs w:val="30"/>
        </w:rPr>
      </w:pPr>
    </w:p>
    <w:p w:rsidR="00552EA3" w:rsidRPr="00EF639D" w:rsidRDefault="00552EA3" w:rsidP="002528A4">
      <w:pPr>
        <w:spacing w:after="0" w:line="240" w:lineRule="auto"/>
        <w:ind w:firstLine="720"/>
        <w:jc w:val="center"/>
        <w:rPr>
          <w:rFonts w:ascii="Times New Roman" w:hAnsi="Times New Roman"/>
          <w:sz w:val="30"/>
          <w:szCs w:val="30"/>
        </w:rPr>
      </w:pPr>
      <w:r w:rsidRPr="00EF639D">
        <w:rPr>
          <w:rFonts w:ascii="Times New Roman" w:hAnsi="Times New Roman"/>
          <w:position w:val="-24"/>
          <w:sz w:val="30"/>
          <w:szCs w:val="30"/>
        </w:rPr>
        <w:t xml:space="preserve">                                              </w:t>
      </w:r>
      <w:r w:rsidRPr="00EF639D">
        <w:rPr>
          <w:rFonts w:ascii="Times New Roman" w:hAnsi="Times New Roman"/>
          <w:position w:val="-24"/>
          <w:sz w:val="30"/>
          <w:szCs w:val="30"/>
        </w:rPr>
        <w:object w:dxaOrig="920" w:dyaOrig="620">
          <v:shape id="_x0000_i1066" type="#_x0000_t75" style="width:46.55pt;height:29.85pt" o:ole="" fillcolor="window">
            <v:imagedata r:id="rId75" o:title=""/>
          </v:shape>
          <o:OLEObject Type="Embed" ProgID="Equation.3" ShapeID="_x0000_i1066" DrawAspect="Content" ObjectID="_1447070913" r:id="rId76"/>
        </w:object>
      </w:r>
      <w:r w:rsidRPr="00EF639D">
        <w:rPr>
          <w:rFonts w:ascii="Times New Roman" w:hAnsi="Times New Roman"/>
          <w:position w:val="-24"/>
          <w:sz w:val="30"/>
          <w:szCs w:val="30"/>
        </w:rPr>
        <w:t xml:space="preserve">                  </w:t>
      </w:r>
      <w:r>
        <w:rPr>
          <w:rFonts w:ascii="Times New Roman" w:hAnsi="Times New Roman"/>
          <w:position w:val="-24"/>
          <w:sz w:val="30"/>
          <w:szCs w:val="30"/>
        </w:rPr>
        <w:t xml:space="preserve">                              (6</w:t>
      </w:r>
      <w:r w:rsidRPr="00EF639D">
        <w:rPr>
          <w:rFonts w:ascii="Times New Roman" w:hAnsi="Times New Roman"/>
          <w:position w:val="-24"/>
          <w:sz w:val="30"/>
          <w:szCs w:val="30"/>
        </w:rPr>
        <w:t>.8)</w:t>
      </w:r>
      <w:r w:rsidRPr="00EF639D">
        <w:rPr>
          <w:rFonts w:ascii="Times New Roman" w:hAnsi="Times New Roman"/>
          <w:sz w:val="30"/>
          <w:szCs w:val="30"/>
        </w:rPr>
        <w:t xml:space="preserve">                                  </w:t>
      </w:r>
    </w:p>
    <w:p w:rsidR="00552EA3" w:rsidRPr="00EF639D" w:rsidRDefault="00552EA3" w:rsidP="002528A4">
      <w:pPr>
        <w:spacing w:after="0" w:line="240" w:lineRule="auto"/>
        <w:ind w:firstLine="360"/>
        <w:jc w:val="both"/>
        <w:rPr>
          <w:rFonts w:ascii="Times New Roman" w:hAnsi="Times New Roman"/>
          <w:sz w:val="30"/>
          <w:szCs w:val="30"/>
        </w:rPr>
      </w:pPr>
      <w:r w:rsidRPr="00EF639D">
        <w:rPr>
          <w:rFonts w:ascii="Times New Roman" w:hAnsi="Times New Roman"/>
          <w:sz w:val="30"/>
          <w:szCs w:val="30"/>
        </w:rPr>
        <w:tab/>
        <w:t>Борьба с коррозией ведется самыми различными методами в зависимости от конкретных условий. Наиболее радикальной мерой служит подбор такого конструкционного металла, который, удовлетворяя физико-механическим требованиям, не корродировал бы в агрессивной среде, однако это не всегда возможно. Поэт</w:t>
      </w:r>
      <w:r>
        <w:rPr>
          <w:rFonts w:ascii="Times New Roman" w:hAnsi="Times New Roman"/>
          <w:sz w:val="30"/>
          <w:szCs w:val="30"/>
        </w:rPr>
        <w:t>ому для конструирования аппаратов и средств транспортировки газовых и жидких сред</w:t>
      </w:r>
      <w:r w:rsidRPr="00EF639D">
        <w:rPr>
          <w:rFonts w:ascii="Times New Roman" w:hAnsi="Times New Roman"/>
          <w:sz w:val="30"/>
          <w:szCs w:val="30"/>
        </w:rPr>
        <w:t xml:space="preserve"> используют комбинации из различных материалов, часть которых имеет механическую нагрузку, а другая служит защитой от коррозии. </w:t>
      </w:r>
    </w:p>
    <w:p w:rsidR="00552EA3" w:rsidRPr="00EF639D" w:rsidRDefault="00552EA3" w:rsidP="002528A4">
      <w:pPr>
        <w:spacing w:after="0" w:line="240" w:lineRule="auto"/>
        <w:ind w:firstLine="709"/>
        <w:jc w:val="both"/>
        <w:rPr>
          <w:rFonts w:ascii="Times New Roman" w:hAnsi="Times New Roman"/>
          <w:sz w:val="30"/>
          <w:szCs w:val="30"/>
        </w:rPr>
      </w:pPr>
      <w:r w:rsidRPr="00EF639D">
        <w:rPr>
          <w:rFonts w:ascii="Times New Roman" w:hAnsi="Times New Roman"/>
          <w:sz w:val="30"/>
          <w:szCs w:val="30"/>
        </w:rPr>
        <w:t>Все способы защиты от коррозии, т.е. предохранение аппаратуры от действия агрессивных сред, можно разделить на следующие группы:</w:t>
      </w:r>
    </w:p>
    <w:p w:rsidR="00552EA3" w:rsidRPr="00EF639D" w:rsidRDefault="00552EA3" w:rsidP="002528A4">
      <w:pPr>
        <w:pStyle w:val="af4"/>
        <w:numPr>
          <w:ilvl w:val="0"/>
          <w:numId w:val="1"/>
        </w:numPr>
        <w:ind w:left="0" w:firstLine="709"/>
        <w:jc w:val="both"/>
        <w:rPr>
          <w:sz w:val="30"/>
          <w:szCs w:val="30"/>
        </w:rPr>
      </w:pPr>
      <w:r w:rsidRPr="00EF639D">
        <w:rPr>
          <w:sz w:val="30"/>
          <w:szCs w:val="30"/>
        </w:rPr>
        <w:t>применение коррозийно-стойких металлов;</w:t>
      </w:r>
    </w:p>
    <w:p w:rsidR="00552EA3" w:rsidRPr="00EF639D" w:rsidRDefault="00552EA3" w:rsidP="002528A4">
      <w:pPr>
        <w:numPr>
          <w:ilvl w:val="0"/>
          <w:numId w:val="1"/>
        </w:numPr>
        <w:tabs>
          <w:tab w:val="clear" w:pos="928"/>
          <w:tab w:val="num" w:pos="0"/>
        </w:tabs>
        <w:spacing w:after="0" w:line="240" w:lineRule="auto"/>
        <w:ind w:left="0" w:firstLine="709"/>
        <w:jc w:val="both"/>
        <w:rPr>
          <w:rFonts w:ascii="Times New Roman" w:hAnsi="Times New Roman"/>
          <w:sz w:val="30"/>
          <w:szCs w:val="30"/>
        </w:rPr>
      </w:pPr>
      <w:r w:rsidRPr="00EF639D">
        <w:rPr>
          <w:rFonts w:ascii="Times New Roman" w:hAnsi="Times New Roman"/>
          <w:sz w:val="30"/>
          <w:szCs w:val="30"/>
        </w:rPr>
        <w:t>применение металлических защитных покрытий;</w:t>
      </w:r>
    </w:p>
    <w:p w:rsidR="00552EA3" w:rsidRPr="00EF639D" w:rsidRDefault="00552EA3" w:rsidP="002528A4">
      <w:pPr>
        <w:numPr>
          <w:ilvl w:val="0"/>
          <w:numId w:val="1"/>
        </w:numPr>
        <w:tabs>
          <w:tab w:val="clear" w:pos="928"/>
          <w:tab w:val="num" w:pos="0"/>
        </w:tabs>
        <w:spacing w:after="0" w:line="240" w:lineRule="auto"/>
        <w:ind w:left="0" w:firstLine="709"/>
        <w:jc w:val="both"/>
        <w:rPr>
          <w:rFonts w:ascii="Times New Roman" w:hAnsi="Times New Roman"/>
          <w:sz w:val="30"/>
          <w:szCs w:val="30"/>
        </w:rPr>
      </w:pPr>
      <w:r w:rsidRPr="00EF639D">
        <w:rPr>
          <w:rFonts w:ascii="Times New Roman" w:hAnsi="Times New Roman"/>
          <w:sz w:val="30"/>
          <w:szCs w:val="30"/>
        </w:rPr>
        <w:t>применение неметаллических материалов неорганического происхождения в качестве основных конструкционных материалов или для защиты металлических  конструкций;</w:t>
      </w:r>
    </w:p>
    <w:p w:rsidR="00552EA3" w:rsidRPr="00EF639D" w:rsidRDefault="00552EA3" w:rsidP="002528A4">
      <w:pPr>
        <w:numPr>
          <w:ilvl w:val="0"/>
          <w:numId w:val="1"/>
        </w:numPr>
        <w:tabs>
          <w:tab w:val="clear" w:pos="928"/>
          <w:tab w:val="num" w:pos="0"/>
        </w:tabs>
        <w:spacing w:after="0" w:line="240" w:lineRule="auto"/>
        <w:ind w:left="0" w:firstLine="709"/>
        <w:jc w:val="both"/>
        <w:rPr>
          <w:rFonts w:ascii="Times New Roman" w:hAnsi="Times New Roman"/>
          <w:sz w:val="30"/>
          <w:szCs w:val="30"/>
        </w:rPr>
      </w:pPr>
      <w:r w:rsidRPr="00EF639D">
        <w:rPr>
          <w:rFonts w:ascii="Times New Roman" w:hAnsi="Times New Roman"/>
          <w:sz w:val="30"/>
          <w:szCs w:val="30"/>
        </w:rPr>
        <w:t>применение коррозийно-стойких неметаллических материалов органического происхождения в качестве основных конструкционных материалов или для защиты металлических конструкций;</w:t>
      </w:r>
    </w:p>
    <w:p w:rsidR="00552EA3" w:rsidRPr="00EF639D" w:rsidRDefault="00552EA3" w:rsidP="002528A4">
      <w:pPr>
        <w:numPr>
          <w:ilvl w:val="0"/>
          <w:numId w:val="1"/>
        </w:numPr>
        <w:tabs>
          <w:tab w:val="clear" w:pos="928"/>
          <w:tab w:val="num" w:pos="0"/>
        </w:tabs>
        <w:spacing w:after="0" w:line="240" w:lineRule="auto"/>
        <w:ind w:left="0" w:firstLine="709"/>
        <w:jc w:val="both"/>
        <w:rPr>
          <w:rFonts w:ascii="Times New Roman" w:hAnsi="Times New Roman"/>
          <w:sz w:val="30"/>
          <w:szCs w:val="30"/>
        </w:rPr>
      </w:pPr>
      <w:r w:rsidRPr="00EF639D">
        <w:rPr>
          <w:rFonts w:ascii="Times New Roman" w:hAnsi="Times New Roman"/>
          <w:sz w:val="30"/>
          <w:szCs w:val="30"/>
        </w:rPr>
        <w:t>химическая защита металлов созданием защитных пленок взаимодействием металла со средой (оксидные и солевые пленки, гарнисажи) или применением ингибиторов, или регулированием состава среды;</w:t>
      </w:r>
    </w:p>
    <w:p w:rsidR="00552EA3" w:rsidRPr="00EF639D" w:rsidRDefault="00552EA3" w:rsidP="002528A4">
      <w:pPr>
        <w:numPr>
          <w:ilvl w:val="0"/>
          <w:numId w:val="1"/>
        </w:numPr>
        <w:tabs>
          <w:tab w:val="clear" w:pos="928"/>
          <w:tab w:val="num" w:pos="0"/>
        </w:tabs>
        <w:spacing w:after="0" w:line="240" w:lineRule="auto"/>
        <w:ind w:left="0" w:firstLine="709"/>
        <w:jc w:val="both"/>
        <w:rPr>
          <w:rFonts w:ascii="Times New Roman" w:hAnsi="Times New Roman"/>
          <w:sz w:val="30"/>
          <w:szCs w:val="30"/>
        </w:rPr>
      </w:pPr>
      <w:r w:rsidRPr="00EF639D">
        <w:rPr>
          <w:rFonts w:ascii="Times New Roman" w:hAnsi="Times New Roman"/>
          <w:sz w:val="30"/>
          <w:szCs w:val="30"/>
        </w:rPr>
        <w:t>электрохимическая защита с использованием анодного протектора или источника постоянного тока.</w:t>
      </w:r>
    </w:p>
    <w:p w:rsidR="00552EA3" w:rsidRPr="00EF639D" w:rsidRDefault="00552EA3" w:rsidP="002528A4">
      <w:pPr>
        <w:spacing w:after="0" w:line="240" w:lineRule="auto"/>
        <w:jc w:val="both"/>
        <w:rPr>
          <w:rFonts w:ascii="Times New Roman" w:hAnsi="Times New Roman"/>
          <w:sz w:val="30"/>
          <w:szCs w:val="30"/>
        </w:rPr>
      </w:pPr>
    </w:p>
    <w:p w:rsidR="00552EA3" w:rsidRPr="00EF639D" w:rsidRDefault="00552EA3" w:rsidP="002528A4">
      <w:pPr>
        <w:spacing w:after="0" w:line="240" w:lineRule="auto"/>
        <w:ind w:firstLine="709"/>
        <w:jc w:val="center"/>
        <w:rPr>
          <w:rFonts w:ascii="Times New Roman" w:hAnsi="Times New Roman"/>
          <w:b/>
          <w:sz w:val="30"/>
          <w:szCs w:val="30"/>
        </w:rPr>
      </w:pPr>
      <w:r w:rsidRPr="00EF639D">
        <w:rPr>
          <w:rFonts w:ascii="Times New Roman" w:hAnsi="Times New Roman"/>
          <w:b/>
          <w:sz w:val="30"/>
          <w:szCs w:val="30"/>
        </w:rPr>
        <w:t>2.2 Сущность методов коррозийных испытаний металлов</w:t>
      </w:r>
    </w:p>
    <w:p w:rsidR="00552EA3" w:rsidRPr="00EF639D" w:rsidRDefault="00552EA3" w:rsidP="002528A4">
      <w:pPr>
        <w:spacing w:after="0" w:line="240" w:lineRule="auto"/>
        <w:ind w:firstLine="709"/>
        <w:jc w:val="center"/>
        <w:rPr>
          <w:rFonts w:ascii="Times New Roman" w:hAnsi="Times New Roman"/>
          <w:b/>
          <w:sz w:val="30"/>
          <w:szCs w:val="30"/>
        </w:rPr>
      </w:pPr>
    </w:p>
    <w:p w:rsidR="00552EA3" w:rsidRPr="00EF639D" w:rsidRDefault="00552EA3" w:rsidP="002528A4">
      <w:pPr>
        <w:spacing w:after="0" w:line="240" w:lineRule="auto"/>
        <w:ind w:firstLine="709"/>
        <w:jc w:val="both"/>
        <w:rPr>
          <w:rFonts w:ascii="Times New Roman" w:hAnsi="Times New Roman"/>
          <w:sz w:val="30"/>
          <w:szCs w:val="30"/>
        </w:rPr>
      </w:pPr>
      <w:r w:rsidRPr="00EF639D">
        <w:rPr>
          <w:rFonts w:ascii="Times New Roman" w:hAnsi="Times New Roman"/>
          <w:sz w:val="30"/>
          <w:szCs w:val="30"/>
        </w:rPr>
        <w:lastRenderedPageBreak/>
        <w:t xml:space="preserve"> Для коррозийных испытаний металлов применяют качественные и количественные методы. Качественные методы не дают полной характеристики стойкости металла, поэтому являются только вспомогательными. </w:t>
      </w:r>
    </w:p>
    <w:p w:rsidR="00552EA3" w:rsidRPr="00EF639D" w:rsidRDefault="00552EA3" w:rsidP="002528A4">
      <w:pPr>
        <w:spacing w:after="0" w:line="240" w:lineRule="auto"/>
        <w:ind w:firstLine="709"/>
        <w:jc w:val="both"/>
        <w:rPr>
          <w:rFonts w:ascii="Times New Roman" w:hAnsi="Times New Roman"/>
          <w:sz w:val="30"/>
          <w:szCs w:val="30"/>
        </w:rPr>
      </w:pPr>
      <w:r w:rsidRPr="00EF639D">
        <w:rPr>
          <w:rFonts w:ascii="Times New Roman" w:hAnsi="Times New Roman"/>
          <w:sz w:val="30"/>
          <w:szCs w:val="30"/>
        </w:rPr>
        <w:t xml:space="preserve">К </w:t>
      </w:r>
      <w:r w:rsidRPr="00EF639D">
        <w:rPr>
          <w:rFonts w:ascii="Times New Roman" w:hAnsi="Times New Roman"/>
          <w:b/>
          <w:sz w:val="30"/>
          <w:szCs w:val="30"/>
        </w:rPr>
        <w:t>качественным методам</w:t>
      </w:r>
      <w:r w:rsidRPr="00EF639D">
        <w:rPr>
          <w:rFonts w:ascii="Times New Roman" w:hAnsi="Times New Roman"/>
          <w:sz w:val="30"/>
          <w:szCs w:val="30"/>
        </w:rPr>
        <w:t xml:space="preserve"> оценки коррозийной стойкости металлов относятся:</w:t>
      </w:r>
    </w:p>
    <w:p w:rsidR="00552EA3" w:rsidRPr="00EF639D" w:rsidRDefault="00552EA3" w:rsidP="002528A4">
      <w:pPr>
        <w:numPr>
          <w:ilvl w:val="0"/>
          <w:numId w:val="2"/>
        </w:numPr>
        <w:tabs>
          <w:tab w:val="clear" w:pos="360"/>
          <w:tab w:val="num" w:pos="0"/>
        </w:tabs>
        <w:spacing w:after="0" w:line="240" w:lineRule="auto"/>
        <w:ind w:left="0" w:firstLine="709"/>
        <w:jc w:val="both"/>
        <w:rPr>
          <w:rFonts w:ascii="Times New Roman" w:hAnsi="Times New Roman"/>
          <w:sz w:val="30"/>
          <w:szCs w:val="30"/>
        </w:rPr>
      </w:pPr>
      <w:r w:rsidRPr="00EF639D">
        <w:rPr>
          <w:rFonts w:ascii="Times New Roman" w:hAnsi="Times New Roman"/>
          <w:sz w:val="30"/>
          <w:szCs w:val="30"/>
        </w:rPr>
        <w:t>Визуальное наблюдение; при этом устанавливаются:</w:t>
      </w:r>
    </w:p>
    <w:p w:rsidR="00552EA3" w:rsidRPr="00EF639D" w:rsidRDefault="00552EA3" w:rsidP="002528A4">
      <w:pPr>
        <w:spacing w:after="0" w:line="240" w:lineRule="auto"/>
        <w:jc w:val="both"/>
        <w:rPr>
          <w:rFonts w:ascii="Times New Roman" w:hAnsi="Times New Roman"/>
          <w:sz w:val="30"/>
          <w:szCs w:val="30"/>
        </w:rPr>
      </w:pPr>
      <w:r w:rsidRPr="00EF639D">
        <w:rPr>
          <w:rFonts w:ascii="Times New Roman" w:hAnsi="Times New Roman"/>
          <w:sz w:val="30"/>
          <w:szCs w:val="30"/>
        </w:rPr>
        <w:t>а) изменение внешнего вида поверхности металла;</w:t>
      </w:r>
    </w:p>
    <w:p w:rsidR="00552EA3" w:rsidRPr="00EF639D" w:rsidRDefault="00552EA3" w:rsidP="002528A4">
      <w:pPr>
        <w:spacing w:after="0" w:line="240" w:lineRule="auto"/>
        <w:jc w:val="both"/>
        <w:rPr>
          <w:rFonts w:ascii="Times New Roman" w:hAnsi="Times New Roman"/>
          <w:sz w:val="30"/>
          <w:szCs w:val="30"/>
        </w:rPr>
      </w:pPr>
      <w:r w:rsidRPr="00EF639D">
        <w:rPr>
          <w:rFonts w:ascii="Times New Roman" w:hAnsi="Times New Roman"/>
          <w:sz w:val="30"/>
          <w:szCs w:val="30"/>
        </w:rPr>
        <w:t>б) появление продуктов коррозии, их характер и распределение; отмечается цвет и вид;</w:t>
      </w:r>
    </w:p>
    <w:p w:rsidR="00552EA3" w:rsidRPr="00EF639D" w:rsidRDefault="00552EA3" w:rsidP="002528A4">
      <w:pPr>
        <w:spacing w:after="0" w:line="240" w:lineRule="auto"/>
        <w:jc w:val="both"/>
        <w:rPr>
          <w:rFonts w:ascii="Times New Roman" w:hAnsi="Times New Roman"/>
          <w:sz w:val="30"/>
          <w:szCs w:val="30"/>
        </w:rPr>
      </w:pPr>
      <w:r w:rsidRPr="00EF639D">
        <w:rPr>
          <w:rFonts w:ascii="Times New Roman" w:hAnsi="Times New Roman"/>
          <w:sz w:val="30"/>
          <w:szCs w:val="30"/>
        </w:rPr>
        <w:t>в) регистрируются изменения коррозийной среды: фиксируется изменение цвета раствора.</w:t>
      </w:r>
    </w:p>
    <w:p w:rsidR="00552EA3" w:rsidRPr="00EF639D" w:rsidRDefault="00552EA3" w:rsidP="002528A4">
      <w:pPr>
        <w:spacing w:after="0" w:line="240" w:lineRule="auto"/>
        <w:ind w:firstLine="709"/>
        <w:jc w:val="both"/>
        <w:rPr>
          <w:rFonts w:ascii="Times New Roman" w:hAnsi="Times New Roman"/>
          <w:sz w:val="30"/>
          <w:szCs w:val="30"/>
        </w:rPr>
      </w:pPr>
      <w:r w:rsidRPr="00EF639D">
        <w:rPr>
          <w:rFonts w:ascii="Times New Roman" w:hAnsi="Times New Roman"/>
          <w:sz w:val="30"/>
          <w:szCs w:val="30"/>
        </w:rPr>
        <w:t>2. Макроскопическое исследование является продолжением визуального метода, его развитием и представляет собой изучение корродирующей или прокорродировавшей поверхности металла при сравнительно небольших увеличениях.</w:t>
      </w:r>
    </w:p>
    <w:p w:rsidR="00552EA3" w:rsidRPr="00EF639D" w:rsidRDefault="00552EA3" w:rsidP="002528A4">
      <w:pPr>
        <w:spacing w:after="0" w:line="240" w:lineRule="auto"/>
        <w:ind w:firstLine="709"/>
        <w:jc w:val="both"/>
        <w:rPr>
          <w:rFonts w:ascii="Times New Roman" w:hAnsi="Times New Roman"/>
          <w:sz w:val="30"/>
          <w:szCs w:val="30"/>
        </w:rPr>
      </w:pPr>
      <w:r w:rsidRPr="00EF639D">
        <w:rPr>
          <w:rFonts w:ascii="Times New Roman" w:hAnsi="Times New Roman"/>
          <w:sz w:val="30"/>
          <w:szCs w:val="30"/>
        </w:rPr>
        <w:t>3. Микроскопическое исследование также является дальнейшим развитием визуального метода, позволяет, прежде всего, подробно изучать избирательный и локальный характер коррозии, межкристаллитную коррозию, межкристаллическое и внутрикристаллическое коррозийное растрескивание и коррозийную усталость.</w:t>
      </w:r>
    </w:p>
    <w:p w:rsidR="00552EA3" w:rsidRDefault="00552EA3" w:rsidP="002528A4">
      <w:pPr>
        <w:pStyle w:val="11"/>
        <w:spacing w:before="0" w:line="240" w:lineRule="auto"/>
        <w:ind w:firstLine="709"/>
        <w:jc w:val="both"/>
        <w:rPr>
          <w:sz w:val="30"/>
          <w:szCs w:val="30"/>
        </w:rPr>
      </w:pPr>
      <w:r w:rsidRPr="00EF639D">
        <w:rPr>
          <w:sz w:val="30"/>
          <w:szCs w:val="30"/>
        </w:rPr>
        <w:t>4. Индикаторный метод основан на том, что с помощью определенных реактивов можно выяснить расположение анодных и катодных участ</w:t>
      </w:r>
      <w:r w:rsidRPr="00EF639D">
        <w:rPr>
          <w:sz w:val="30"/>
          <w:szCs w:val="30"/>
        </w:rPr>
        <w:softHyphen/>
        <w:t>ков на поверхности корродирующего металла по образованию окрашенных соединений при взаимодействии этих реактивов с продуктами коррозии.</w:t>
      </w:r>
    </w:p>
    <w:p w:rsidR="00552EA3" w:rsidRPr="00EF639D" w:rsidRDefault="00552EA3" w:rsidP="002528A4">
      <w:pPr>
        <w:pStyle w:val="11"/>
        <w:spacing w:before="0" w:line="240" w:lineRule="auto"/>
        <w:ind w:firstLine="709"/>
        <w:jc w:val="both"/>
        <w:rPr>
          <w:sz w:val="30"/>
          <w:szCs w:val="30"/>
        </w:rPr>
      </w:pPr>
    </w:p>
    <w:p w:rsidR="00552EA3" w:rsidRPr="00EF639D" w:rsidRDefault="00552EA3" w:rsidP="002528A4">
      <w:pPr>
        <w:spacing w:after="0" w:line="240" w:lineRule="auto"/>
        <w:jc w:val="both"/>
        <w:rPr>
          <w:rFonts w:ascii="Times New Roman" w:hAnsi="Times New Roman"/>
          <w:sz w:val="30"/>
          <w:szCs w:val="30"/>
        </w:rPr>
      </w:pPr>
      <w:r w:rsidRPr="00EF639D">
        <w:rPr>
          <w:rFonts w:ascii="Times New Roman" w:hAnsi="Times New Roman"/>
          <w:sz w:val="30"/>
          <w:szCs w:val="30"/>
        </w:rPr>
        <w:tab/>
      </w:r>
      <w:r w:rsidRPr="00EF639D">
        <w:rPr>
          <w:rFonts w:ascii="Times New Roman" w:hAnsi="Times New Roman"/>
          <w:b/>
          <w:sz w:val="30"/>
          <w:szCs w:val="30"/>
        </w:rPr>
        <w:t>Количественные методы</w:t>
      </w:r>
      <w:r w:rsidRPr="00EF639D">
        <w:rPr>
          <w:rFonts w:ascii="Times New Roman" w:hAnsi="Times New Roman"/>
          <w:sz w:val="30"/>
          <w:szCs w:val="30"/>
        </w:rPr>
        <w:t xml:space="preserve"> позволяют определить скорость коррозии металла в исследуемых средах. Наиболее распространенными являются следующие количественные методы коррозийных испытаний.</w:t>
      </w:r>
    </w:p>
    <w:p w:rsidR="00552EA3" w:rsidRPr="00EF639D" w:rsidRDefault="00552EA3" w:rsidP="002528A4">
      <w:pPr>
        <w:numPr>
          <w:ilvl w:val="0"/>
          <w:numId w:val="3"/>
        </w:numPr>
        <w:tabs>
          <w:tab w:val="clear" w:pos="1080"/>
        </w:tabs>
        <w:spacing w:after="0" w:line="240" w:lineRule="auto"/>
        <w:ind w:left="0" w:firstLine="709"/>
        <w:jc w:val="both"/>
        <w:rPr>
          <w:rFonts w:ascii="Times New Roman" w:hAnsi="Times New Roman"/>
          <w:sz w:val="30"/>
          <w:szCs w:val="30"/>
        </w:rPr>
      </w:pPr>
      <w:r w:rsidRPr="00EF639D">
        <w:rPr>
          <w:rFonts w:ascii="Times New Roman" w:hAnsi="Times New Roman"/>
          <w:b/>
          <w:sz w:val="30"/>
          <w:szCs w:val="30"/>
        </w:rPr>
        <w:t xml:space="preserve">Весовой метод </w:t>
      </w:r>
    </w:p>
    <w:p w:rsidR="00552EA3" w:rsidRPr="00EF639D" w:rsidRDefault="00552EA3" w:rsidP="002528A4">
      <w:pPr>
        <w:spacing w:after="0" w:line="240" w:lineRule="auto"/>
        <w:ind w:firstLine="709"/>
        <w:jc w:val="both"/>
        <w:rPr>
          <w:rFonts w:ascii="Times New Roman" w:hAnsi="Times New Roman"/>
          <w:sz w:val="30"/>
          <w:szCs w:val="30"/>
        </w:rPr>
      </w:pPr>
      <w:r w:rsidRPr="00EF639D">
        <w:rPr>
          <w:rFonts w:ascii="Times New Roman" w:hAnsi="Times New Roman"/>
          <w:sz w:val="30"/>
          <w:szCs w:val="30"/>
        </w:rPr>
        <w:t>Изучение коррозийной стойкости весовым методом заключается в определении изменения массы испытуемого образца в результате коррозийных испытаний. В зависимости от характера образующихся продуктов коррозии потеря массы образца наблюдается в тех случаях, когда продукт коррозии удаляется с поверхности металла. При образовании продуктов коррозии, остающихся на поверхности металла, наблюдается привес образца. Изменение массы обычно выражают в граммах на единицу поверхности металла в единицу времени (г/м</w:t>
      </w:r>
      <w:r w:rsidRPr="00EF639D">
        <w:rPr>
          <w:rFonts w:ascii="Times New Roman" w:hAnsi="Times New Roman"/>
          <w:sz w:val="30"/>
          <w:szCs w:val="30"/>
          <w:vertAlign w:val="superscript"/>
        </w:rPr>
        <w:t>2</w:t>
      </w:r>
      <w:r w:rsidRPr="00EF639D">
        <w:rPr>
          <w:rFonts w:ascii="Times New Roman" w:hAnsi="Times New Roman"/>
          <w:sz w:val="30"/>
          <w:szCs w:val="30"/>
        </w:rPr>
        <w:t xml:space="preserve">∙ч). Однако при весовом выражении скорости коррозии не учитывается плотность металла, в то время как при одной и той же потере массы уменьшение сечения металла с большой плотностью будет меньше, чем </w:t>
      </w:r>
      <w:r w:rsidRPr="00EF639D">
        <w:rPr>
          <w:rFonts w:ascii="Times New Roman" w:hAnsi="Times New Roman"/>
          <w:sz w:val="30"/>
          <w:szCs w:val="30"/>
        </w:rPr>
        <w:lastRenderedPageBreak/>
        <w:t xml:space="preserve">металла с меньшей плотностью. Поэтому скорость коррозии металла удобнее выражать как потери в толщине металла </w:t>
      </w:r>
      <w:r w:rsidRPr="00EF639D">
        <w:rPr>
          <w:rFonts w:ascii="Times New Roman" w:hAnsi="Times New Roman"/>
          <w:i/>
          <w:sz w:val="30"/>
          <w:szCs w:val="30"/>
        </w:rPr>
        <w:t>П</w:t>
      </w:r>
      <w:r w:rsidRPr="00EF639D">
        <w:rPr>
          <w:rFonts w:ascii="Times New Roman" w:hAnsi="Times New Roman"/>
          <w:sz w:val="30"/>
          <w:szCs w:val="30"/>
        </w:rPr>
        <w:t xml:space="preserve"> (мм/год) по формуле:</w:t>
      </w:r>
    </w:p>
    <w:p w:rsidR="00552EA3" w:rsidRPr="00EF639D" w:rsidRDefault="00552EA3" w:rsidP="002528A4">
      <w:pPr>
        <w:spacing w:after="0" w:line="240" w:lineRule="auto"/>
        <w:ind w:firstLine="720"/>
        <w:jc w:val="both"/>
        <w:rPr>
          <w:rFonts w:ascii="Times New Roman" w:hAnsi="Times New Roman"/>
          <w:sz w:val="30"/>
          <w:szCs w:val="30"/>
        </w:rPr>
      </w:pPr>
    </w:p>
    <w:p w:rsidR="00552EA3" w:rsidRPr="00EF639D" w:rsidRDefault="00552EA3" w:rsidP="002528A4">
      <w:pPr>
        <w:pStyle w:val="a5"/>
        <w:ind w:firstLine="2400"/>
        <w:jc w:val="right"/>
        <w:rPr>
          <w:rFonts w:ascii="Times New Roman" w:hAnsi="Times New Roman"/>
          <w:sz w:val="30"/>
          <w:szCs w:val="30"/>
        </w:rPr>
      </w:pPr>
      <w:r w:rsidRPr="00EF639D">
        <w:rPr>
          <w:rFonts w:ascii="Times New Roman" w:hAnsi="Times New Roman"/>
          <w:position w:val="-28"/>
          <w:sz w:val="30"/>
          <w:szCs w:val="30"/>
        </w:rPr>
        <w:object w:dxaOrig="1520" w:dyaOrig="660">
          <v:shape id="_x0000_i1067" type="#_x0000_t75" style="width:74.65pt;height:32.5pt" o:ole="" fillcolor="window">
            <v:imagedata r:id="rId77" o:title=""/>
          </v:shape>
          <o:OLEObject Type="Embed" ProgID="Equation.3" ShapeID="_x0000_i1067" DrawAspect="Content" ObjectID="_1447070914" r:id="rId78"/>
        </w:object>
      </w:r>
      <w:r w:rsidRPr="00EF639D">
        <w:rPr>
          <w:rFonts w:ascii="Times New Roman" w:hAnsi="Times New Roman"/>
          <w:sz w:val="30"/>
          <w:szCs w:val="30"/>
        </w:rPr>
        <w:tab/>
      </w:r>
      <w:r w:rsidRPr="00EF639D">
        <w:rPr>
          <w:rFonts w:ascii="Times New Roman" w:hAnsi="Times New Roman"/>
          <w:sz w:val="30"/>
          <w:szCs w:val="30"/>
        </w:rPr>
        <w:tab/>
      </w:r>
      <w:r w:rsidRPr="00EF639D">
        <w:rPr>
          <w:rFonts w:ascii="Times New Roman" w:hAnsi="Times New Roman"/>
          <w:sz w:val="30"/>
          <w:szCs w:val="30"/>
        </w:rPr>
        <w:tab/>
        <w:t xml:space="preserve">                     (</w:t>
      </w:r>
      <w:r>
        <w:rPr>
          <w:rFonts w:ascii="Times New Roman" w:hAnsi="Times New Roman"/>
          <w:sz w:val="30"/>
          <w:szCs w:val="30"/>
        </w:rPr>
        <w:t>6</w:t>
      </w:r>
      <w:r w:rsidRPr="00EF639D">
        <w:rPr>
          <w:rFonts w:ascii="Times New Roman" w:hAnsi="Times New Roman"/>
          <w:sz w:val="30"/>
          <w:szCs w:val="30"/>
        </w:rPr>
        <w:t>.9)</w:t>
      </w:r>
    </w:p>
    <w:p w:rsidR="00552EA3" w:rsidRPr="00EF639D" w:rsidRDefault="00552EA3" w:rsidP="002528A4">
      <w:pPr>
        <w:tabs>
          <w:tab w:val="left" w:pos="6880"/>
        </w:tabs>
        <w:spacing w:after="0" w:line="240" w:lineRule="auto"/>
        <w:jc w:val="both"/>
        <w:rPr>
          <w:rFonts w:ascii="Times New Roman" w:hAnsi="Times New Roman"/>
          <w:sz w:val="30"/>
          <w:szCs w:val="30"/>
          <w:lang w:eastAsia="ko-KR"/>
        </w:rPr>
      </w:pPr>
      <w:r w:rsidRPr="00EF639D">
        <w:rPr>
          <w:rFonts w:ascii="Times New Roman" w:hAnsi="Times New Roman"/>
          <w:sz w:val="30"/>
          <w:szCs w:val="30"/>
        </w:rPr>
        <w:t xml:space="preserve">где </w:t>
      </w:r>
      <w:r w:rsidRPr="00EF639D">
        <w:rPr>
          <w:rFonts w:ascii="Times New Roman" w:hAnsi="Times New Roman"/>
          <w:b/>
          <w:sz w:val="30"/>
          <w:szCs w:val="30"/>
        </w:rPr>
        <w:t xml:space="preserve">  </w:t>
      </w:r>
      <w:r w:rsidRPr="00EF639D">
        <w:rPr>
          <w:rFonts w:ascii="Times New Roman" w:hAnsi="Times New Roman"/>
          <w:position w:val="-6"/>
          <w:sz w:val="30"/>
          <w:szCs w:val="30"/>
        </w:rPr>
        <w:object w:dxaOrig="400" w:dyaOrig="279">
          <v:shape id="_x0000_i1068" type="#_x0000_t75" style="width:18.45pt;height:13.15pt" o:ole="">
            <v:imagedata r:id="rId79" o:title=""/>
          </v:shape>
          <o:OLEObject Type="Embed" ProgID="Equation.3" ShapeID="_x0000_i1068" DrawAspect="Content" ObjectID="_1447070915" r:id="rId80"/>
        </w:object>
      </w:r>
      <w:r w:rsidRPr="00EF639D">
        <w:rPr>
          <w:rFonts w:ascii="Times New Roman" w:hAnsi="Times New Roman"/>
          <w:b/>
          <w:sz w:val="30"/>
          <w:szCs w:val="30"/>
        </w:rPr>
        <w:t xml:space="preserve"> </w:t>
      </w:r>
      <w:r w:rsidRPr="00EF639D">
        <w:rPr>
          <w:rFonts w:ascii="Times New Roman" w:hAnsi="Times New Roman"/>
          <w:sz w:val="30"/>
          <w:szCs w:val="30"/>
        </w:rPr>
        <w:t>- изменение массы образца после испытаний, г/м</w:t>
      </w:r>
      <w:r w:rsidRPr="00EF639D">
        <w:rPr>
          <w:rFonts w:ascii="Times New Roman" w:hAnsi="Times New Roman"/>
          <w:sz w:val="30"/>
          <w:szCs w:val="30"/>
          <w:vertAlign w:val="superscript"/>
        </w:rPr>
        <w:t>2</w:t>
      </w:r>
      <w:r w:rsidRPr="00EF639D">
        <w:rPr>
          <w:rFonts w:ascii="Times New Roman" w:hAnsi="Times New Roman"/>
          <w:sz w:val="30"/>
          <w:szCs w:val="30"/>
        </w:rPr>
        <w:t>·ч;</w:t>
      </w:r>
      <w:r w:rsidRPr="00EF639D">
        <w:rPr>
          <w:rFonts w:ascii="Times New Roman" w:hAnsi="Times New Roman"/>
          <w:sz w:val="30"/>
          <w:szCs w:val="30"/>
        </w:rPr>
        <w:tab/>
      </w:r>
    </w:p>
    <w:p w:rsidR="00552EA3" w:rsidRPr="00EF639D" w:rsidRDefault="00552EA3" w:rsidP="002528A4">
      <w:pPr>
        <w:spacing w:after="0" w:line="240" w:lineRule="auto"/>
        <w:jc w:val="both"/>
        <w:rPr>
          <w:rFonts w:ascii="Times New Roman" w:hAnsi="Times New Roman"/>
          <w:sz w:val="30"/>
          <w:szCs w:val="30"/>
        </w:rPr>
      </w:pPr>
      <w:r w:rsidRPr="00EF639D">
        <w:rPr>
          <w:rFonts w:ascii="Times New Roman" w:hAnsi="Times New Roman"/>
          <w:sz w:val="30"/>
          <w:szCs w:val="30"/>
        </w:rPr>
        <w:t xml:space="preserve">         8760</w:t>
      </w:r>
      <w:r w:rsidRPr="00EF639D">
        <w:rPr>
          <w:rFonts w:ascii="Times New Roman" w:hAnsi="Times New Roman"/>
          <w:b/>
          <w:sz w:val="30"/>
          <w:szCs w:val="30"/>
        </w:rPr>
        <w:t xml:space="preserve"> - </w:t>
      </w:r>
      <w:r w:rsidRPr="00EF639D">
        <w:rPr>
          <w:rFonts w:ascii="Times New Roman" w:hAnsi="Times New Roman"/>
          <w:sz w:val="30"/>
          <w:szCs w:val="30"/>
        </w:rPr>
        <w:t>количество часов в году;</w:t>
      </w:r>
    </w:p>
    <w:p w:rsidR="00552EA3" w:rsidRPr="00EF639D" w:rsidRDefault="00552EA3" w:rsidP="002528A4">
      <w:pPr>
        <w:spacing w:after="0" w:line="240" w:lineRule="auto"/>
        <w:jc w:val="both"/>
        <w:rPr>
          <w:rFonts w:ascii="Times New Roman" w:hAnsi="Times New Roman"/>
          <w:sz w:val="30"/>
          <w:szCs w:val="30"/>
          <w:lang w:eastAsia="ko-KR"/>
        </w:rPr>
      </w:pPr>
      <w:r w:rsidRPr="00EF639D">
        <w:rPr>
          <w:rFonts w:ascii="Times New Roman" w:hAnsi="Times New Roman"/>
          <w:sz w:val="30"/>
          <w:szCs w:val="30"/>
        </w:rPr>
        <w:t xml:space="preserve">         </w:t>
      </w:r>
      <w:r w:rsidRPr="00EF639D">
        <w:rPr>
          <w:rFonts w:ascii="Times New Roman" w:hAnsi="Times New Roman"/>
          <w:sz w:val="30"/>
          <w:szCs w:val="30"/>
        </w:rPr>
        <w:sym w:font="Symbol" w:char="F067"/>
      </w:r>
      <w:r w:rsidRPr="00EF639D">
        <w:rPr>
          <w:rFonts w:ascii="Times New Roman" w:hAnsi="Times New Roman"/>
          <w:b/>
          <w:sz w:val="30"/>
          <w:szCs w:val="30"/>
        </w:rPr>
        <w:t xml:space="preserve"> - </w:t>
      </w:r>
      <w:r w:rsidRPr="00EF639D">
        <w:rPr>
          <w:rFonts w:ascii="Times New Roman" w:hAnsi="Times New Roman"/>
          <w:sz w:val="30"/>
          <w:szCs w:val="30"/>
        </w:rPr>
        <w:t>плотность металла, г</w:t>
      </w:r>
      <w:r w:rsidRPr="00EF639D">
        <w:rPr>
          <w:rFonts w:ascii="Times New Roman" w:hAnsi="Times New Roman"/>
          <w:sz w:val="30"/>
          <w:szCs w:val="30"/>
          <w:lang w:eastAsia="ko-KR"/>
        </w:rPr>
        <w:t>/см</w:t>
      </w:r>
      <w:r w:rsidRPr="00EF639D">
        <w:rPr>
          <w:rFonts w:ascii="Times New Roman" w:hAnsi="Times New Roman"/>
          <w:sz w:val="30"/>
          <w:szCs w:val="30"/>
          <w:vertAlign w:val="superscript"/>
          <w:lang w:eastAsia="ko-KR"/>
        </w:rPr>
        <w:t>3</w:t>
      </w:r>
      <w:r w:rsidRPr="00EF639D">
        <w:rPr>
          <w:rFonts w:ascii="Times New Roman" w:hAnsi="Times New Roman"/>
          <w:sz w:val="30"/>
          <w:szCs w:val="30"/>
          <w:lang w:eastAsia="ko-KR"/>
        </w:rPr>
        <w:t>.</w:t>
      </w:r>
    </w:p>
    <w:p w:rsidR="00552EA3" w:rsidRPr="00C674B0" w:rsidRDefault="00552EA3" w:rsidP="00DF3E46">
      <w:pPr>
        <w:spacing w:after="0" w:line="240" w:lineRule="auto"/>
        <w:ind w:firstLine="709"/>
        <w:jc w:val="both"/>
        <w:rPr>
          <w:rFonts w:ascii="Times New Roman" w:hAnsi="Times New Roman"/>
          <w:sz w:val="30"/>
          <w:szCs w:val="30"/>
        </w:rPr>
      </w:pPr>
      <w:r w:rsidRPr="00EF639D">
        <w:rPr>
          <w:rFonts w:ascii="Times New Roman" w:hAnsi="Times New Roman"/>
          <w:sz w:val="30"/>
          <w:szCs w:val="30"/>
        </w:rPr>
        <w:t>Согласно ГОСТ-5272 предусмотрена десятибалльная шкала оценки коррозийной стойкости металла (</w:t>
      </w:r>
      <w:r w:rsidRPr="0042019F">
        <w:rPr>
          <w:rFonts w:ascii="Times New Roman" w:hAnsi="Times New Roman"/>
          <w:sz w:val="30"/>
          <w:szCs w:val="30"/>
        </w:rPr>
        <w:t>табл.5</w:t>
      </w:r>
      <w:r w:rsidRPr="00EF639D">
        <w:rPr>
          <w:rFonts w:ascii="Times New Roman" w:hAnsi="Times New Roman"/>
          <w:sz w:val="30"/>
          <w:szCs w:val="30"/>
        </w:rPr>
        <w:t xml:space="preserve">). Для изготовления машин и аппаратов, предназначенных для контакта с агрессивной средой, применяют металлы, скорость коррозии которых в данной среде не превышает 1 мм/год. </w:t>
      </w:r>
      <w:r w:rsidRPr="00C674B0">
        <w:rPr>
          <w:rFonts w:ascii="Times New Roman" w:hAnsi="Times New Roman"/>
          <w:sz w:val="30"/>
          <w:szCs w:val="30"/>
        </w:rPr>
        <w:t>Достоинства весового метода - простота и достоверность полученных данных, недостаток - необходимость проведения длительных испытаний (в течение нескольких месяцев).</w:t>
      </w:r>
    </w:p>
    <w:p w:rsidR="00552EA3" w:rsidRPr="00EF639D" w:rsidRDefault="00552EA3" w:rsidP="002528A4">
      <w:pPr>
        <w:spacing w:after="0" w:line="240" w:lineRule="auto"/>
        <w:jc w:val="center"/>
        <w:rPr>
          <w:rFonts w:ascii="Times New Roman" w:hAnsi="Times New Roman"/>
          <w:b/>
          <w:sz w:val="30"/>
          <w:szCs w:val="30"/>
        </w:rPr>
      </w:pPr>
    </w:p>
    <w:p w:rsidR="00552EA3" w:rsidRDefault="00552EA3" w:rsidP="002528A4">
      <w:pPr>
        <w:spacing w:after="0" w:line="240" w:lineRule="auto"/>
        <w:rPr>
          <w:rFonts w:ascii="Times New Roman" w:hAnsi="Times New Roman"/>
          <w:sz w:val="30"/>
          <w:szCs w:val="30"/>
        </w:rPr>
      </w:pPr>
      <w:r w:rsidRPr="0042019F">
        <w:rPr>
          <w:rFonts w:ascii="Times New Roman" w:hAnsi="Times New Roman"/>
          <w:sz w:val="30"/>
          <w:szCs w:val="30"/>
        </w:rPr>
        <w:t>Таблица 5</w:t>
      </w:r>
      <w:r w:rsidRPr="00EF639D">
        <w:rPr>
          <w:rFonts w:ascii="Times New Roman" w:hAnsi="Times New Roman"/>
          <w:sz w:val="30"/>
          <w:szCs w:val="30"/>
        </w:rPr>
        <w:t xml:space="preserve"> - Шкала коррозийной стойкости металлов (железо, алюминий, медь, никель и их сплавы)     </w:t>
      </w:r>
    </w:p>
    <w:p w:rsidR="00552EA3" w:rsidRPr="00EF639D" w:rsidRDefault="00552EA3" w:rsidP="002528A4">
      <w:pPr>
        <w:spacing w:after="0" w:line="240" w:lineRule="auto"/>
        <w:rPr>
          <w:rFonts w:ascii="Times New Roman" w:hAnsi="Times New Roman"/>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4253"/>
        <w:gridCol w:w="2977"/>
        <w:gridCol w:w="1842"/>
      </w:tblGrid>
      <w:tr w:rsidR="00552EA3" w:rsidRPr="005E7A39" w:rsidTr="00580D95">
        <w:tc>
          <w:tcPr>
            <w:tcW w:w="675" w:type="dxa"/>
          </w:tcPr>
          <w:p w:rsidR="00552EA3" w:rsidRPr="00C674B0" w:rsidRDefault="00552EA3" w:rsidP="000C2548">
            <w:pPr>
              <w:pStyle w:val="ac"/>
              <w:ind w:firstLine="0"/>
              <w:jc w:val="both"/>
              <w:rPr>
                <w:sz w:val="24"/>
                <w:szCs w:val="24"/>
              </w:rPr>
            </w:pPr>
            <w:r w:rsidRPr="00C674B0">
              <w:rPr>
                <w:sz w:val="24"/>
                <w:szCs w:val="24"/>
              </w:rPr>
              <w:t>№ п/п</w:t>
            </w:r>
          </w:p>
        </w:tc>
        <w:tc>
          <w:tcPr>
            <w:tcW w:w="4253" w:type="dxa"/>
          </w:tcPr>
          <w:p w:rsidR="00552EA3" w:rsidRPr="00C674B0" w:rsidRDefault="00552EA3" w:rsidP="000C2548">
            <w:pPr>
              <w:pStyle w:val="ac"/>
              <w:ind w:firstLine="0"/>
              <w:jc w:val="both"/>
              <w:rPr>
                <w:sz w:val="24"/>
                <w:szCs w:val="24"/>
              </w:rPr>
            </w:pPr>
            <w:r w:rsidRPr="00C674B0">
              <w:rPr>
                <w:sz w:val="24"/>
                <w:szCs w:val="24"/>
              </w:rPr>
              <w:t>Группа коррозийной стойкости металла</w:t>
            </w:r>
          </w:p>
        </w:tc>
        <w:tc>
          <w:tcPr>
            <w:tcW w:w="2977" w:type="dxa"/>
          </w:tcPr>
          <w:p w:rsidR="00552EA3" w:rsidRPr="00C674B0" w:rsidRDefault="00552EA3" w:rsidP="000C2548">
            <w:pPr>
              <w:pStyle w:val="ac"/>
              <w:ind w:firstLine="0"/>
              <w:jc w:val="both"/>
              <w:rPr>
                <w:sz w:val="24"/>
                <w:szCs w:val="24"/>
              </w:rPr>
            </w:pPr>
            <w:r w:rsidRPr="00C674B0">
              <w:rPr>
                <w:sz w:val="24"/>
                <w:szCs w:val="24"/>
              </w:rPr>
              <w:t>Скорость коррозии, мм/год</w:t>
            </w:r>
          </w:p>
        </w:tc>
        <w:tc>
          <w:tcPr>
            <w:tcW w:w="1842" w:type="dxa"/>
          </w:tcPr>
          <w:p w:rsidR="00552EA3" w:rsidRPr="00C674B0" w:rsidRDefault="00552EA3" w:rsidP="000C2548">
            <w:pPr>
              <w:pStyle w:val="ac"/>
              <w:ind w:firstLine="0"/>
              <w:jc w:val="both"/>
              <w:rPr>
                <w:sz w:val="24"/>
                <w:szCs w:val="24"/>
              </w:rPr>
            </w:pPr>
            <w:r w:rsidRPr="00C674B0">
              <w:rPr>
                <w:sz w:val="24"/>
                <w:szCs w:val="24"/>
              </w:rPr>
              <w:t>Балл</w:t>
            </w:r>
            <w:r>
              <w:rPr>
                <w:sz w:val="24"/>
                <w:szCs w:val="24"/>
              </w:rPr>
              <w:t xml:space="preserve"> коррозийной стойкости</w:t>
            </w:r>
          </w:p>
        </w:tc>
      </w:tr>
      <w:tr w:rsidR="00552EA3" w:rsidRPr="005E7A39" w:rsidTr="00580D95">
        <w:tc>
          <w:tcPr>
            <w:tcW w:w="675" w:type="dxa"/>
          </w:tcPr>
          <w:p w:rsidR="00552EA3" w:rsidRPr="00C674B0" w:rsidRDefault="00552EA3" w:rsidP="000C2548">
            <w:pPr>
              <w:pStyle w:val="ac"/>
              <w:ind w:firstLine="0"/>
              <w:jc w:val="both"/>
              <w:rPr>
                <w:sz w:val="24"/>
                <w:szCs w:val="24"/>
              </w:rPr>
            </w:pPr>
            <w:r w:rsidRPr="00C674B0">
              <w:rPr>
                <w:sz w:val="24"/>
                <w:szCs w:val="24"/>
              </w:rPr>
              <w:t>1.</w:t>
            </w:r>
          </w:p>
        </w:tc>
        <w:tc>
          <w:tcPr>
            <w:tcW w:w="4253" w:type="dxa"/>
          </w:tcPr>
          <w:p w:rsidR="00552EA3" w:rsidRPr="00C674B0" w:rsidRDefault="00552EA3" w:rsidP="000C2548">
            <w:pPr>
              <w:pStyle w:val="ac"/>
              <w:ind w:firstLine="0"/>
              <w:jc w:val="both"/>
              <w:rPr>
                <w:sz w:val="24"/>
                <w:szCs w:val="24"/>
              </w:rPr>
            </w:pPr>
            <w:r w:rsidRPr="00C674B0">
              <w:rPr>
                <w:sz w:val="24"/>
                <w:szCs w:val="24"/>
              </w:rPr>
              <w:t>1. Совершенно-стойкие</w:t>
            </w:r>
          </w:p>
        </w:tc>
        <w:tc>
          <w:tcPr>
            <w:tcW w:w="2977" w:type="dxa"/>
          </w:tcPr>
          <w:p w:rsidR="00552EA3" w:rsidRPr="00C674B0" w:rsidRDefault="00552EA3" w:rsidP="000C2548">
            <w:pPr>
              <w:pStyle w:val="ac"/>
              <w:ind w:firstLine="0"/>
              <w:jc w:val="both"/>
              <w:rPr>
                <w:sz w:val="24"/>
                <w:szCs w:val="24"/>
              </w:rPr>
            </w:pPr>
            <w:r w:rsidRPr="00C674B0">
              <w:rPr>
                <w:sz w:val="24"/>
                <w:szCs w:val="24"/>
              </w:rPr>
              <w:t>менее 0.001</w:t>
            </w:r>
          </w:p>
        </w:tc>
        <w:tc>
          <w:tcPr>
            <w:tcW w:w="1842" w:type="dxa"/>
          </w:tcPr>
          <w:p w:rsidR="00552EA3" w:rsidRPr="00C674B0" w:rsidRDefault="00552EA3" w:rsidP="000C2548">
            <w:pPr>
              <w:pStyle w:val="ac"/>
              <w:ind w:firstLine="0"/>
              <w:jc w:val="both"/>
              <w:rPr>
                <w:sz w:val="24"/>
                <w:szCs w:val="24"/>
              </w:rPr>
            </w:pPr>
            <w:r w:rsidRPr="00C674B0">
              <w:rPr>
                <w:sz w:val="24"/>
                <w:szCs w:val="24"/>
              </w:rPr>
              <w:t>1</w:t>
            </w:r>
          </w:p>
        </w:tc>
      </w:tr>
      <w:tr w:rsidR="00552EA3" w:rsidRPr="005E7A39" w:rsidTr="00580D95">
        <w:tc>
          <w:tcPr>
            <w:tcW w:w="675" w:type="dxa"/>
          </w:tcPr>
          <w:p w:rsidR="00552EA3" w:rsidRPr="00C674B0" w:rsidRDefault="00552EA3" w:rsidP="000C2548">
            <w:pPr>
              <w:pStyle w:val="ac"/>
              <w:ind w:firstLine="0"/>
              <w:jc w:val="both"/>
              <w:rPr>
                <w:sz w:val="24"/>
                <w:szCs w:val="24"/>
              </w:rPr>
            </w:pPr>
            <w:r w:rsidRPr="00C674B0">
              <w:rPr>
                <w:sz w:val="24"/>
                <w:szCs w:val="24"/>
              </w:rPr>
              <w:t>2.</w:t>
            </w:r>
          </w:p>
        </w:tc>
        <w:tc>
          <w:tcPr>
            <w:tcW w:w="4253" w:type="dxa"/>
          </w:tcPr>
          <w:p w:rsidR="00552EA3" w:rsidRPr="00C674B0" w:rsidRDefault="00552EA3" w:rsidP="000C2548">
            <w:pPr>
              <w:pStyle w:val="ac"/>
              <w:ind w:firstLine="0"/>
              <w:jc w:val="both"/>
              <w:rPr>
                <w:sz w:val="24"/>
                <w:szCs w:val="24"/>
              </w:rPr>
            </w:pPr>
            <w:r w:rsidRPr="00C674B0">
              <w:rPr>
                <w:sz w:val="24"/>
                <w:szCs w:val="24"/>
              </w:rPr>
              <w:t>2. Весьма стойкие</w:t>
            </w:r>
          </w:p>
        </w:tc>
        <w:tc>
          <w:tcPr>
            <w:tcW w:w="2977" w:type="dxa"/>
          </w:tcPr>
          <w:p w:rsidR="00552EA3" w:rsidRPr="00C674B0" w:rsidRDefault="00552EA3" w:rsidP="000C2548">
            <w:pPr>
              <w:pStyle w:val="ac"/>
              <w:ind w:firstLine="0"/>
              <w:jc w:val="both"/>
              <w:rPr>
                <w:sz w:val="24"/>
                <w:szCs w:val="24"/>
              </w:rPr>
            </w:pPr>
            <w:r w:rsidRPr="00C674B0">
              <w:rPr>
                <w:sz w:val="24"/>
                <w:szCs w:val="24"/>
              </w:rPr>
              <w:t>свыше 0.001 до 0.005</w:t>
            </w:r>
          </w:p>
        </w:tc>
        <w:tc>
          <w:tcPr>
            <w:tcW w:w="1842" w:type="dxa"/>
          </w:tcPr>
          <w:p w:rsidR="00552EA3" w:rsidRPr="00C674B0" w:rsidRDefault="00552EA3" w:rsidP="000C2548">
            <w:pPr>
              <w:pStyle w:val="ac"/>
              <w:ind w:firstLine="0"/>
              <w:jc w:val="both"/>
              <w:rPr>
                <w:sz w:val="24"/>
                <w:szCs w:val="24"/>
              </w:rPr>
            </w:pPr>
            <w:r w:rsidRPr="00C674B0">
              <w:rPr>
                <w:sz w:val="24"/>
                <w:szCs w:val="24"/>
              </w:rPr>
              <w:t>2</w:t>
            </w:r>
          </w:p>
        </w:tc>
      </w:tr>
      <w:tr w:rsidR="00552EA3" w:rsidRPr="005E7A39" w:rsidTr="00580D95">
        <w:tc>
          <w:tcPr>
            <w:tcW w:w="675" w:type="dxa"/>
          </w:tcPr>
          <w:p w:rsidR="00552EA3" w:rsidRPr="00C674B0" w:rsidRDefault="00552EA3" w:rsidP="000C2548">
            <w:pPr>
              <w:pStyle w:val="ac"/>
              <w:ind w:firstLine="0"/>
              <w:jc w:val="both"/>
              <w:rPr>
                <w:sz w:val="24"/>
                <w:szCs w:val="24"/>
              </w:rPr>
            </w:pPr>
            <w:r w:rsidRPr="00C674B0">
              <w:rPr>
                <w:sz w:val="24"/>
                <w:szCs w:val="24"/>
              </w:rPr>
              <w:t>3.</w:t>
            </w:r>
          </w:p>
        </w:tc>
        <w:tc>
          <w:tcPr>
            <w:tcW w:w="4253" w:type="dxa"/>
          </w:tcPr>
          <w:p w:rsidR="00552EA3" w:rsidRPr="00C674B0" w:rsidRDefault="00552EA3" w:rsidP="000C2548">
            <w:pPr>
              <w:pStyle w:val="ac"/>
              <w:ind w:firstLine="0"/>
              <w:jc w:val="both"/>
              <w:rPr>
                <w:sz w:val="24"/>
                <w:szCs w:val="24"/>
              </w:rPr>
            </w:pPr>
            <w:r w:rsidRPr="00C674B0">
              <w:rPr>
                <w:sz w:val="24"/>
                <w:szCs w:val="24"/>
              </w:rPr>
              <w:t>3. Весьма стойкие</w:t>
            </w:r>
          </w:p>
        </w:tc>
        <w:tc>
          <w:tcPr>
            <w:tcW w:w="2977" w:type="dxa"/>
          </w:tcPr>
          <w:p w:rsidR="00552EA3" w:rsidRPr="00C674B0" w:rsidRDefault="00552EA3" w:rsidP="000C2548">
            <w:pPr>
              <w:pStyle w:val="ac"/>
              <w:ind w:firstLine="0"/>
              <w:jc w:val="both"/>
              <w:rPr>
                <w:sz w:val="24"/>
                <w:szCs w:val="24"/>
              </w:rPr>
            </w:pPr>
            <w:r w:rsidRPr="00C674B0">
              <w:rPr>
                <w:sz w:val="24"/>
                <w:szCs w:val="24"/>
              </w:rPr>
              <w:t>свыше 0.005 до 0.01</w:t>
            </w:r>
          </w:p>
        </w:tc>
        <w:tc>
          <w:tcPr>
            <w:tcW w:w="1842" w:type="dxa"/>
          </w:tcPr>
          <w:p w:rsidR="00552EA3" w:rsidRPr="00C674B0" w:rsidRDefault="00552EA3" w:rsidP="000C2548">
            <w:pPr>
              <w:pStyle w:val="ac"/>
              <w:ind w:firstLine="0"/>
              <w:jc w:val="both"/>
              <w:rPr>
                <w:sz w:val="24"/>
                <w:szCs w:val="24"/>
              </w:rPr>
            </w:pPr>
            <w:r w:rsidRPr="00C674B0">
              <w:rPr>
                <w:sz w:val="24"/>
                <w:szCs w:val="24"/>
              </w:rPr>
              <w:t>3</w:t>
            </w:r>
          </w:p>
        </w:tc>
      </w:tr>
      <w:tr w:rsidR="00552EA3" w:rsidRPr="005E7A39" w:rsidTr="00580D95">
        <w:tc>
          <w:tcPr>
            <w:tcW w:w="675" w:type="dxa"/>
          </w:tcPr>
          <w:p w:rsidR="00552EA3" w:rsidRPr="00C674B0" w:rsidRDefault="00552EA3" w:rsidP="000C2548">
            <w:pPr>
              <w:pStyle w:val="ac"/>
              <w:ind w:firstLine="0"/>
              <w:jc w:val="both"/>
              <w:rPr>
                <w:sz w:val="24"/>
                <w:szCs w:val="24"/>
              </w:rPr>
            </w:pPr>
            <w:r w:rsidRPr="00C674B0">
              <w:rPr>
                <w:sz w:val="24"/>
                <w:szCs w:val="24"/>
              </w:rPr>
              <w:t>4.</w:t>
            </w:r>
          </w:p>
        </w:tc>
        <w:tc>
          <w:tcPr>
            <w:tcW w:w="4253" w:type="dxa"/>
          </w:tcPr>
          <w:p w:rsidR="00552EA3" w:rsidRPr="00C674B0" w:rsidRDefault="00552EA3" w:rsidP="000C2548">
            <w:pPr>
              <w:pStyle w:val="ac"/>
              <w:ind w:firstLine="0"/>
              <w:jc w:val="both"/>
              <w:rPr>
                <w:sz w:val="24"/>
                <w:szCs w:val="24"/>
              </w:rPr>
            </w:pPr>
            <w:r w:rsidRPr="00C674B0">
              <w:rPr>
                <w:sz w:val="24"/>
                <w:szCs w:val="24"/>
              </w:rPr>
              <w:t>4. Стойкие</w:t>
            </w:r>
          </w:p>
        </w:tc>
        <w:tc>
          <w:tcPr>
            <w:tcW w:w="2977" w:type="dxa"/>
          </w:tcPr>
          <w:p w:rsidR="00552EA3" w:rsidRPr="00C674B0" w:rsidRDefault="00552EA3" w:rsidP="000C2548">
            <w:pPr>
              <w:pStyle w:val="ac"/>
              <w:ind w:firstLine="0"/>
              <w:jc w:val="both"/>
              <w:rPr>
                <w:sz w:val="24"/>
                <w:szCs w:val="24"/>
              </w:rPr>
            </w:pPr>
            <w:r w:rsidRPr="00C674B0">
              <w:rPr>
                <w:sz w:val="24"/>
                <w:szCs w:val="24"/>
              </w:rPr>
              <w:t>свыше 0.01 до 0.05</w:t>
            </w:r>
          </w:p>
        </w:tc>
        <w:tc>
          <w:tcPr>
            <w:tcW w:w="1842" w:type="dxa"/>
          </w:tcPr>
          <w:p w:rsidR="00552EA3" w:rsidRPr="00C674B0" w:rsidRDefault="00552EA3" w:rsidP="000C2548">
            <w:pPr>
              <w:pStyle w:val="ac"/>
              <w:ind w:firstLine="0"/>
              <w:jc w:val="both"/>
              <w:rPr>
                <w:sz w:val="24"/>
                <w:szCs w:val="24"/>
              </w:rPr>
            </w:pPr>
            <w:r w:rsidRPr="00C674B0">
              <w:rPr>
                <w:sz w:val="24"/>
                <w:szCs w:val="24"/>
              </w:rPr>
              <w:t>4</w:t>
            </w:r>
          </w:p>
        </w:tc>
      </w:tr>
      <w:tr w:rsidR="00552EA3" w:rsidRPr="005E7A39" w:rsidTr="00580D95">
        <w:tc>
          <w:tcPr>
            <w:tcW w:w="675" w:type="dxa"/>
          </w:tcPr>
          <w:p w:rsidR="00552EA3" w:rsidRPr="00C674B0" w:rsidRDefault="00552EA3" w:rsidP="000C2548">
            <w:pPr>
              <w:pStyle w:val="ac"/>
              <w:ind w:firstLine="0"/>
              <w:jc w:val="both"/>
              <w:rPr>
                <w:sz w:val="24"/>
                <w:szCs w:val="24"/>
              </w:rPr>
            </w:pPr>
            <w:r w:rsidRPr="00C674B0">
              <w:rPr>
                <w:sz w:val="24"/>
                <w:szCs w:val="24"/>
              </w:rPr>
              <w:t>5.</w:t>
            </w:r>
          </w:p>
        </w:tc>
        <w:tc>
          <w:tcPr>
            <w:tcW w:w="4253" w:type="dxa"/>
          </w:tcPr>
          <w:p w:rsidR="00552EA3" w:rsidRPr="00C674B0" w:rsidRDefault="00552EA3" w:rsidP="000C2548">
            <w:pPr>
              <w:pStyle w:val="ac"/>
              <w:ind w:firstLine="0"/>
              <w:jc w:val="both"/>
              <w:rPr>
                <w:sz w:val="24"/>
                <w:szCs w:val="24"/>
              </w:rPr>
            </w:pPr>
            <w:r w:rsidRPr="00C674B0">
              <w:rPr>
                <w:sz w:val="24"/>
                <w:szCs w:val="24"/>
              </w:rPr>
              <w:t>Стойкие</w:t>
            </w:r>
          </w:p>
        </w:tc>
        <w:tc>
          <w:tcPr>
            <w:tcW w:w="2977" w:type="dxa"/>
          </w:tcPr>
          <w:p w:rsidR="00552EA3" w:rsidRPr="00C674B0" w:rsidRDefault="00552EA3" w:rsidP="000C2548">
            <w:pPr>
              <w:pStyle w:val="ac"/>
              <w:ind w:firstLine="0"/>
              <w:jc w:val="both"/>
              <w:rPr>
                <w:sz w:val="24"/>
                <w:szCs w:val="24"/>
              </w:rPr>
            </w:pPr>
            <w:r w:rsidRPr="00C674B0">
              <w:rPr>
                <w:sz w:val="24"/>
                <w:szCs w:val="24"/>
              </w:rPr>
              <w:t>свыше 0.05 до 0.1</w:t>
            </w:r>
          </w:p>
        </w:tc>
        <w:tc>
          <w:tcPr>
            <w:tcW w:w="1842" w:type="dxa"/>
          </w:tcPr>
          <w:p w:rsidR="00552EA3" w:rsidRPr="00C674B0" w:rsidRDefault="00552EA3" w:rsidP="000C2548">
            <w:pPr>
              <w:pStyle w:val="ac"/>
              <w:ind w:firstLine="0"/>
              <w:jc w:val="both"/>
              <w:rPr>
                <w:sz w:val="24"/>
                <w:szCs w:val="24"/>
              </w:rPr>
            </w:pPr>
            <w:r w:rsidRPr="00C674B0">
              <w:rPr>
                <w:sz w:val="24"/>
                <w:szCs w:val="24"/>
              </w:rPr>
              <w:t>5</w:t>
            </w:r>
          </w:p>
        </w:tc>
      </w:tr>
      <w:tr w:rsidR="00552EA3" w:rsidRPr="005E7A39" w:rsidTr="00580D95">
        <w:tc>
          <w:tcPr>
            <w:tcW w:w="675" w:type="dxa"/>
          </w:tcPr>
          <w:p w:rsidR="00552EA3" w:rsidRPr="00C674B0" w:rsidRDefault="00552EA3" w:rsidP="000C2548">
            <w:pPr>
              <w:pStyle w:val="ac"/>
              <w:ind w:firstLine="0"/>
              <w:jc w:val="both"/>
              <w:rPr>
                <w:sz w:val="24"/>
                <w:szCs w:val="24"/>
              </w:rPr>
            </w:pPr>
            <w:r w:rsidRPr="00C674B0">
              <w:rPr>
                <w:sz w:val="24"/>
                <w:szCs w:val="24"/>
              </w:rPr>
              <w:t>6.</w:t>
            </w:r>
          </w:p>
        </w:tc>
        <w:tc>
          <w:tcPr>
            <w:tcW w:w="4253" w:type="dxa"/>
          </w:tcPr>
          <w:p w:rsidR="00552EA3" w:rsidRPr="00C674B0" w:rsidRDefault="00552EA3" w:rsidP="000C2548">
            <w:pPr>
              <w:pStyle w:val="ac"/>
              <w:ind w:firstLine="0"/>
              <w:jc w:val="both"/>
              <w:rPr>
                <w:sz w:val="24"/>
                <w:szCs w:val="24"/>
              </w:rPr>
            </w:pPr>
            <w:r w:rsidRPr="00C674B0">
              <w:rPr>
                <w:sz w:val="24"/>
                <w:szCs w:val="24"/>
              </w:rPr>
              <w:t>5. Пониженно-стойкие</w:t>
            </w:r>
          </w:p>
        </w:tc>
        <w:tc>
          <w:tcPr>
            <w:tcW w:w="2977" w:type="dxa"/>
          </w:tcPr>
          <w:p w:rsidR="00552EA3" w:rsidRPr="00C674B0" w:rsidRDefault="00552EA3" w:rsidP="000C2548">
            <w:pPr>
              <w:pStyle w:val="ac"/>
              <w:ind w:firstLine="0"/>
              <w:jc w:val="both"/>
              <w:rPr>
                <w:sz w:val="24"/>
                <w:szCs w:val="24"/>
              </w:rPr>
            </w:pPr>
            <w:r w:rsidRPr="00C674B0">
              <w:rPr>
                <w:sz w:val="24"/>
                <w:szCs w:val="24"/>
              </w:rPr>
              <w:t>свыше 0.1 до 0.5</w:t>
            </w:r>
          </w:p>
        </w:tc>
        <w:tc>
          <w:tcPr>
            <w:tcW w:w="1842" w:type="dxa"/>
          </w:tcPr>
          <w:p w:rsidR="00552EA3" w:rsidRPr="00C674B0" w:rsidRDefault="00552EA3" w:rsidP="000C2548">
            <w:pPr>
              <w:pStyle w:val="ac"/>
              <w:ind w:firstLine="0"/>
              <w:jc w:val="both"/>
              <w:rPr>
                <w:sz w:val="24"/>
                <w:szCs w:val="24"/>
              </w:rPr>
            </w:pPr>
            <w:r w:rsidRPr="00C674B0">
              <w:rPr>
                <w:sz w:val="24"/>
                <w:szCs w:val="24"/>
              </w:rPr>
              <w:t>6</w:t>
            </w:r>
          </w:p>
        </w:tc>
      </w:tr>
      <w:tr w:rsidR="00552EA3" w:rsidRPr="005E7A39" w:rsidTr="00580D95">
        <w:tc>
          <w:tcPr>
            <w:tcW w:w="675" w:type="dxa"/>
          </w:tcPr>
          <w:p w:rsidR="00552EA3" w:rsidRPr="00C674B0" w:rsidRDefault="00552EA3" w:rsidP="000C2548">
            <w:pPr>
              <w:pStyle w:val="ac"/>
              <w:ind w:firstLine="0"/>
              <w:jc w:val="both"/>
              <w:rPr>
                <w:sz w:val="24"/>
                <w:szCs w:val="24"/>
              </w:rPr>
            </w:pPr>
            <w:r w:rsidRPr="00C674B0">
              <w:rPr>
                <w:sz w:val="24"/>
                <w:szCs w:val="24"/>
              </w:rPr>
              <w:t>7.</w:t>
            </w:r>
          </w:p>
        </w:tc>
        <w:tc>
          <w:tcPr>
            <w:tcW w:w="4253" w:type="dxa"/>
          </w:tcPr>
          <w:p w:rsidR="00552EA3" w:rsidRPr="00C674B0" w:rsidRDefault="00552EA3" w:rsidP="000C2548">
            <w:pPr>
              <w:pStyle w:val="ac"/>
              <w:ind w:firstLine="0"/>
              <w:jc w:val="both"/>
              <w:rPr>
                <w:sz w:val="24"/>
                <w:szCs w:val="24"/>
              </w:rPr>
            </w:pPr>
            <w:r w:rsidRPr="00C674B0">
              <w:rPr>
                <w:sz w:val="24"/>
                <w:szCs w:val="24"/>
              </w:rPr>
              <w:t>Пониженно-стойкие</w:t>
            </w:r>
          </w:p>
        </w:tc>
        <w:tc>
          <w:tcPr>
            <w:tcW w:w="2977" w:type="dxa"/>
          </w:tcPr>
          <w:p w:rsidR="00552EA3" w:rsidRPr="00C674B0" w:rsidRDefault="00552EA3" w:rsidP="000C2548">
            <w:pPr>
              <w:pStyle w:val="ac"/>
              <w:ind w:firstLine="0"/>
              <w:jc w:val="both"/>
              <w:rPr>
                <w:sz w:val="24"/>
                <w:szCs w:val="24"/>
              </w:rPr>
            </w:pPr>
            <w:r w:rsidRPr="00C674B0">
              <w:rPr>
                <w:sz w:val="24"/>
                <w:szCs w:val="24"/>
              </w:rPr>
              <w:t>свыше 0.5 до 1.0</w:t>
            </w:r>
          </w:p>
        </w:tc>
        <w:tc>
          <w:tcPr>
            <w:tcW w:w="1842" w:type="dxa"/>
          </w:tcPr>
          <w:p w:rsidR="00552EA3" w:rsidRPr="00C674B0" w:rsidRDefault="00552EA3" w:rsidP="000C2548">
            <w:pPr>
              <w:pStyle w:val="ac"/>
              <w:ind w:firstLine="0"/>
              <w:jc w:val="both"/>
              <w:rPr>
                <w:sz w:val="24"/>
                <w:szCs w:val="24"/>
              </w:rPr>
            </w:pPr>
            <w:r w:rsidRPr="00C674B0">
              <w:rPr>
                <w:sz w:val="24"/>
                <w:szCs w:val="24"/>
              </w:rPr>
              <w:t>7</w:t>
            </w:r>
          </w:p>
        </w:tc>
      </w:tr>
      <w:tr w:rsidR="00552EA3" w:rsidRPr="005E7A39" w:rsidTr="00580D95">
        <w:tc>
          <w:tcPr>
            <w:tcW w:w="675" w:type="dxa"/>
          </w:tcPr>
          <w:p w:rsidR="00552EA3" w:rsidRPr="00C674B0" w:rsidRDefault="00552EA3" w:rsidP="000C2548">
            <w:pPr>
              <w:pStyle w:val="ac"/>
              <w:ind w:firstLine="0"/>
              <w:jc w:val="both"/>
              <w:rPr>
                <w:sz w:val="24"/>
                <w:szCs w:val="24"/>
              </w:rPr>
            </w:pPr>
            <w:r w:rsidRPr="00C674B0">
              <w:rPr>
                <w:sz w:val="24"/>
                <w:szCs w:val="24"/>
              </w:rPr>
              <w:t>8.</w:t>
            </w:r>
          </w:p>
        </w:tc>
        <w:tc>
          <w:tcPr>
            <w:tcW w:w="4253" w:type="dxa"/>
          </w:tcPr>
          <w:p w:rsidR="00552EA3" w:rsidRPr="00C674B0" w:rsidRDefault="00552EA3" w:rsidP="000C2548">
            <w:pPr>
              <w:pStyle w:val="ac"/>
              <w:ind w:firstLine="0"/>
              <w:jc w:val="both"/>
              <w:rPr>
                <w:sz w:val="24"/>
                <w:szCs w:val="24"/>
              </w:rPr>
            </w:pPr>
            <w:r w:rsidRPr="00C674B0">
              <w:rPr>
                <w:sz w:val="24"/>
                <w:szCs w:val="24"/>
              </w:rPr>
              <w:t>6. Малостойкие</w:t>
            </w:r>
          </w:p>
        </w:tc>
        <w:tc>
          <w:tcPr>
            <w:tcW w:w="2977" w:type="dxa"/>
          </w:tcPr>
          <w:p w:rsidR="00552EA3" w:rsidRPr="00C674B0" w:rsidRDefault="00552EA3" w:rsidP="000C2548">
            <w:pPr>
              <w:pStyle w:val="ac"/>
              <w:ind w:firstLine="0"/>
              <w:jc w:val="both"/>
              <w:rPr>
                <w:sz w:val="24"/>
                <w:szCs w:val="24"/>
              </w:rPr>
            </w:pPr>
            <w:r w:rsidRPr="00C674B0">
              <w:rPr>
                <w:sz w:val="24"/>
                <w:szCs w:val="24"/>
              </w:rPr>
              <w:t>свыше 1.0 до 5.0</w:t>
            </w:r>
          </w:p>
        </w:tc>
        <w:tc>
          <w:tcPr>
            <w:tcW w:w="1842" w:type="dxa"/>
          </w:tcPr>
          <w:p w:rsidR="00552EA3" w:rsidRPr="00C674B0" w:rsidRDefault="00552EA3" w:rsidP="000C2548">
            <w:pPr>
              <w:pStyle w:val="ac"/>
              <w:ind w:firstLine="0"/>
              <w:jc w:val="both"/>
              <w:rPr>
                <w:sz w:val="24"/>
                <w:szCs w:val="24"/>
              </w:rPr>
            </w:pPr>
            <w:r w:rsidRPr="00C674B0">
              <w:rPr>
                <w:sz w:val="24"/>
                <w:szCs w:val="24"/>
              </w:rPr>
              <w:t>8</w:t>
            </w:r>
          </w:p>
        </w:tc>
      </w:tr>
      <w:tr w:rsidR="00552EA3" w:rsidRPr="005E7A39" w:rsidTr="00580D95">
        <w:tc>
          <w:tcPr>
            <w:tcW w:w="675" w:type="dxa"/>
          </w:tcPr>
          <w:p w:rsidR="00552EA3" w:rsidRPr="00C674B0" w:rsidRDefault="00552EA3" w:rsidP="000C2548">
            <w:pPr>
              <w:pStyle w:val="ac"/>
              <w:ind w:firstLine="0"/>
              <w:jc w:val="both"/>
              <w:rPr>
                <w:sz w:val="24"/>
                <w:szCs w:val="24"/>
              </w:rPr>
            </w:pPr>
            <w:r w:rsidRPr="00C674B0">
              <w:rPr>
                <w:sz w:val="24"/>
                <w:szCs w:val="24"/>
              </w:rPr>
              <w:t>9.</w:t>
            </w:r>
          </w:p>
        </w:tc>
        <w:tc>
          <w:tcPr>
            <w:tcW w:w="4253" w:type="dxa"/>
          </w:tcPr>
          <w:p w:rsidR="00552EA3" w:rsidRPr="00C674B0" w:rsidRDefault="00552EA3" w:rsidP="000C2548">
            <w:pPr>
              <w:pStyle w:val="ac"/>
              <w:ind w:firstLine="0"/>
              <w:jc w:val="both"/>
              <w:rPr>
                <w:sz w:val="24"/>
                <w:szCs w:val="24"/>
              </w:rPr>
            </w:pPr>
            <w:r w:rsidRPr="00C674B0">
              <w:rPr>
                <w:sz w:val="24"/>
                <w:szCs w:val="24"/>
              </w:rPr>
              <w:t>Малостойкие</w:t>
            </w:r>
          </w:p>
        </w:tc>
        <w:tc>
          <w:tcPr>
            <w:tcW w:w="2977" w:type="dxa"/>
          </w:tcPr>
          <w:p w:rsidR="00552EA3" w:rsidRPr="00C674B0" w:rsidRDefault="00552EA3" w:rsidP="000C2548">
            <w:pPr>
              <w:pStyle w:val="ac"/>
              <w:ind w:firstLine="0"/>
              <w:jc w:val="both"/>
              <w:rPr>
                <w:sz w:val="24"/>
                <w:szCs w:val="24"/>
              </w:rPr>
            </w:pPr>
            <w:r w:rsidRPr="00C674B0">
              <w:rPr>
                <w:sz w:val="24"/>
                <w:szCs w:val="24"/>
              </w:rPr>
              <w:t>свыше 5.0 до 10.0</w:t>
            </w:r>
          </w:p>
        </w:tc>
        <w:tc>
          <w:tcPr>
            <w:tcW w:w="1842" w:type="dxa"/>
          </w:tcPr>
          <w:p w:rsidR="00552EA3" w:rsidRPr="00C674B0" w:rsidRDefault="00552EA3" w:rsidP="000C2548">
            <w:pPr>
              <w:pStyle w:val="ac"/>
              <w:ind w:firstLine="0"/>
              <w:jc w:val="both"/>
              <w:rPr>
                <w:sz w:val="24"/>
                <w:szCs w:val="24"/>
              </w:rPr>
            </w:pPr>
            <w:r w:rsidRPr="00C674B0">
              <w:rPr>
                <w:sz w:val="24"/>
                <w:szCs w:val="24"/>
              </w:rPr>
              <w:t>9</w:t>
            </w:r>
          </w:p>
        </w:tc>
      </w:tr>
      <w:tr w:rsidR="00552EA3" w:rsidRPr="005E7A39" w:rsidTr="00580D95">
        <w:tc>
          <w:tcPr>
            <w:tcW w:w="675" w:type="dxa"/>
          </w:tcPr>
          <w:p w:rsidR="00552EA3" w:rsidRPr="00C674B0" w:rsidRDefault="00552EA3" w:rsidP="000C2548">
            <w:pPr>
              <w:pStyle w:val="ac"/>
              <w:ind w:firstLine="0"/>
              <w:jc w:val="both"/>
              <w:rPr>
                <w:sz w:val="24"/>
                <w:szCs w:val="24"/>
              </w:rPr>
            </w:pPr>
            <w:r w:rsidRPr="00C674B0">
              <w:rPr>
                <w:sz w:val="24"/>
                <w:szCs w:val="24"/>
              </w:rPr>
              <w:t>10.</w:t>
            </w:r>
          </w:p>
        </w:tc>
        <w:tc>
          <w:tcPr>
            <w:tcW w:w="4253" w:type="dxa"/>
          </w:tcPr>
          <w:p w:rsidR="00552EA3" w:rsidRPr="00C674B0" w:rsidRDefault="00552EA3" w:rsidP="000C2548">
            <w:pPr>
              <w:pStyle w:val="ac"/>
              <w:ind w:firstLine="0"/>
              <w:jc w:val="both"/>
              <w:rPr>
                <w:sz w:val="24"/>
                <w:szCs w:val="24"/>
              </w:rPr>
            </w:pPr>
            <w:r w:rsidRPr="00C674B0">
              <w:rPr>
                <w:sz w:val="24"/>
                <w:szCs w:val="24"/>
              </w:rPr>
              <w:t>7. Нестойкие</w:t>
            </w:r>
          </w:p>
        </w:tc>
        <w:tc>
          <w:tcPr>
            <w:tcW w:w="2977" w:type="dxa"/>
          </w:tcPr>
          <w:p w:rsidR="00552EA3" w:rsidRPr="00C674B0" w:rsidRDefault="00552EA3" w:rsidP="000C2548">
            <w:pPr>
              <w:pStyle w:val="ac"/>
              <w:ind w:firstLine="0"/>
              <w:jc w:val="both"/>
              <w:rPr>
                <w:sz w:val="24"/>
                <w:szCs w:val="24"/>
              </w:rPr>
            </w:pPr>
            <w:r w:rsidRPr="00C674B0">
              <w:rPr>
                <w:sz w:val="24"/>
                <w:szCs w:val="24"/>
              </w:rPr>
              <w:t>свыше 10.0</w:t>
            </w:r>
          </w:p>
        </w:tc>
        <w:tc>
          <w:tcPr>
            <w:tcW w:w="1842" w:type="dxa"/>
          </w:tcPr>
          <w:p w:rsidR="00552EA3" w:rsidRPr="00C674B0" w:rsidRDefault="00552EA3" w:rsidP="000C2548">
            <w:pPr>
              <w:pStyle w:val="ac"/>
              <w:ind w:firstLine="0"/>
              <w:jc w:val="both"/>
              <w:rPr>
                <w:sz w:val="24"/>
                <w:szCs w:val="24"/>
              </w:rPr>
            </w:pPr>
            <w:r w:rsidRPr="00C674B0">
              <w:rPr>
                <w:sz w:val="24"/>
                <w:szCs w:val="24"/>
              </w:rPr>
              <w:t>10</w:t>
            </w:r>
          </w:p>
        </w:tc>
      </w:tr>
    </w:tbl>
    <w:p w:rsidR="00552EA3" w:rsidRPr="00C674B0" w:rsidRDefault="00552EA3" w:rsidP="00C674B0">
      <w:pPr>
        <w:pStyle w:val="a3"/>
        <w:jc w:val="both"/>
        <w:rPr>
          <w:rFonts w:ascii="Times New Roman" w:hAnsi="Times New Roman"/>
          <w:sz w:val="30"/>
          <w:szCs w:val="30"/>
        </w:rPr>
      </w:pPr>
      <w:r w:rsidRPr="00EF639D">
        <w:rPr>
          <w:rFonts w:ascii="Times New Roman" w:hAnsi="Times New Roman"/>
          <w:sz w:val="30"/>
          <w:szCs w:val="30"/>
        </w:rPr>
        <w:tab/>
      </w:r>
    </w:p>
    <w:p w:rsidR="00552EA3" w:rsidRPr="00C674B0" w:rsidRDefault="00552EA3" w:rsidP="00C674B0">
      <w:pPr>
        <w:spacing w:after="0" w:line="240" w:lineRule="auto"/>
        <w:jc w:val="both"/>
        <w:rPr>
          <w:rFonts w:ascii="Times New Roman" w:hAnsi="Times New Roman"/>
          <w:sz w:val="30"/>
          <w:szCs w:val="30"/>
        </w:rPr>
      </w:pPr>
      <w:r w:rsidRPr="00C674B0">
        <w:rPr>
          <w:rFonts w:ascii="Times New Roman" w:hAnsi="Times New Roman"/>
          <w:sz w:val="30"/>
          <w:szCs w:val="30"/>
        </w:rPr>
        <w:t xml:space="preserve">2. </w:t>
      </w:r>
      <w:r w:rsidRPr="00C674B0">
        <w:rPr>
          <w:rFonts w:ascii="Times New Roman" w:hAnsi="Times New Roman"/>
          <w:b/>
          <w:sz w:val="30"/>
          <w:szCs w:val="30"/>
        </w:rPr>
        <w:t>Потенциометрический  метод</w:t>
      </w:r>
    </w:p>
    <w:p w:rsidR="00552EA3" w:rsidRDefault="00552EA3" w:rsidP="00C674B0">
      <w:pPr>
        <w:spacing w:after="0" w:line="240" w:lineRule="auto"/>
        <w:ind w:firstLine="720"/>
        <w:jc w:val="both"/>
        <w:rPr>
          <w:rFonts w:ascii="Times New Roman" w:hAnsi="Times New Roman"/>
          <w:sz w:val="30"/>
          <w:szCs w:val="30"/>
        </w:rPr>
      </w:pPr>
      <w:r w:rsidRPr="00C674B0">
        <w:rPr>
          <w:rFonts w:ascii="Times New Roman" w:hAnsi="Times New Roman"/>
          <w:sz w:val="30"/>
          <w:szCs w:val="30"/>
        </w:rPr>
        <w:t>Сущность метода заключается в том, что исследуемому образцу, погруженному в коррозийную среду, с помощью потенциометра задается потенциал с округленной скоростью (от 0.1 до 0.5 мВ/сек) и замеряется значение тока между рабочими электродами. По величине плотности тока можно судить о скорости коррозийного процесса. Метод отличается надежностью и точностью полученных данных.</w:t>
      </w:r>
    </w:p>
    <w:p w:rsidR="00552EA3" w:rsidRPr="00C674B0" w:rsidRDefault="00552EA3" w:rsidP="00C674B0">
      <w:pPr>
        <w:spacing w:after="0" w:line="240" w:lineRule="auto"/>
        <w:ind w:firstLine="720"/>
        <w:jc w:val="both"/>
        <w:rPr>
          <w:rFonts w:ascii="Times New Roman" w:hAnsi="Times New Roman"/>
          <w:sz w:val="30"/>
          <w:szCs w:val="30"/>
        </w:rPr>
      </w:pPr>
    </w:p>
    <w:p w:rsidR="00552EA3" w:rsidRPr="00EF639D" w:rsidRDefault="00552EA3" w:rsidP="005E63F7">
      <w:pPr>
        <w:spacing w:after="0" w:line="240" w:lineRule="auto"/>
        <w:jc w:val="both"/>
        <w:rPr>
          <w:rFonts w:ascii="Times New Roman" w:hAnsi="Times New Roman"/>
          <w:b/>
          <w:sz w:val="30"/>
          <w:szCs w:val="30"/>
        </w:rPr>
      </w:pPr>
      <w:r w:rsidRPr="00EF639D">
        <w:rPr>
          <w:rFonts w:ascii="Times New Roman" w:hAnsi="Times New Roman"/>
          <w:sz w:val="30"/>
          <w:szCs w:val="30"/>
        </w:rPr>
        <w:t xml:space="preserve">3. </w:t>
      </w:r>
      <w:r w:rsidRPr="00EF639D">
        <w:rPr>
          <w:rFonts w:ascii="Times New Roman" w:hAnsi="Times New Roman"/>
          <w:b/>
          <w:sz w:val="30"/>
          <w:szCs w:val="30"/>
        </w:rPr>
        <w:t>Объемно-водородный метод</w:t>
      </w:r>
    </w:p>
    <w:p w:rsidR="00552EA3" w:rsidRPr="00EF639D" w:rsidRDefault="00552EA3" w:rsidP="005E63F7">
      <w:pPr>
        <w:spacing w:after="0" w:line="240" w:lineRule="auto"/>
        <w:ind w:firstLine="720"/>
        <w:jc w:val="both"/>
        <w:rPr>
          <w:rFonts w:ascii="Times New Roman" w:hAnsi="Times New Roman"/>
          <w:sz w:val="30"/>
          <w:szCs w:val="30"/>
        </w:rPr>
      </w:pPr>
      <w:r w:rsidRPr="00EF639D">
        <w:rPr>
          <w:rFonts w:ascii="Times New Roman" w:hAnsi="Times New Roman"/>
          <w:sz w:val="30"/>
          <w:szCs w:val="30"/>
        </w:rPr>
        <w:t xml:space="preserve">Известно, что металлы и сплавы, имеющие отрицательные электродные потенциалы, в том числе алюминий, магний и их сплавы, при </w:t>
      </w:r>
      <w:r w:rsidRPr="00EF639D">
        <w:rPr>
          <w:rFonts w:ascii="Times New Roman" w:hAnsi="Times New Roman"/>
          <w:sz w:val="30"/>
          <w:szCs w:val="30"/>
        </w:rPr>
        <w:lastRenderedPageBreak/>
        <w:t xml:space="preserve">взаимодействии с нейтральными растворами солей, например, с 5%-ным раствором </w:t>
      </w:r>
      <w:r w:rsidRPr="00EF639D">
        <w:rPr>
          <w:rFonts w:ascii="Times New Roman" w:hAnsi="Times New Roman"/>
          <w:sz w:val="30"/>
          <w:szCs w:val="30"/>
          <w:lang w:val="en-US"/>
        </w:rPr>
        <w:t>NaCl</w:t>
      </w:r>
      <w:r w:rsidRPr="00EF639D">
        <w:rPr>
          <w:rFonts w:ascii="Times New Roman" w:hAnsi="Times New Roman"/>
          <w:sz w:val="30"/>
          <w:szCs w:val="30"/>
        </w:rPr>
        <w:t>, корродируют с выделением водорода. Количество перешедшего в раствор металла эквивалентно количеству выделившегося водорода. Следовательно, количество выделившегося водорода может быть мерой коррозийной стойкости металлов.</w:t>
      </w:r>
    </w:p>
    <w:p w:rsidR="00552EA3" w:rsidRDefault="00552EA3" w:rsidP="005E63F7">
      <w:pPr>
        <w:spacing w:after="0" w:line="240" w:lineRule="auto"/>
        <w:ind w:firstLine="720"/>
        <w:jc w:val="both"/>
        <w:rPr>
          <w:rFonts w:ascii="Times New Roman" w:hAnsi="Times New Roman"/>
          <w:sz w:val="30"/>
          <w:szCs w:val="30"/>
        </w:rPr>
      </w:pPr>
      <w:r w:rsidRPr="00EF639D">
        <w:rPr>
          <w:rFonts w:ascii="Times New Roman" w:hAnsi="Times New Roman"/>
          <w:sz w:val="30"/>
          <w:szCs w:val="30"/>
        </w:rPr>
        <w:t>Достоинства</w:t>
      </w:r>
      <w:r>
        <w:rPr>
          <w:rFonts w:ascii="Times New Roman" w:hAnsi="Times New Roman"/>
          <w:sz w:val="30"/>
          <w:szCs w:val="30"/>
        </w:rPr>
        <w:t>ми</w:t>
      </w:r>
      <w:r w:rsidRPr="00EF639D">
        <w:rPr>
          <w:rFonts w:ascii="Times New Roman" w:hAnsi="Times New Roman"/>
          <w:sz w:val="30"/>
          <w:szCs w:val="30"/>
        </w:rPr>
        <w:t xml:space="preserve"> объемно-водородного метода </w:t>
      </w:r>
      <w:r>
        <w:rPr>
          <w:rFonts w:ascii="Times New Roman" w:hAnsi="Times New Roman"/>
          <w:sz w:val="30"/>
          <w:szCs w:val="30"/>
        </w:rPr>
        <w:t>являются</w:t>
      </w:r>
      <w:r w:rsidRPr="00EF639D">
        <w:rPr>
          <w:rFonts w:ascii="Times New Roman" w:hAnsi="Times New Roman"/>
          <w:sz w:val="30"/>
          <w:szCs w:val="30"/>
        </w:rPr>
        <w:t xml:space="preserve"> высокая чувствительность, возможность получения </w:t>
      </w:r>
      <w:r>
        <w:rPr>
          <w:rFonts w:ascii="Times New Roman" w:hAnsi="Times New Roman"/>
          <w:sz w:val="30"/>
          <w:szCs w:val="30"/>
        </w:rPr>
        <w:t xml:space="preserve">зависимости «скорость </w:t>
      </w:r>
      <w:r w:rsidRPr="00EF639D">
        <w:rPr>
          <w:rFonts w:ascii="Times New Roman" w:hAnsi="Times New Roman"/>
          <w:sz w:val="30"/>
          <w:szCs w:val="30"/>
        </w:rPr>
        <w:t>коррози</w:t>
      </w:r>
      <w:r>
        <w:rPr>
          <w:rFonts w:ascii="Times New Roman" w:hAnsi="Times New Roman"/>
          <w:sz w:val="30"/>
          <w:szCs w:val="30"/>
        </w:rPr>
        <w:t>и</w:t>
      </w:r>
      <w:r w:rsidRPr="00EF639D">
        <w:rPr>
          <w:rFonts w:ascii="Times New Roman" w:hAnsi="Times New Roman"/>
          <w:sz w:val="30"/>
          <w:szCs w:val="30"/>
        </w:rPr>
        <w:t xml:space="preserve"> – время</w:t>
      </w:r>
      <w:r>
        <w:rPr>
          <w:rFonts w:ascii="Times New Roman" w:hAnsi="Times New Roman"/>
          <w:sz w:val="30"/>
          <w:szCs w:val="30"/>
        </w:rPr>
        <w:t xml:space="preserve">», </w:t>
      </w:r>
      <w:r w:rsidRPr="00EF639D">
        <w:rPr>
          <w:rFonts w:ascii="Times New Roman" w:hAnsi="Times New Roman"/>
          <w:sz w:val="30"/>
          <w:szCs w:val="30"/>
        </w:rPr>
        <w:t>простота и надежность измерительной аппаратуры</w:t>
      </w:r>
      <w:r>
        <w:rPr>
          <w:rFonts w:ascii="Times New Roman" w:hAnsi="Times New Roman"/>
          <w:sz w:val="30"/>
          <w:szCs w:val="30"/>
        </w:rPr>
        <w:t>;</w:t>
      </w:r>
      <w:r w:rsidRPr="00EF639D">
        <w:rPr>
          <w:rFonts w:ascii="Times New Roman" w:hAnsi="Times New Roman"/>
          <w:sz w:val="30"/>
          <w:szCs w:val="30"/>
        </w:rPr>
        <w:t xml:space="preserve">  метод не связан с удалением пр</w:t>
      </w:r>
      <w:r>
        <w:rPr>
          <w:rFonts w:ascii="Times New Roman" w:hAnsi="Times New Roman"/>
          <w:sz w:val="30"/>
          <w:szCs w:val="30"/>
        </w:rPr>
        <w:t xml:space="preserve">одуктов коррозии. </w:t>
      </w:r>
    </w:p>
    <w:p w:rsidR="00552EA3" w:rsidRDefault="00552EA3" w:rsidP="005E63F7">
      <w:pPr>
        <w:spacing w:after="0" w:line="240" w:lineRule="auto"/>
        <w:ind w:firstLine="720"/>
        <w:jc w:val="both"/>
        <w:rPr>
          <w:rFonts w:ascii="Times New Roman" w:hAnsi="Times New Roman"/>
          <w:sz w:val="30"/>
          <w:szCs w:val="30"/>
        </w:rPr>
      </w:pPr>
    </w:p>
    <w:p w:rsidR="00552EA3" w:rsidRPr="00EF639D" w:rsidRDefault="00552EA3" w:rsidP="005E63F7">
      <w:pPr>
        <w:pStyle w:val="33"/>
        <w:rPr>
          <w:rFonts w:ascii="Times New Roman" w:hAnsi="Times New Roman"/>
          <w:b/>
          <w:sz w:val="30"/>
          <w:szCs w:val="30"/>
        </w:rPr>
      </w:pPr>
      <w:r w:rsidRPr="00EF639D">
        <w:rPr>
          <w:rFonts w:ascii="Times New Roman" w:hAnsi="Times New Roman"/>
          <w:b/>
          <w:sz w:val="30"/>
          <w:szCs w:val="30"/>
        </w:rPr>
        <w:t>3 ОПИСАНИЕ УСТАНОВКИ И МЕТОДИКА</w:t>
      </w:r>
    </w:p>
    <w:p w:rsidR="00552EA3" w:rsidRPr="00EF639D" w:rsidRDefault="00552EA3" w:rsidP="005E63F7">
      <w:pPr>
        <w:pStyle w:val="33"/>
        <w:rPr>
          <w:rFonts w:ascii="Times New Roman" w:hAnsi="Times New Roman"/>
          <w:b/>
          <w:sz w:val="30"/>
          <w:szCs w:val="30"/>
        </w:rPr>
      </w:pPr>
      <w:r w:rsidRPr="00EF639D">
        <w:rPr>
          <w:rFonts w:ascii="Times New Roman" w:hAnsi="Times New Roman"/>
          <w:b/>
          <w:sz w:val="30"/>
          <w:szCs w:val="30"/>
        </w:rPr>
        <w:t xml:space="preserve"> ВЫПОЛНЕНИЯ РАБОТЫ</w:t>
      </w:r>
    </w:p>
    <w:p w:rsidR="00552EA3" w:rsidRPr="00EF639D" w:rsidRDefault="00552EA3" w:rsidP="005E63F7">
      <w:pPr>
        <w:pStyle w:val="33"/>
        <w:rPr>
          <w:rFonts w:ascii="Times New Roman" w:hAnsi="Times New Roman"/>
          <w:b/>
          <w:sz w:val="30"/>
          <w:szCs w:val="30"/>
        </w:rPr>
      </w:pPr>
    </w:p>
    <w:p w:rsidR="00552EA3" w:rsidRPr="00EF639D" w:rsidRDefault="00552EA3" w:rsidP="005E63F7">
      <w:pPr>
        <w:spacing w:after="0" w:line="240" w:lineRule="auto"/>
        <w:ind w:firstLine="709"/>
        <w:jc w:val="both"/>
        <w:rPr>
          <w:rFonts w:ascii="Times New Roman" w:hAnsi="Times New Roman"/>
          <w:b/>
          <w:sz w:val="30"/>
          <w:szCs w:val="30"/>
        </w:rPr>
      </w:pPr>
      <w:r w:rsidRPr="00EF639D">
        <w:rPr>
          <w:rFonts w:ascii="Times New Roman" w:hAnsi="Times New Roman"/>
          <w:b/>
          <w:sz w:val="30"/>
          <w:szCs w:val="30"/>
        </w:rPr>
        <w:t>3.1 Оборудование, технические и инструментальные средства:</w:t>
      </w:r>
    </w:p>
    <w:p w:rsidR="00552EA3" w:rsidRPr="00EF639D" w:rsidRDefault="00552EA3" w:rsidP="005E63F7">
      <w:pPr>
        <w:spacing w:after="0" w:line="240" w:lineRule="auto"/>
        <w:ind w:firstLine="360"/>
        <w:jc w:val="both"/>
        <w:rPr>
          <w:rFonts w:ascii="Times New Roman" w:hAnsi="Times New Roman"/>
          <w:sz w:val="30"/>
          <w:szCs w:val="30"/>
        </w:rPr>
      </w:pPr>
      <w:r w:rsidRPr="00EF639D">
        <w:rPr>
          <w:rFonts w:ascii="Times New Roman" w:hAnsi="Times New Roman"/>
          <w:sz w:val="30"/>
          <w:szCs w:val="30"/>
        </w:rPr>
        <w:t>1. Установка водородного коррозиметра</w:t>
      </w:r>
    </w:p>
    <w:p w:rsidR="00552EA3" w:rsidRPr="00EF639D" w:rsidRDefault="00552EA3" w:rsidP="005E63F7">
      <w:pPr>
        <w:spacing w:after="0" w:line="240" w:lineRule="auto"/>
        <w:ind w:firstLine="360"/>
        <w:jc w:val="both"/>
        <w:rPr>
          <w:rFonts w:ascii="Times New Roman" w:hAnsi="Times New Roman"/>
          <w:sz w:val="30"/>
          <w:szCs w:val="30"/>
        </w:rPr>
      </w:pPr>
      <w:r w:rsidRPr="00EF639D">
        <w:rPr>
          <w:rFonts w:ascii="Times New Roman" w:hAnsi="Times New Roman"/>
          <w:sz w:val="30"/>
          <w:szCs w:val="30"/>
        </w:rPr>
        <w:t>2. Химическая посуда</w:t>
      </w:r>
    </w:p>
    <w:p w:rsidR="00552EA3" w:rsidRDefault="00552EA3" w:rsidP="005E63F7">
      <w:pPr>
        <w:tabs>
          <w:tab w:val="left" w:pos="9638"/>
          <w:tab w:val="left" w:pos="9720"/>
        </w:tabs>
        <w:spacing w:after="0" w:line="240" w:lineRule="auto"/>
        <w:jc w:val="both"/>
        <w:rPr>
          <w:rFonts w:ascii="Times New Roman" w:hAnsi="Times New Roman"/>
          <w:sz w:val="30"/>
          <w:szCs w:val="30"/>
        </w:rPr>
      </w:pPr>
      <w:r w:rsidRPr="00EF639D">
        <w:rPr>
          <w:rFonts w:ascii="Times New Roman" w:hAnsi="Times New Roman"/>
          <w:sz w:val="30"/>
          <w:szCs w:val="30"/>
        </w:rPr>
        <w:t xml:space="preserve">     3. Лабораторные весы ВЛТЭ-150</w:t>
      </w:r>
    </w:p>
    <w:p w:rsidR="00552EA3" w:rsidRPr="00C674B0" w:rsidRDefault="00552EA3" w:rsidP="00C674B0">
      <w:pPr>
        <w:spacing w:after="0" w:line="240" w:lineRule="auto"/>
        <w:ind w:firstLine="720"/>
        <w:jc w:val="both"/>
        <w:rPr>
          <w:rFonts w:ascii="Times New Roman" w:hAnsi="Times New Roman"/>
          <w:sz w:val="30"/>
          <w:szCs w:val="30"/>
        </w:rPr>
      </w:pPr>
    </w:p>
    <w:p w:rsidR="00552EA3" w:rsidRPr="00EF639D" w:rsidRDefault="00552EA3" w:rsidP="005E63F7">
      <w:pPr>
        <w:pStyle w:val="33"/>
        <w:rPr>
          <w:rFonts w:ascii="Times New Roman" w:hAnsi="Times New Roman"/>
          <w:b/>
          <w:sz w:val="30"/>
          <w:szCs w:val="30"/>
        </w:rPr>
      </w:pPr>
      <w:r w:rsidRPr="00EF639D">
        <w:rPr>
          <w:rFonts w:ascii="Times New Roman" w:hAnsi="Times New Roman"/>
          <w:b/>
          <w:sz w:val="30"/>
          <w:szCs w:val="30"/>
        </w:rPr>
        <w:t>3.2 Описание схемы установки</w:t>
      </w:r>
    </w:p>
    <w:p w:rsidR="00552EA3" w:rsidRPr="00EF639D" w:rsidRDefault="00552EA3" w:rsidP="005E63F7">
      <w:pPr>
        <w:spacing w:after="0" w:line="240" w:lineRule="auto"/>
        <w:ind w:firstLine="720"/>
        <w:jc w:val="both"/>
        <w:rPr>
          <w:rFonts w:ascii="Times New Roman" w:hAnsi="Times New Roman"/>
          <w:b/>
          <w:sz w:val="30"/>
          <w:szCs w:val="30"/>
        </w:rPr>
      </w:pPr>
    </w:p>
    <w:p w:rsidR="00552EA3" w:rsidRDefault="00552EA3" w:rsidP="005E63F7">
      <w:pPr>
        <w:pStyle w:val="ac"/>
        <w:ind w:firstLine="0"/>
        <w:jc w:val="both"/>
        <w:rPr>
          <w:sz w:val="30"/>
          <w:szCs w:val="30"/>
        </w:rPr>
      </w:pPr>
      <w:r w:rsidRPr="00EF639D">
        <w:rPr>
          <w:sz w:val="30"/>
          <w:szCs w:val="30"/>
        </w:rPr>
        <w:tab/>
        <w:t xml:space="preserve">Для определения скорости коррозии объемно-водородным методом применяют водородный коррозиметр, общий вид которого приведен на рисунке </w:t>
      </w:r>
      <w:r>
        <w:rPr>
          <w:sz w:val="30"/>
          <w:szCs w:val="30"/>
        </w:rPr>
        <w:t>7</w:t>
      </w:r>
      <w:r w:rsidRPr="00EF639D">
        <w:rPr>
          <w:sz w:val="30"/>
          <w:szCs w:val="30"/>
        </w:rPr>
        <w:t>. Он состоит из градуированной сверху вниз газовой бюретки 1, укрепленной на штативе 2. Нижняя часть бюретки заканчивается воронкой, а верхняя узкая часть снабжена краном 3. На верхнюю часть бюретки надевается резиновая трубка 4, соединенная с резиновой грушей 5. Испытуемый образец подвешивается под воронкообразную часть 6</w:t>
      </w:r>
      <w:r>
        <w:rPr>
          <w:sz w:val="30"/>
          <w:szCs w:val="30"/>
        </w:rPr>
        <w:t xml:space="preserve"> </w:t>
      </w:r>
      <w:r w:rsidRPr="00EF639D">
        <w:rPr>
          <w:sz w:val="30"/>
          <w:szCs w:val="30"/>
        </w:rPr>
        <w:t>бюретки и вместе с бюреткой погружается  в стакан 7 с раствором кислоты или соли. Перед началом опыта раствор засасывают в бюретку из стакана с помощью груши и устанавливают его уровень на н</w:t>
      </w:r>
      <w:r w:rsidRPr="00EF639D">
        <w:rPr>
          <w:sz w:val="30"/>
          <w:szCs w:val="30"/>
          <w:lang w:eastAsia="ko-KR"/>
        </w:rPr>
        <w:t>у</w:t>
      </w:r>
      <w:r w:rsidRPr="00EF639D">
        <w:rPr>
          <w:sz w:val="30"/>
          <w:szCs w:val="30"/>
        </w:rPr>
        <w:t xml:space="preserve">левую отметку. Образующийся водород поднимается вверх </w:t>
      </w:r>
      <w:r>
        <w:rPr>
          <w:sz w:val="30"/>
          <w:szCs w:val="30"/>
        </w:rPr>
        <w:t>по бюретке</w:t>
      </w:r>
      <w:r w:rsidRPr="00EF639D">
        <w:rPr>
          <w:sz w:val="30"/>
          <w:szCs w:val="30"/>
        </w:rPr>
        <w:t xml:space="preserve">, вытесняя раствор, </w:t>
      </w:r>
      <w:r>
        <w:rPr>
          <w:sz w:val="30"/>
          <w:szCs w:val="30"/>
        </w:rPr>
        <w:t>и тем самым</w:t>
      </w:r>
      <w:r w:rsidRPr="00EF639D">
        <w:rPr>
          <w:sz w:val="30"/>
          <w:szCs w:val="30"/>
        </w:rPr>
        <w:t xml:space="preserve"> понижает его уровень. По количеству делений бюретки (см</w:t>
      </w:r>
      <w:r w:rsidRPr="00EF639D">
        <w:rPr>
          <w:sz w:val="30"/>
          <w:szCs w:val="30"/>
          <w:vertAlign w:val="superscript"/>
        </w:rPr>
        <w:t>3</w:t>
      </w:r>
      <w:r w:rsidRPr="00EF639D">
        <w:rPr>
          <w:sz w:val="30"/>
          <w:szCs w:val="30"/>
        </w:rPr>
        <w:t>), вытесненных водородом, судят о коррозийной стойкости металла.</w:t>
      </w:r>
    </w:p>
    <w:p w:rsidR="00552EA3" w:rsidRPr="005E63F7" w:rsidRDefault="00552EA3" w:rsidP="005E63F7"/>
    <w:p w:rsidR="00552EA3" w:rsidRPr="00EF639D" w:rsidRDefault="00133C34" w:rsidP="00EF639D">
      <w:pPr>
        <w:pStyle w:val="31"/>
        <w:jc w:val="both"/>
        <w:rPr>
          <w:rFonts w:ascii="Times New Roman" w:hAnsi="Times New Roman"/>
          <w:sz w:val="30"/>
          <w:szCs w:val="30"/>
          <w:lang w:val="ru-RU"/>
        </w:rPr>
      </w:pPr>
      <w:r w:rsidRPr="00133C34">
        <w:rPr>
          <w:noProof/>
          <w:lang w:val="ru-RU"/>
        </w:rPr>
        <w:pict>
          <v:group id="_x0000_s1030" style="position:absolute;left:0;text-align:left;margin-left:114.85pt;margin-top:3.65pt;width:289.45pt;height:206.65pt;z-index:3" coordorigin="2646,7329" coordsize="5760,3963" o:allowincell="f">
            <v:shape id="_x0000_s1031" type="#_x0000_t75" style="position:absolute;left:2646;top:7599;width:5760;height:3693">
              <v:imagedata r:id="rId81" o:title=""/>
            </v:shape>
            <v:rect id="_x0000_s1032" style="position:absolute;left:5428;top:10353;width:432;height:576" stroked="f">
              <v:textbox style="mso-next-textbox:#_x0000_s1032">
                <w:txbxContent>
                  <w:p w:rsidR="00552EA3" w:rsidRDefault="00552EA3" w:rsidP="00EF639D">
                    <w:pPr>
                      <w:rPr>
                        <w:sz w:val="28"/>
                        <w:lang w:val="en-US"/>
                      </w:rPr>
                    </w:pPr>
                    <w:r>
                      <w:t>7</w:t>
                    </w:r>
                  </w:p>
                </w:txbxContent>
              </v:textbox>
            </v:rect>
            <v:rect id="_x0000_s1033" style="position:absolute;left:3312;top:8193;width:432;height:576" stroked="f">
              <v:textbox style="mso-next-textbox:#_x0000_s1033">
                <w:txbxContent>
                  <w:p w:rsidR="00552EA3" w:rsidRDefault="00552EA3" w:rsidP="00EF639D">
                    <w:pPr>
                      <w:rPr>
                        <w:sz w:val="28"/>
                        <w:lang w:val="en-US"/>
                      </w:rPr>
                    </w:pPr>
                    <w:r>
                      <w:t>9</w:t>
                    </w:r>
                  </w:p>
                </w:txbxContent>
              </v:textbox>
            </v:rect>
            <v:line id="_x0000_s1034" style="position:absolute;flip:x y" from="3600,8481" to="3888,9057"/>
            <v:rect id="_x0000_s1035" style="position:absolute;left:5616;top:7329;width:576;height:576" stroked="f">
              <v:textbox style="mso-next-textbox:#_x0000_s1035">
                <w:txbxContent>
                  <w:p w:rsidR="00552EA3" w:rsidRDefault="00552EA3" w:rsidP="00EF639D">
                    <w:pPr>
                      <w:rPr>
                        <w:sz w:val="28"/>
                        <w:lang w:val="en-US"/>
                      </w:rPr>
                    </w:pPr>
                    <w:r>
                      <w:t xml:space="preserve"> 4</w:t>
                    </w:r>
                  </w:p>
                </w:txbxContent>
              </v:textbox>
            </v:rect>
            <v:line id="_x0000_s1036" style="position:absolute;flip:x" from="5472,7617" to="5760,7905"/>
            <v:rect id="_x0000_s1037" style="position:absolute;left:5552;top:8665;width:576;height:576" stroked="f">
              <v:textbox style="mso-next-textbox:#_x0000_s1037">
                <w:txbxContent>
                  <w:p w:rsidR="00552EA3" w:rsidRDefault="00552EA3" w:rsidP="00EF639D">
                    <w:pPr>
                      <w:rPr>
                        <w:sz w:val="28"/>
                        <w:lang w:val="en-US"/>
                      </w:rPr>
                    </w:pPr>
                    <w:r>
                      <w:t xml:space="preserve"> 5</w:t>
                    </w:r>
                  </w:p>
                </w:txbxContent>
              </v:textbox>
            </v:rect>
            <v:line id="_x0000_s1038" style="position:absolute" from="5676,8585" to="5820,8729"/>
            <v:rect id="_x0000_s1039" style="position:absolute;left:4752;top:8049;width:432;height:576" stroked="f">
              <v:textbox style="mso-next-textbox:#_x0000_s1039">
                <w:txbxContent>
                  <w:p w:rsidR="00552EA3" w:rsidRDefault="00552EA3" w:rsidP="00EF639D">
                    <w:pPr>
                      <w:rPr>
                        <w:sz w:val="28"/>
                        <w:lang w:val="en-US"/>
                      </w:rPr>
                    </w:pPr>
                    <w:r>
                      <w:t>3</w:t>
                    </w:r>
                  </w:p>
                </w:txbxContent>
              </v:textbox>
            </v:rect>
            <v:line id="_x0000_s1040" style="position:absolute;flip:x" from="4608,8337" to="4896,8337"/>
            <v:rect id="_x0000_s1041" style="position:absolute;left:4752;top:8625;width:432;height:576" stroked="f">
              <v:textbox style="mso-next-textbox:#_x0000_s1041">
                <w:txbxContent>
                  <w:p w:rsidR="00552EA3" w:rsidRDefault="00552EA3" w:rsidP="00EF639D">
                    <w:pPr>
                      <w:rPr>
                        <w:sz w:val="28"/>
                        <w:lang w:val="en-US"/>
                      </w:rPr>
                    </w:pPr>
                    <w:r>
                      <w:t>1</w:t>
                    </w:r>
                  </w:p>
                </w:txbxContent>
              </v:textbox>
            </v:rect>
            <v:line id="_x0000_s1042" style="position:absolute;flip:x" from="4464,8913" to="4896,9057"/>
            <v:rect id="_x0000_s1043" style="position:absolute;left:5904;top:9345;width:432;height:576" stroked="f">
              <v:textbox style="mso-next-textbox:#_x0000_s1043">
                <w:txbxContent>
                  <w:p w:rsidR="00552EA3" w:rsidRDefault="00552EA3" w:rsidP="00EF639D">
                    <w:pPr>
                      <w:rPr>
                        <w:sz w:val="28"/>
                        <w:lang w:val="en-US"/>
                      </w:rPr>
                    </w:pPr>
                    <w:r>
                      <w:t>8</w:t>
                    </w:r>
                  </w:p>
                </w:txbxContent>
              </v:textbox>
            </v:rect>
            <v:line id="_x0000_s1044" style="position:absolute;flip:x" from="6192,8769" to="6768,9489"/>
            <v:rect id="_x0000_s1045" style="position:absolute;left:2880;top:9777;width:432;height:576" stroked="f">
              <v:textbox style="mso-next-textbox:#_x0000_s1045">
                <w:txbxContent>
                  <w:p w:rsidR="00552EA3" w:rsidRDefault="00552EA3" w:rsidP="00EF639D">
                    <w:pPr>
                      <w:rPr>
                        <w:sz w:val="28"/>
                        <w:lang w:val="en-US"/>
                      </w:rPr>
                    </w:pPr>
                    <w:r>
                      <w:t>2</w:t>
                    </w:r>
                  </w:p>
                </w:txbxContent>
              </v:textbox>
            </v:rect>
            <v:line id="_x0000_s1046" style="position:absolute;flip:x" from="2736,10209" to="3024,10497"/>
            <v:rect id="_x0000_s1047" style="position:absolute;left:4996;top:9993;width:432;height:576" stroked="f">
              <v:textbox style="mso-next-textbox:#_x0000_s1047">
                <w:txbxContent>
                  <w:p w:rsidR="00552EA3" w:rsidRDefault="00552EA3" w:rsidP="00EF639D">
                    <w:pPr>
                      <w:rPr>
                        <w:sz w:val="28"/>
                        <w:lang w:val="en-US"/>
                      </w:rPr>
                    </w:pPr>
                    <w:r>
                      <w:t>6</w:t>
                    </w:r>
                  </w:p>
                </w:txbxContent>
              </v:textbox>
            </v:rect>
            <v:line id="_x0000_s1048" style="position:absolute;flip:x" from="4464,10249" to="5184,10393"/>
            <v:line id="_x0000_s1049" style="position:absolute;flip:x" from="4792,10665" to="5512,10665"/>
          </v:group>
          <o:OLEObject Type="Embed" ProgID="PBrush" ShapeID="_x0000_s1031" DrawAspect="Content" ObjectID="_1447070921" r:id="rId82"/>
        </w:pict>
      </w:r>
    </w:p>
    <w:p w:rsidR="00552EA3" w:rsidRPr="00EF639D" w:rsidRDefault="00552EA3" w:rsidP="00EF639D">
      <w:pPr>
        <w:pStyle w:val="31"/>
        <w:jc w:val="both"/>
        <w:rPr>
          <w:rFonts w:ascii="Times New Roman" w:hAnsi="Times New Roman"/>
          <w:sz w:val="30"/>
          <w:szCs w:val="30"/>
          <w:lang w:val="ru-RU"/>
        </w:rPr>
      </w:pPr>
    </w:p>
    <w:p w:rsidR="00552EA3" w:rsidRPr="00EF639D" w:rsidRDefault="00552EA3" w:rsidP="00EF639D">
      <w:pPr>
        <w:pStyle w:val="31"/>
        <w:jc w:val="both"/>
        <w:rPr>
          <w:rFonts w:ascii="Times New Roman" w:hAnsi="Times New Roman"/>
          <w:sz w:val="30"/>
          <w:szCs w:val="30"/>
          <w:lang w:val="ru-RU"/>
        </w:rPr>
      </w:pPr>
    </w:p>
    <w:p w:rsidR="00552EA3" w:rsidRPr="00EF639D" w:rsidRDefault="00552EA3" w:rsidP="00EF639D">
      <w:pPr>
        <w:pStyle w:val="31"/>
        <w:jc w:val="both"/>
        <w:rPr>
          <w:rFonts w:ascii="Times New Roman" w:hAnsi="Times New Roman"/>
          <w:sz w:val="30"/>
          <w:szCs w:val="30"/>
          <w:lang w:val="ru-RU"/>
        </w:rPr>
      </w:pPr>
    </w:p>
    <w:p w:rsidR="00552EA3" w:rsidRPr="00EF639D" w:rsidRDefault="00552EA3" w:rsidP="00EF639D">
      <w:pPr>
        <w:pStyle w:val="31"/>
        <w:jc w:val="both"/>
        <w:rPr>
          <w:rFonts w:ascii="Times New Roman" w:hAnsi="Times New Roman"/>
          <w:sz w:val="30"/>
          <w:szCs w:val="30"/>
          <w:lang w:val="ru-RU"/>
        </w:rPr>
      </w:pPr>
    </w:p>
    <w:p w:rsidR="00552EA3" w:rsidRPr="00EF639D" w:rsidRDefault="00552EA3" w:rsidP="00EF639D">
      <w:pPr>
        <w:pStyle w:val="31"/>
        <w:jc w:val="both"/>
        <w:rPr>
          <w:rFonts w:ascii="Times New Roman" w:hAnsi="Times New Roman"/>
          <w:sz w:val="30"/>
          <w:szCs w:val="30"/>
          <w:lang w:val="ru-RU"/>
        </w:rPr>
      </w:pPr>
    </w:p>
    <w:p w:rsidR="00552EA3" w:rsidRPr="00EF639D" w:rsidRDefault="00552EA3" w:rsidP="00EF639D">
      <w:pPr>
        <w:pStyle w:val="31"/>
        <w:jc w:val="both"/>
        <w:rPr>
          <w:rFonts w:ascii="Times New Roman" w:hAnsi="Times New Roman"/>
          <w:sz w:val="30"/>
          <w:szCs w:val="30"/>
          <w:lang w:val="ru-RU"/>
        </w:rPr>
      </w:pPr>
    </w:p>
    <w:p w:rsidR="00552EA3" w:rsidRPr="00EF639D" w:rsidRDefault="00552EA3" w:rsidP="00EF639D">
      <w:pPr>
        <w:pStyle w:val="31"/>
        <w:jc w:val="both"/>
        <w:rPr>
          <w:rFonts w:ascii="Times New Roman" w:hAnsi="Times New Roman"/>
          <w:sz w:val="30"/>
          <w:szCs w:val="30"/>
          <w:lang w:val="ru-RU"/>
        </w:rPr>
      </w:pPr>
    </w:p>
    <w:p w:rsidR="00552EA3" w:rsidRPr="00EF639D" w:rsidRDefault="00552EA3" w:rsidP="00EF639D">
      <w:pPr>
        <w:pStyle w:val="31"/>
        <w:jc w:val="both"/>
        <w:rPr>
          <w:rFonts w:ascii="Times New Roman" w:hAnsi="Times New Roman"/>
          <w:sz w:val="30"/>
          <w:szCs w:val="30"/>
          <w:lang w:val="ru-RU"/>
        </w:rPr>
      </w:pPr>
    </w:p>
    <w:p w:rsidR="00552EA3" w:rsidRPr="00EF639D" w:rsidRDefault="00552EA3" w:rsidP="00EF639D">
      <w:pPr>
        <w:jc w:val="center"/>
        <w:rPr>
          <w:rFonts w:ascii="Times New Roman" w:eastAsia="Arial Unicode MS" w:hAnsi="Times New Roman"/>
          <w:sz w:val="30"/>
          <w:szCs w:val="30"/>
          <w:lang w:eastAsia="ko-KR"/>
        </w:rPr>
      </w:pPr>
    </w:p>
    <w:p w:rsidR="00552EA3" w:rsidRPr="00EF639D" w:rsidRDefault="00552EA3" w:rsidP="00EF639D">
      <w:pPr>
        <w:jc w:val="center"/>
        <w:rPr>
          <w:rFonts w:ascii="Times New Roman" w:eastAsia="Arial Unicode MS" w:hAnsi="Times New Roman"/>
          <w:sz w:val="30"/>
          <w:szCs w:val="30"/>
          <w:lang w:eastAsia="ko-KR"/>
        </w:rPr>
      </w:pPr>
    </w:p>
    <w:p w:rsidR="00552EA3" w:rsidRPr="00EF639D" w:rsidRDefault="00133C34" w:rsidP="00EF639D">
      <w:pPr>
        <w:jc w:val="center"/>
        <w:rPr>
          <w:rFonts w:ascii="Times New Roman" w:eastAsia="Arial Unicode MS" w:hAnsi="Times New Roman"/>
          <w:sz w:val="30"/>
          <w:szCs w:val="30"/>
          <w:lang w:eastAsia="ko-KR"/>
        </w:rPr>
      </w:pPr>
      <w:r w:rsidRPr="00133C34">
        <w:rPr>
          <w:noProof/>
        </w:rPr>
        <w:pict>
          <v:shape id="_x0000_s1050" type="#_x0000_t202" style="position:absolute;left:0;text-align:left;margin-left:43.4pt;margin-top:7.15pt;width:423.35pt;height:66.25pt;z-index:2" filled="f" stroked="f">
            <v:textbox style="mso-next-textbox:#_x0000_s1050">
              <w:txbxContent>
                <w:p w:rsidR="00552EA3" w:rsidRDefault="00552EA3" w:rsidP="00B867CA">
                  <w:pPr>
                    <w:pStyle w:val="a5"/>
                    <w:ind w:firstLine="0"/>
                    <w:jc w:val="center"/>
                    <w:rPr>
                      <w:rFonts w:ascii="Times New Roman" w:hAnsi="Times New Roman"/>
                      <w:szCs w:val="24"/>
                    </w:rPr>
                  </w:pPr>
                  <w:r>
                    <w:rPr>
                      <w:rFonts w:ascii="Times New Roman" w:hAnsi="Times New Roman"/>
                      <w:szCs w:val="24"/>
                    </w:rPr>
                    <w:t>1-бюретка, 2-штатив, 3-кран, 4-резиновая трубка, 5-резиновая груша,</w:t>
                  </w:r>
                </w:p>
                <w:p w:rsidR="00552EA3" w:rsidRDefault="00552EA3" w:rsidP="00B867CA">
                  <w:pPr>
                    <w:pStyle w:val="a5"/>
                    <w:ind w:firstLine="0"/>
                    <w:jc w:val="center"/>
                    <w:rPr>
                      <w:rFonts w:ascii="Times New Roman" w:hAnsi="Times New Roman"/>
                      <w:szCs w:val="24"/>
                    </w:rPr>
                  </w:pPr>
                  <w:r>
                    <w:rPr>
                      <w:rFonts w:ascii="Times New Roman" w:hAnsi="Times New Roman"/>
                      <w:szCs w:val="24"/>
                    </w:rPr>
                    <w:t>6-испытуемый образец, 7-стакан, 8-терморегулятор, 9-термометр.</w:t>
                  </w:r>
                </w:p>
                <w:p w:rsidR="00552EA3" w:rsidRDefault="00552EA3" w:rsidP="00B867CA">
                  <w:pPr>
                    <w:pStyle w:val="a5"/>
                    <w:ind w:firstLine="0"/>
                    <w:jc w:val="center"/>
                    <w:rPr>
                      <w:rFonts w:ascii="Times New Roman" w:hAnsi="Times New Roman"/>
                      <w:szCs w:val="24"/>
                    </w:rPr>
                  </w:pPr>
                  <w:r>
                    <w:rPr>
                      <w:rFonts w:ascii="Times New Roman" w:hAnsi="Times New Roman"/>
                      <w:szCs w:val="24"/>
                    </w:rPr>
                    <w:t>Рисунок 7 -</w:t>
                  </w:r>
                  <w:r w:rsidRPr="00972722">
                    <w:rPr>
                      <w:rFonts w:ascii="Times New Roman" w:hAnsi="Times New Roman"/>
                      <w:szCs w:val="24"/>
                    </w:rPr>
                    <w:t xml:space="preserve"> Схема установки для определения коррозийной стойкости </w:t>
                  </w:r>
                  <w:r>
                    <w:rPr>
                      <w:rFonts w:ascii="Times New Roman" w:hAnsi="Times New Roman"/>
                      <w:szCs w:val="24"/>
                    </w:rPr>
                    <w:t xml:space="preserve">  </w:t>
                  </w:r>
                  <w:r w:rsidRPr="00972722">
                    <w:rPr>
                      <w:rFonts w:ascii="Times New Roman" w:hAnsi="Times New Roman"/>
                      <w:szCs w:val="24"/>
                    </w:rPr>
                    <w:t>металлов</w:t>
                  </w:r>
                </w:p>
                <w:p w:rsidR="00552EA3" w:rsidRPr="00972722" w:rsidRDefault="00552EA3" w:rsidP="00EF639D">
                  <w:pPr>
                    <w:pStyle w:val="a5"/>
                    <w:ind w:firstLine="0"/>
                    <w:jc w:val="both"/>
                    <w:rPr>
                      <w:rFonts w:ascii="Times New Roman" w:hAnsi="Times New Roman"/>
                      <w:szCs w:val="24"/>
                    </w:rPr>
                  </w:pPr>
                </w:p>
                <w:p w:rsidR="00552EA3" w:rsidRDefault="00552EA3" w:rsidP="00EF639D">
                  <w:pPr>
                    <w:jc w:val="center"/>
                  </w:pPr>
                </w:p>
              </w:txbxContent>
            </v:textbox>
          </v:shape>
        </w:pict>
      </w:r>
    </w:p>
    <w:p w:rsidR="00552EA3" w:rsidRPr="00EF639D" w:rsidRDefault="00552EA3" w:rsidP="00EF639D">
      <w:pPr>
        <w:ind w:firstLine="709"/>
        <w:jc w:val="both"/>
        <w:rPr>
          <w:rFonts w:ascii="Times New Roman" w:hAnsi="Times New Roman"/>
          <w:sz w:val="30"/>
          <w:szCs w:val="30"/>
        </w:rPr>
      </w:pPr>
    </w:p>
    <w:p w:rsidR="00552EA3" w:rsidRPr="00EF639D" w:rsidRDefault="00552EA3" w:rsidP="00C674B0">
      <w:pPr>
        <w:pStyle w:val="31"/>
        <w:rPr>
          <w:rFonts w:ascii="Times New Roman" w:hAnsi="Times New Roman"/>
          <w:sz w:val="30"/>
          <w:szCs w:val="30"/>
          <w:lang w:val="ru-RU"/>
        </w:rPr>
      </w:pPr>
      <w:r w:rsidRPr="00EF639D">
        <w:rPr>
          <w:rFonts w:ascii="Times New Roman" w:hAnsi="Times New Roman"/>
          <w:b/>
          <w:sz w:val="30"/>
          <w:szCs w:val="30"/>
          <w:lang w:val="ru-RU"/>
        </w:rPr>
        <w:t>3.3 Порядок проведения работы</w:t>
      </w:r>
    </w:p>
    <w:p w:rsidR="00552EA3" w:rsidRPr="00EF639D" w:rsidRDefault="00552EA3" w:rsidP="00C674B0">
      <w:pPr>
        <w:spacing w:after="0" w:line="240" w:lineRule="auto"/>
        <w:jc w:val="both"/>
        <w:rPr>
          <w:rFonts w:ascii="Times New Roman" w:hAnsi="Times New Roman"/>
          <w:b/>
          <w:sz w:val="30"/>
          <w:szCs w:val="30"/>
        </w:rPr>
      </w:pPr>
    </w:p>
    <w:p w:rsidR="00552EA3" w:rsidRPr="00EF639D" w:rsidRDefault="00552EA3" w:rsidP="00C674B0">
      <w:pPr>
        <w:pStyle w:val="ac"/>
        <w:jc w:val="both"/>
        <w:rPr>
          <w:sz w:val="30"/>
          <w:szCs w:val="30"/>
        </w:rPr>
      </w:pPr>
      <w:r w:rsidRPr="00EF639D">
        <w:rPr>
          <w:sz w:val="30"/>
          <w:szCs w:val="30"/>
        </w:rPr>
        <w:t>Работа состоит в определении объемно-водородным методом коррозийной стойкости алюминиевой детали в растворе соляной кислоты и</w:t>
      </w:r>
      <w:r>
        <w:rPr>
          <w:sz w:val="30"/>
          <w:szCs w:val="30"/>
        </w:rPr>
        <w:t>ли</w:t>
      </w:r>
      <w:r w:rsidRPr="00EF639D">
        <w:rPr>
          <w:sz w:val="30"/>
          <w:szCs w:val="30"/>
        </w:rPr>
        <w:t xml:space="preserve"> магниевого сплава в растворе хлорида натрия.</w:t>
      </w:r>
    </w:p>
    <w:p w:rsidR="00552EA3" w:rsidRPr="00EF639D" w:rsidRDefault="00552EA3" w:rsidP="00C674B0">
      <w:pPr>
        <w:spacing w:after="0" w:line="240" w:lineRule="auto"/>
        <w:jc w:val="both"/>
        <w:rPr>
          <w:rFonts w:ascii="Times New Roman" w:hAnsi="Times New Roman"/>
          <w:sz w:val="30"/>
          <w:szCs w:val="30"/>
        </w:rPr>
      </w:pPr>
      <w:r w:rsidRPr="00EF639D">
        <w:rPr>
          <w:rFonts w:ascii="Times New Roman" w:hAnsi="Times New Roman"/>
          <w:sz w:val="30"/>
          <w:szCs w:val="30"/>
        </w:rPr>
        <w:tab/>
        <w:t xml:space="preserve">1. Готовят к испытанию исследуемые образцы. Поверхность образцов очищают наждачной бумагой и обезжиривают спиртом, эфиром или бензином. </w:t>
      </w:r>
    </w:p>
    <w:p w:rsidR="00552EA3" w:rsidRPr="00EF639D" w:rsidRDefault="00552EA3" w:rsidP="00C674B0">
      <w:pPr>
        <w:spacing w:after="0" w:line="240" w:lineRule="auto"/>
        <w:ind w:firstLine="720"/>
        <w:jc w:val="both"/>
        <w:rPr>
          <w:rFonts w:ascii="Times New Roman" w:hAnsi="Times New Roman"/>
          <w:sz w:val="30"/>
          <w:szCs w:val="30"/>
        </w:rPr>
      </w:pPr>
      <w:r w:rsidRPr="00EF639D">
        <w:rPr>
          <w:rFonts w:ascii="Times New Roman" w:hAnsi="Times New Roman"/>
          <w:sz w:val="30"/>
          <w:szCs w:val="30"/>
        </w:rPr>
        <w:t xml:space="preserve">2. Определяют размеры испытуемых образцов, и рассчитывают поверхность деталей. Затем их взвешивают на аналитических весах с точностью до 0,001г. </w:t>
      </w:r>
    </w:p>
    <w:p w:rsidR="00552EA3" w:rsidRPr="00EF639D" w:rsidRDefault="00552EA3" w:rsidP="00C674B0">
      <w:pPr>
        <w:spacing w:after="0" w:line="240" w:lineRule="auto"/>
        <w:ind w:firstLine="720"/>
        <w:jc w:val="both"/>
        <w:rPr>
          <w:rFonts w:ascii="Times New Roman" w:hAnsi="Times New Roman"/>
          <w:sz w:val="30"/>
          <w:szCs w:val="30"/>
        </w:rPr>
      </w:pPr>
      <w:r w:rsidRPr="00EF639D">
        <w:rPr>
          <w:rFonts w:ascii="Times New Roman" w:hAnsi="Times New Roman"/>
          <w:sz w:val="30"/>
          <w:szCs w:val="30"/>
        </w:rPr>
        <w:t>3. Подготовленный образец подвешивают на крючок бюретки, расположенный под воронкой. Бюретку с подвешенным образцом погружают в стакан с раствором так, чтобы образец не касался дна стакана, и укрепляют зажимом на металлическом штативе.</w:t>
      </w:r>
    </w:p>
    <w:p w:rsidR="00552EA3" w:rsidRPr="00EF639D" w:rsidRDefault="00552EA3" w:rsidP="00C674B0">
      <w:pPr>
        <w:spacing w:after="0" w:line="240" w:lineRule="auto"/>
        <w:ind w:firstLine="720"/>
        <w:jc w:val="both"/>
        <w:rPr>
          <w:rFonts w:ascii="Times New Roman" w:hAnsi="Times New Roman"/>
          <w:sz w:val="30"/>
          <w:szCs w:val="30"/>
          <w:lang w:eastAsia="ko-KR"/>
        </w:rPr>
      </w:pPr>
      <w:r w:rsidRPr="00EF639D">
        <w:rPr>
          <w:rFonts w:ascii="Times New Roman" w:hAnsi="Times New Roman"/>
          <w:sz w:val="30"/>
          <w:szCs w:val="30"/>
        </w:rPr>
        <w:t>4. С помощью резиновой груши в бюретку засасывают раствор до нулевого деления шкалы и с помощью закрытия крана устанавливают начальный уровень жидкости в бюретке.</w:t>
      </w:r>
      <w:r w:rsidRPr="00EF639D">
        <w:rPr>
          <w:rFonts w:ascii="Times New Roman" w:hAnsi="Times New Roman"/>
          <w:sz w:val="30"/>
          <w:szCs w:val="30"/>
          <w:lang w:eastAsia="ko-KR"/>
        </w:rPr>
        <w:t xml:space="preserve"> </w:t>
      </w:r>
    </w:p>
    <w:p w:rsidR="00552EA3" w:rsidRPr="00EF639D" w:rsidRDefault="00552EA3" w:rsidP="00C674B0">
      <w:pPr>
        <w:spacing w:after="0" w:line="240" w:lineRule="auto"/>
        <w:ind w:firstLine="720"/>
        <w:jc w:val="both"/>
        <w:rPr>
          <w:rFonts w:ascii="Times New Roman" w:hAnsi="Times New Roman"/>
          <w:sz w:val="30"/>
          <w:szCs w:val="30"/>
          <w:lang w:eastAsia="ko-KR"/>
        </w:rPr>
      </w:pPr>
      <w:r>
        <w:rPr>
          <w:rFonts w:ascii="Times New Roman" w:hAnsi="Times New Roman"/>
          <w:sz w:val="30"/>
          <w:szCs w:val="30"/>
          <w:lang w:eastAsia="ko-KR"/>
        </w:rPr>
        <w:t>5. Через каждые 5 минут</w:t>
      </w:r>
      <w:r w:rsidRPr="00EF639D">
        <w:rPr>
          <w:rFonts w:ascii="Times New Roman" w:hAnsi="Times New Roman"/>
          <w:sz w:val="30"/>
          <w:szCs w:val="30"/>
          <w:lang w:eastAsia="ko-KR"/>
        </w:rPr>
        <w:t xml:space="preserve"> с момента погружения образца отмечают объем выделившегося водорода, соответствующий понижению уровня раствора в бюретке. Отсчет ведут в течение 1 часа. </w:t>
      </w:r>
    </w:p>
    <w:p w:rsidR="00552EA3" w:rsidRPr="00EF639D" w:rsidRDefault="00552EA3" w:rsidP="00C674B0">
      <w:pPr>
        <w:spacing w:after="0" w:line="240" w:lineRule="auto"/>
        <w:ind w:firstLine="720"/>
        <w:jc w:val="both"/>
        <w:rPr>
          <w:rFonts w:ascii="Times New Roman" w:hAnsi="Times New Roman"/>
          <w:sz w:val="30"/>
          <w:szCs w:val="30"/>
          <w:lang w:eastAsia="ko-KR"/>
        </w:rPr>
      </w:pPr>
      <w:r w:rsidRPr="00EF639D">
        <w:rPr>
          <w:rFonts w:ascii="Times New Roman" w:hAnsi="Times New Roman"/>
          <w:sz w:val="30"/>
          <w:szCs w:val="30"/>
          <w:lang w:eastAsia="ko-KR"/>
        </w:rPr>
        <w:t>6. По окончании опыта образец высушивают и взвешивают на аналитических весах</w:t>
      </w:r>
      <w:r w:rsidRPr="00EF639D">
        <w:rPr>
          <w:rFonts w:ascii="Times New Roman" w:hAnsi="Times New Roman"/>
          <w:sz w:val="30"/>
          <w:szCs w:val="30"/>
        </w:rPr>
        <w:t xml:space="preserve"> с точностью до 0,001г.</w:t>
      </w:r>
      <w:r w:rsidRPr="00EF639D">
        <w:rPr>
          <w:rFonts w:ascii="Times New Roman" w:hAnsi="Times New Roman"/>
          <w:sz w:val="30"/>
          <w:szCs w:val="30"/>
          <w:lang w:eastAsia="ko-KR"/>
        </w:rPr>
        <w:t xml:space="preserve"> Результаты опытов заносят в таблицу </w:t>
      </w:r>
      <w:r>
        <w:rPr>
          <w:rFonts w:ascii="Times New Roman" w:hAnsi="Times New Roman"/>
          <w:sz w:val="30"/>
          <w:szCs w:val="30"/>
          <w:lang w:eastAsia="ko-KR"/>
        </w:rPr>
        <w:t>6</w:t>
      </w:r>
      <w:r w:rsidRPr="00EF639D">
        <w:rPr>
          <w:rFonts w:ascii="Times New Roman" w:hAnsi="Times New Roman"/>
          <w:sz w:val="30"/>
          <w:szCs w:val="30"/>
          <w:lang w:eastAsia="ko-KR"/>
        </w:rPr>
        <w:t>.</w:t>
      </w:r>
    </w:p>
    <w:p w:rsidR="00552EA3" w:rsidRPr="00EF639D" w:rsidRDefault="00552EA3" w:rsidP="00C674B0">
      <w:pPr>
        <w:spacing w:after="0" w:line="240" w:lineRule="auto"/>
        <w:ind w:firstLine="720"/>
        <w:jc w:val="both"/>
        <w:rPr>
          <w:rFonts w:ascii="Times New Roman" w:hAnsi="Times New Roman"/>
          <w:sz w:val="30"/>
          <w:szCs w:val="30"/>
          <w:lang w:eastAsia="ko-KR"/>
        </w:rPr>
      </w:pPr>
      <w:r w:rsidRPr="00EF639D">
        <w:rPr>
          <w:rFonts w:ascii="Times New Roman" w:hAnsi="Times New Roman"/>
          <w:sz w:val="30"/>
          <w:szCs w:val="30"/>
        </w:rPr>
        <w:t>В качестве коррозийной среды для алюминиевой пластинки применяют 5%-ный раствор соляной кислоты</w:t>
      </w:r>
      <w:r w:rsidRPr="00EF639D">
        <w:rPr>
          <w:rFonts w:ascii="Times New Roman" w:hAnsi="Times New Roman"/>
          <w:sz w:val="30"/>
          <w:szCs w:val="30"/>
          <w:lang w:eastAsia="ko-KR"/>
        </w:rPr>
        <w:t xml:space="preserve">, а для магниевых сплавов - 5%-ный раствор хлорида натрия. </w:t>
      </w:r>
    </w:p>
    <w:p w:rsidR="00552EA3" w:rsidRPr="00EF639D" w:rsidRDefault="00552EA3" w:rsidP="00C674B0">
      <w:pPr>
        <w:spacing w:after="0" w:line="240" w:lineRule="auto"/>
        <w:ind w:firstLine="720"/>
        <w:jc w:val="both"/>
        <w:rPr>
          <w:rFonts w:ascii="Times New Roman" w:hAnsi="Times New Roman"/>
          <w:sz w:val="30"/>
          <w:szCs w:val="30"/>
        </w:rPr>
      </w:pPr>
    </w:p>
    <w:p w:rsidR="00552EA3" w:rsidRPr="00EF639D" w:rsidRDefault="00552EA3" w:rsidP="00C674B0">
      <w:pPr>
        <w:spacing w:after="0" w:line="240" w:lineRule="auto"/>
        <w:jc w:val="both"/>
        <w:rPr>
          <w:rFonts w:ascii="Times New Roman" w:hAnsi="Times New Roman"/>
          <w:sz w:val="30"/>
          <w:szCs w:val="30"/>
        </w:rPr>
      </w:pPr>
    </w:p>
    <w:p w:rsidR="00552EA3" w:rsidRPr="00EF639D" w:rsidRDefault="00552EA3" w:rsidP="00C674B0">
      <w:pPr>
        <w:pStyle w:val="5"/>
        <w:rPr>
          <w:rFonts w:ascii="Times New Roman" w:hAnsi="Times New Roman"/>
          <w:b/>
          <w:sz w:val="30"/>
          <w:szCs w:val="30"/>
          <w:lang w:val="ru-RU"/>
        </w:rPr>
      </w:pPr>
      <w:r w:rsidRPr="00EF639D">
        <w:rPr>
          <w:rFonts w:ascii="Times New Roman" w:hAnsi="Times New Roman"/>
          <w:b/>
          <w:sz w:val="30"/>
          <w:szCs w:val="30"/>
          <w:lang w:val="ru-RU"/>
        </w:rPr>
        <w:t>4 РАСЧЕТ ПОКАЗАТЕЛЕЙ КОРРОЗИЙНОГО ПРОЦЕССА</w:t>
      </w:r>
    </w:p>
    <w:p w:rsidR="00552EA3" w:rsidRPr="00EF639D" w:rsidRDefault="00552EA3" w:rsidP="00C674B0">
      <w:pPr>
        <w:spacing w:after="0" w:line="240" w:lineRule="auto"/>
        <w:rPr>
          <w:rFonts w:ascii="Times New Roman" w:hAnsi="Times New Roman"/>
          <w:sz w:val="30"/>
          <w:szCs w:val="30"/>
        </w:rPr>
      </w:pPr>
    </w:p>
    <w:p w:rsidR="00552EA3" w:rsidRPr="0042019F" w:rsidRDefault="00552EA3" w:rsidP="00C674B0">
      <w:pPr>
        <w:pStyle w:val="6"/>
        <w:jc w:val="left"/>
        <w:rPr>
          <w:rFonts w:ascii="Times New Roman" w:hAnsi="Times New Roman"/>
          <w:sz w:val="30"/>
          <w:szCs w:val="30"/>
          <w:lang w:val="ru-RU"/>
        </w:rPr>
      </w:pPr>
      <w:r w:rsidRPr="0042019F">
        <w:rPr>
          <w:rFonts w:ascii="Times New Roman" w:hAnsi="Times New Roman"/>
          <w:sz w:val="30"/>
          <w:szCs w:val="30"/>
          <w:lang w:val="ru-RU"/>
        </w:rPr>
        <w:lastRenderedPageBreak/>
        <w:t xml:space="preserve">Таблица 6 - Результаты коррозийных испытаний </w:t>
      </w:r>
    </w:p>
    <w:p w:rsidR="00552EA3" w:rsidRPr="00EF639D" w:rsidRDefault="00552EA3" w:rsidP="00C674B0">
      <w:pPr>
        <w:spacing w:after="0" w:line="240" w:lineRule="auto"/>
        <w:rPr>
          <w:rFonts w:ascii="Times New Roman" w:hAnsi="Times New Roman"/>
          <w:sz w:val="30"/>
          <w:szCs w:val="30"/>
        </w:rPr>
      </w:pPr>
    </w:p>
    <w:tbl>
      <w:tblPr>
        <w:tblW w:w="9747" w:type="dxa"/>
        <w:jc w:val="center"/>
        <w:tblInd w:w="1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
        <w:gridCol w:w="1134"/>
        <w:gridCol w:w="1417"/>
        <w:gridCol w:w="1418"/>
        <w:gridCol w:w="1134"/>
        <w:gridCol w:w="1134"/>
        <w:gridCol w:w="1275"/>
        <w:gridCol w:w="1350"/>
      </w:tblGrid>
      <w:tr w:rsidR="00552EA3" w:rsidRPr="005E7A39" w:rsidTr="000C2548">
        <w:trPr>
          <w:jc w:val="center"/>
        </w:trPr>
        <w:tc>
          <w:tcPr>
            <w:tcW w:w="885" w:type="dxa"/>
          </w:tcPr>
          <w:p w:rsidR="00552EA3" w:rsidRPr="005E7A39" w:rsidRDefault="00552EA3" w:rsidP="00C674B0">
            <w:pPr>
              <w:spacing w:after="0" w:line="240" w:lineRule="auto"/>
              <w:jc w:val="center"/>
              <w:rPr>
                <w:rFonts w:ascii="Times New Roman" w:hAnsi="Times New Roman"/>
                <w:sz w:val="24"/>
                <w:szCs w:val="24"/>
              </w:rPr>
            </w:pPr>
            <w:r w:rsidRPr="005E7A39">
              <w:rPr>
                <w:rFonts w:ascii="Times New Roman" w:hAnsi="Times New Roman"/>
                <w:sz w:val="24"/>
                <w:szCs w:val="24"/>
              </w:rPr>
              <w:t xml:space="preserve">№ </w:t>
            </w:r>
          </w:p>
          <w:p w:rsidR="00552EA3" w:rsidRPr="005E7A39" w:rsidRDefault="00552EA3" w:rsidP="00C674B0">
            <w:pPr>
              <w:spacing w:after="0" w:line="240" w:lineRule="auto"/>
              <w:jc w:val="center"/>
              <w:rPr>
                <w:rFonts w:ascii="Times New Roman" w:hAnsi="Times New Roman"/>
                <w:sz w:val="24"/>
                <w:szCs w:val="24"/>
              </w:rPr>
            </w:pPr>
            <w:r w:rsidRPr="005E7A39">
              <w:rPr>
                <w:rFonts w:ascii="Times New Roman" w:hAnsi="Times New Roman"/>
                <w:sz w:val="24"/>
                <w:szCs w:val="24"/>
              </w:rPr>
              <w:t>об-</w:t>
            </w:r>
          </w:p>
          <w:p w:rsidR="00552EA3" w:rsidRPr="005E7A39" w:rsidRDefault="00552EA3" w:rsidP="00C674B0">
            <w:pPr>
              <w:spacing w:after="0" w:line="240" w:lineRule="auto"/>
              <w:jc w:val="center"/>
              <w:rPr>
                <w:rFonts w:ascii="Times New Roman" w:hAnsi="Times New Roman"/>
                <w:sz w:val="24"/>
                <w:szCs w:val="24"/>
              </w:rPr>
            </w:pPr>
            <w:r w:rsidRPr="005E7A39">
              <w:rPr>
                <w:rFonts w:ascii="Times New Roman" w:hAnsi="Times New Roman"/>
                <w:sz w:val="24"/>
                <w:szCs w:val="24"/>
              </w:rPr>
              <w:t>разца</w:t>
            </w:r>
          </w:p>
        </w:tc>
        <w:tc>
          <w:tcPr>
            <w:tcW w:w="1134" w:type="dxa"/>
          </w:tcPr>
          <w:p w:rsidR="00552EA3" w:rsidRPr="005E7A39" w:rsidRDefault="00552EA3" w:rsidP="00C674B0">
            <w:pPr>
              <w:spacing w:after="0" w:line="240" w:lineRule="auto"/>
              <w:jc w:val="center"/>
              <w:rPr>
                <w:rFonts w:ascii="Times New Roman" w:hAnsi="Times New Roman"/>
                <w:sz w:val="24"/>
                <w:szCs w:val="24"/>
              </w:rPr>
            </w:pPr>
            <w:r w:rsidRPr="00C674B0">
              <w:rPr>
                <w:rFonts w:ascii="Times New Roman" w:eastAsia="Arial Unicode MS" w:hAnsi="Times New Roman"/>
                <w:sz w:val="24"/>
                <w:szCs w:val="24"/>
                <w:lang w:eastAsia="ko-KR"/>
              </w:rPr>
              <w:t xml:space="preserve">Масса исходного образца </w:t>
            </w:r>
            <w:r w:rsidRPr="00C674B0">
              <w:rPr>
                <w:rFonts w:ascii="Times New Roman" w:eastAsia="Arial Unicode MS" w:hAnsi="Times New Roman"/>
                <w:i/>
                <w:sz w:val="24"/>
                <w:szCs w:val="24"/>
                <w:lang w:eastAsia="ko-KR"/>
              </w:rPr>
              <w:t>G</w:t>
            </w:r>
            <w:r w:rsidRPr="00C674B0">
              <w:rPr>
                <w:rFonts w:ascii="Times New Roman" w:eastAsia="Arial Unicode MS" w:hAnsi="Times New Roman"/>
                <w:i/>
                <w:sz w:val="24"/>
                <w:szCs w:val="24"/>
                <w:vertAlign w:val="subscript"/>
                <w:lang w:eastAsia="ko-KR"/>
              </w:rPr>
              <w:t>1</w:t>
            </w:r>
            <w:r w:rsidRPr="00C674B0">
              <w:rPr>
                <w:rFonts w:ascii="Times New Roman" w:eastAsia="Arial Unicode MS" w:hAnsi="Times New Roman"/>
                <w:sz w:val="24"/>
                <w:szCs w:val="24"/>
                <w:lang w:eastAsia="ko-KR"/>
              </w:rPr>
              <w:t xml:space="preserve">, </w:t>
            </w:r>
            <w:r w:rsidRPr="005E7A39">
              <w:rPr>
                <w:rFonts w:ascii="Times New Roman" w:hAnsi="Times New Roman"/>
                <w:sz w:val="24"/>
                <w:szCs w:val="24"/>
              </w:rPr>
              <w:t>г</w:t>
            </w:r>
          </w:p>
        </w:tc>
        <w:tc>
          <w:tcPr>
            <w:tcW w:w="1417" w:type="dxa"/>
          </w:tcPr>
          <w:p w:rsidR="00552EA3" w:rsidRPr="005E7A39" w:rsidRDefault="00552EA3" w:rsidP="00C674B0">
            <w:pPr>
              <w:spacing w:after="0" w:line="240" w:lineRule="auto"/>
              <w:jc w:val="center"/>
              <w:rPr>
                <w:rFonts w:ascii="Times New Roman" w:hAnsi="Times New Roman"/>
                <w:sz w:val="24"/>
                <w:szCs w:val="24"/>
              </w:rPr>
            </w:pPr>
            <w:r w:rsidRPr="005E7A39">
              <w:rPr>
                <w:rFonts w:ascii="Times New Roman" w:hAnsi="Times New Roman"/>
                <w:sz w:val="24"/>
                <w:szCs w:val="24"/>
              </w:rPr>
              <w:t xml:space="preserve">Масса образца после испытания </w:t>
            </w:r>
            <w:r w:rsidRPr="005E7A39">
              <w:rPr>
                <w:rFonts w:ascii="Times New Roman" w:hAnsi="Times New Roman"/>
                <w:i/>
                <w:sz w:val="24"/>
                <w:szCs w:val="24"/>
              </w:rPr>
              <w:t>G</w:t>
            </w:r>
            <w:r w:rsidRPr="005E7A39">
              <w:rPr>
                <w:rFonts w:ascii="Times New Roman" w:hAnsi="Times New Roman"/>
                <w:i/>
                <w:sz w:val="24"/>
                <w:szCs w:val="24"/>
                <w:vertAlign w:val="subscript"/>
              </w:rPr>
              <w:t>2</w:t>
            </w:r>
            <w:r w:rsidRPr="005E7A39">
              <w:rPr>
                <w:rFonts w:ascii="Times New Roman" w:hAnsi="Times New Roman"/>
                <w:sz w:val="24"/>
                <w:szCs w:val="24"/>
              </w:rPr>
              <w:t>,г</w:t>
            </w:r>
          </w:p>
        </w:tc>
        <w:tc>
          <w:tcPr>
            <w:tcW w:w="1418" w:type="dxa"/>
          </w:tcPr>
          <w:p w:rsidR="00552EA3" w:rsidRPr="005E7A39" w:rsidRDefault="00552EA3" w:rsidP="00C674B0">
            <w:pPr>
              <w:spacing w:after="0" w:line="240" w:lineRule="auto"/>
              <w:jc w:val="center"/>
              <w:rPr>
                <w:rFonts w:ascii="Times New Roman" w:hAnsi="Times New Roman"/>
                <w:sz w:val="24"/>
                <w:szCs w:val="24"/>
              </w:rPr>
            </w:pPr>
            <w:r w:rsidRPr="005E7A39">
              <w:rPr>
                <w:rFonts w:ascii="Times New Roman" w:hAnsi="Times New Roman"/>
                <w:sz w:val="24"/>
                <w:szCs w:val="24"/>
              </w:rPr>
              <w:t xml:space="preserve">Изменение массы образца </w:t>
            </w:r>
            <w:r w:rsidRPr="005E7A39">
              <w:rPr>
                <w:rFonts w:ascii="Times New Roman" w:hAnsi="Times New Roman"/>
                <w:position w:val="-6"/>
                <w:sz w:val="24"/>
                <w:szCs w:val="24"/>
              </w:rPr>
              <w:object w:dxaOrig="400" w:dyaOrig="279">
                <v:shape id="_x0000_i1069" type="#_x0000_t75" style="width:18.45pt;height:13.15pt" o:ole="">
                  <v:imagedata r:id="rId79" o:title=""/>
                </v:shape>
                <o:OLEObject Type="Embed" ProgID="Equation.3" ShapeID="_x0000_i1069" DrawAspect="Content" ObjectID="_1447070916" r:id="rId83"/>
              </w:object>
            </w:r>
            <w:r w:rsidRPr="005E7A39">
              <w:rPr>
                <w:rFonts w:ascii="Times New Roman" w:hAnsi="Times New Roman"/>
                <w:sz w:val="24"/>
                <w:szCs w:val="24"/>
              </w:rPr>
              <w:t xml:space="preserve">, г </w:t>
            </w:r>
          </w:p>
        </w:tc>
        <w:tc>
          <w:tcPr>
            <w:tcW w:w="1134" w:type="dxa"/>
          </w:tcPr>
          <w:p w:rsidR="00552EA3" w:rsidRPr="005E7A39" w:rsidRDefault="00552EA3" w:rsidP="00C674B0">
            <w:pPr>
              <w:spacing w:after="0" w:line="240" w:lineRule="auto"/>
              <w:jc w:val="center"/>
              <w:rPr>
                <w:rFonts w:ascii="Times New Roman" w:hAnsi="Times New Roman"/>
                <w:sz w:val="24"/>
                <w:szCs w:val="24"/>
              </w:rPr>
            </w:pPr>
            <w:r w:rsidRPr="005E7A39">
              <w:rPr>
                <w:rFonts w:ascii="Times New Roman" w:hAnsi="Times New Roman"/>
                <w:sz w:val="24"/>
                <w:szCs w:val="24"/>
              </w:rPr>
              <w:t>Поверх-</w:t>
            </w:r>
          </w:p>
          <w:p w:rsidR="00552EA3" w:rsidRPr="005E7A39" w:rsidRDefault="00552EA3" w:rsidP="00C674B0">
            <w:pPr>
              <w:spacing w:after="0" w:line="240" w:lineRule="auto"/>
              <w:jc w:val="center"/>
              <w:rPr>
                <w:rFonts w:ascii="Times New Roman" w:hAnsi="Times New Roman"/>
                <w:sz w:val="24"/>
                <w:szCs w:val="24"/>
              </w:rPr>
            </w:pPr>
            <w:r w:rsidRPr="005E7A39">
              <w:rPr>
                <w:rFonts w:ascii="Times New Roman" w:hAnsi="Times New Roman"/>
                <w:sz w:val="24"/>
                <w:szCs w:val="24"/>
              </w:rPr>
              <w:t xml:space="preserve">ность детали </w:t>
            </w:r>
            <w:r w:rsidRPr="005E7A39">
              <w:rPr>
                <w:rFonts w:ascii="Times New Roman" w:hAnsi="Times New Roman"/>
                <w:i/>
                <w:sz w:val="24"/>
                <w:szCs w:val="24"/>
              </w:rPr>
              <w:t>S</w:t>
            </w:r>
            <w:r w:rsidRPr="005E7A39">
              <w:rPr>
                <w:rFonts w:ascii="Times New Roman" w:hAnsi="Times New Roman"/>
                <w:sz w:val="24"/>
                <w:szCs w:val="24"/>
              </w:rPr>
              <w:t>,</w:t>
            </w:r>
            <w:r w:rsidRPr="005E7A39">
              <w:rPr>
                <w:rFonts w:ascii="Times New Roman" w:hAnsi="Times New Roman"/>
                <w:sz w:val="24"/>
                <w:szCs w:val="24"/>
                <w:vertAlign w:val="subscript"/>
              </w:rPr>
              <w:t xml:space="preserve"> </w:t>
            </w:r>
            <w:r w:rsidRPr="005E7A39">
              <w:rPr>
                <w:rFonts w:ascii="Times New Roman" w:hAnsi="Times New Roman"/>
                <w:sz w:val="24"/>
                <w:szCs w:val="24"/>
              </w:rPr>
              <w:t>см</w:t>
            </w:r>
            <w:r w:rsidRPr="005E7A39">
              <w:rPr>
                <w:rFonts w:ascii="Times New Roman" w:hAnsi="Times New Roman"/>
                <w:sz w:val="24"/>
                <w:szCs w:val="24"/>
                <w:vertAlign w:val="superscript"/>
              </w:rPr>
              <w:t>2</w:t>
            </w:r>
          </w:p>
        </w:tc>
        <w:tc>
          <w:tcPr>
            <w:tcW w:w="1134" w:type="dxa"/>
          </w:tcPr>
          <w:p w:rsidR="00552EA3" w:rsidRPr="005E7A39" w:rsidRDefault="00552EA3" w:rsidP="00C674B0">
            <w:pPr>
              <w:spacing w:after="0" w:line="240" w:lineRule="auto"/>
              <w:jc w:val="center"/>
              <w:rPr>
                <w:rFonts w:ascii="Times New Roman" w:hAnsi="Times New Roman"/>
                <w:sz w:val="24"/>
                <w:szCs w:val="24"/>
              </w:rPr>
            </w:pPr>
            <w:r w:rsidRPr="005E7A39">
              <w:rPr>
                <w:rFonts w:ascii="Times New Roman" w:hAnsi="Times New Roman"/>
                <w:sz w:val="24"/>
                <w:szCs w:val="24"/>
              </w:rPr>
              <w:t xml:space="preserve">Время корро-зии </w:t>
            </w:r>
            <w:r w:rsidRPr="005E7A39">
              <w:rPr>
                <w:rFonts w:ascii="Times New Roman" w:hAnsi="Times New Roman"/>
                <w:i/>
                <w:sz w:val="24"/>
                <w:szCs w:val="24"/>
              </w:rPr>
              <w:t>τ</w:t>
            </w:r>
            <w:r w:rsidRPr="005E7A39">
              <w:rPr>
                <w:rFonts w:ascii="Times New Roman" w:hAnsi="Times New Roman"/>
                <w:sz w:val="24"/>
                <w:szCs w:val="24"/>
              </w:rPr>
              <w:t>,  мин</w:t>
            </w:r>
          </w:p>
        </w:tc>
        <w:tc>
          <w:tcPr>
            <w:tcW w:w="1275" w:type="dxa"/>
          </w:tcPr>
          <w:p w:rsidR="00552EA3" w:rsidRPr="00C674B0" w:rsidRDefault="00552EA3" w:rsidP="00C674B0">
            <w:pPr>
              <w:spacing w:after="0" w:line="240" w:lineRule="auto"/>
              <w:jc w:val="center"/>
              <w:rPr>
                <w:rFonts w:ascii="Times New Roman" w:eastAsia="Arial Unicode MS" w:hAnsi="Times New Roman"/>
                <w:sz w:val="24"/>
                <w:szCs w:val="24"/>
                <w:lang w:eastAsia="ko-KR"/>
              </w:rPr>
            </w:pPr>
            <w:r w:rsidRPr="005E7A39">
              <w:rPr>
                <w:rFonts w:ascii="Times New Roman" w:hAnsi="Times New Roman"/>
                <w:sz w:val="24"/>
                <w:szCs w:val="24"/>
              </w:rPr>
              <w:t xml:space="preserve">Объем водорода </w:t>
            </w:r>
            <w:r w:rsidRPr="005E7A39">
              <w:rPr>
                <w:rFonts w:ascii="Times New Roman" w:hAnsi="Times New Roman"/>
                <w:i/>
                <w:sz w:val="24"/>
                <w:szCs w:val="24"/>
              </w:rPr>
              <w:t>V</w:t>
            </w:r>
            <w:r w:rsidRPr="005E7A39">
              <w:rPr>
                <w:rFonts w:ascii="Times New Roman" w:hAnsi="Times New Roman"/>
                <w:i/>
                <w:sz w:val="24"/>
                <w:szCs w:val="24"/>
                <w:vertAlign w:val="subscript"/>
              </w:rPr>
              <w:t>H2</w:t>
            </w:r>
            <w:r w:rsidRPr="005E7A39">
              <w:rPr>
                <w:rFonts w:ascii="Times New Roman" w:hAnsi="Times New Roman"/>
                <w:sz w:val="24"/>
                <w:szCs w:val="24"/>
              </w:rPr>
              <w:t>, см</w:t>
            </w:r>
            <w:r w:rsidRPr="005E7A39">
              <w:rPr>
                <w:rFonts w:ascii="Times New Roman" w:hAnsi="Times New Roman"/>
                <w:sz w:val="24"/>
                <w:szCs w:val="24"/>
                <w:vertAlign w:val="superscript"/>
              </w:rPr>
              <w:t>3</w:t>
            </w:r>
          </w:p>
        </w:tc>
        <w:tc>
          <w:tcPr>
            <w:tcW w:w="1350" w:type="dxa"/>
          </w:tcPr>
          <w:p w:rsidR="00552EA3" w:rsidRPr="005E7A39" w:rsidRDefault="00552EA3" w:rsidP="00C674B0">
            <w:pPr>
              <w:spacing w:after="0" w:line="240" w:lineRule="auto"/>
              <w:jc w:val="center"/>
              <w:rPr>
                <w:rFonts w:ascii="Times New Roman" w:hAnsi="Times New Roman"/>
                <w:sz w:val="24"/>
                <w:szCs w:val="24"/>
              </w:rPr>
            </w:pPr>
            <w:r w:rsidRPr="005E7A39">
              <w:rPr>
                <w:rFonts w:ascii="Times New Roman" w:hAnsi="Times New Roman"/>
                <w:sz w:val="24"/>
                <w:szCs w:val="24"/>
              </w:rPr>
              <w:t xml:space="preserve">Скорость коррозии по водороду </w:t>
            </w:r>
            <w:r w:rsidRPr="005E7A39">
              <w:rPr>
                <w:rFonts w:ascii="Times New Roman" w:hAnsi="Times New Roman"/>
                <w:i/>
                <w:sz w:val="24"/>
                <w:szCs w:val="24"/>
                <w:lang w:val="en-US"/>
              </w:rPr>
              <w:t>v</w:t>
            </w:r>
            <w:r w:rsidRPr="005E7A39">
              <w:rPr>
                <w:rFonts w:ascii="Times New Roman" w:hAnsi="Times New Roman"/>
                <w:i/>
                <w:sz w:val="24"/>
                <w:szCs w:val="24"/>
                <w:vertAlign w:val="subscript"/>
              </w:rPr>
              <w:t>Н2</w:t>
            </w:r>
            <w:r w:rsidRPr="005E7A39">
              <w:rPr>
                <w:rFonts w:ascii="Times New Roman" w:hAnsi="Times New Roman"/>
                <w:i/>
                <w:sz w:val="24"/>
                <w:szCs w:val="24"/>
              </w:rPr>
              <w:t xml:space="preserve">, </w:t>
            </w:r>
            <w:r w:rsidRPr="005E7A39">
              <w:rPr>
                <w:rFonts w:ascii="Times New Roman" w:hAnsi="Times New Roman"/>
                <w:sz w:val="24"/>
                <w:szCs w:val="24"/>
              </w:rPr>
              <w:t>см</w:t>
            </w:r>
            <w:r w:rsidRPr="005E7A39">
              <w:rPr>
                <w:rFonts w:ascii="Times New Roman" w:hAnsi="Times New Roman"/>
                <w:sz w:val="24"/>
                <w:szCs w:val="24"/>
                <w:vertAlign w:val="superscript"/>
              </w:rPr>
              <w:t>3</w:t>
            </w:r>
            <w:r w:rsidRPr="005E7A39">
              <w:rPr>
                <w:rFonts w:ascii="Times New Roman" w:hAnsi="Times New Roman"/>
                <w:sz w:val="24"/>
                <w:szCs w:val="24"/>
              </w:rPr>
              <w:t>/см</w:t>
            </w:r>
            <w:r w:rsidRPr="005E7A39">
              <w:rPr>
                <w:rFonts w:ascii="Times New Roman" w:hAnsi="Times New Roman"/>
                <w:sz w:val="24"/>
                <w:szCs w:val="24"/>
                <w:vertAlign w:val="superscript"/>
              </w:rPr>
              <w:t>2</w:t>
            </w:r>
            <w:r w:rsidRPr="005E7A39">
              <w:rPr>
                <w:rFonts w:ascii="Times New Roman" w:hAnsi="Times New Roman"/>
                <w:sz w:val="24"/>
                <w:szCs w:val="24"/>
              </w:rPr>
              <w:t>∙</w:t>
            </w:r>
          </w:p>
          <w:p w:rsidR="00552EA3" w:rsidRPr="005E7A39" w:rsidRDefault="00552EA3" w:rsidP="00C674B0">
            <w:pPr>
              <w:spacing w:after="0" w:line="240" w:lineRule="auto"/>
              <w:jc w:val="center"/>
              <w:rPr>
                <w:rFonts w:ascii="Times New Roman" w:hAnsi="Times New Roman"/>
                <w:sz w:val="24"/>
                <w:szCs w:val="24"/>
              </w:rPr>
            </w:pPr>
            <w:r w:rsidRPr="005E7A39">
              <w:rPr>
                <w:rFonts w:ascii="Times New Roman" w:hAnsi="Times New Roman"/>
                <w:sz w:val="24"/>
                <w:szCs w:val="24"/>
              </w:rPr>
              <w:t>мин</w:t>
            </w:r>
          </w:p>
        </w:tc>
      </w:tr>
      <w:tr w:rsidR="00552EA3" w:rsidRPr="005E7A39" w:rsidTr="000C2548">
        <w:trPr>
          <w:jc w:val="center"/>
        </w:trPr>
        <w:tc>
          <w:tcPr>
            <w:tcW w:w="885" w:type="dxa"/>
          </w:tcPr>
          <w:p w:rsidR="00552EA3" w:rsidRPr="005E7A39" w:rsidRDefault="00552EA3" w:rsidP="00C674B0">
            <w:pPr>
              <w:spacing w:after="0" w:line="240" w:lineRule="auto"/>
              <w:jc w:val="center"/>
              <w:rPr>
                <w:rFonts w:ascii="Times New Roman" w:hAnsi="Times New Roman"/>
                <w:sz w:val="24"/>
                <w:szCs w:val="24"/>
              </w:rPr>
            </w:pPr>
          </w:p>
        </w:tc>
        <w:tc>
          <w:tcPr>
            <w:tcW w:w="1134" w:type="dxa"/>
          </w:tcPr>
          <w:p w:rsidR="00552EA3" w:rsidRPr="00C674B0" w:rsidRDefault="00552EA3" w:rsidP="00C674B0">
            <w:pPr>
              <w:spacing w:after="0" w:line="240" w:lineRule="auto"/>
              <w:jc w:val="center"/>
              <w:rPr>
                <w:rFonts w:ascii="Times New Roman" w:eastAsia="Arial Unicode MS" w:hAnsi="Times New Roman"/>
                <w:sz w:val="24"/>
                <w:szCs w:val="24"/>
                <w:lang w:eastAsia="ko-KR"/>
              </w:rPr>
            </w:pPr>
          </w:p>
        </w:tc>
        <w:tc>
          <w:tcPr>
            <w:tcW w:w="1417" w:type="dxa"/>
          </w:tcPr>
          <w:p w:rsidR="00552EA3" w:rsidRPr="005E7A39" w:rsidRDefault="00552EA3" w:rsidP="00C674B0">
            <w:pPr>
              <w:spacing w:after="0" w:line="240" w:lineRule="auto"/>
              <w:jc w:val="center"/>
              <w:rPr>
                <w:rFonts w:ascii="Times New Roman" w:hAnsi="Times New Roman"/>
                <w:sz w:val="24"/>
                <w:szCs w:val="24"/>
              </w:rPr>
            </w:pPr>
          </w:p>
        </w:tc>
        <w:tc>
          <w:tcPr>
            <w:tcW w:w="1418" w:type="dxa"/>
          </w:tcPr>
          <w:p w:rsidR="00552EA3" w:rsidRPr="005E7A39" w:rsidRDefault="00552EA3" w:rsidP="00C674B0">
            <w:pPr>
              <w:spacing w:after="0" w:line="240" w:lineRule="auto"/>
              <w:jc w:val="center"/>
              <w:rPr>
                <w:rFonts w:ascii="Times New Roman" w:hAnsi="Times New Roman"/>
                <w:sz w:val="24"/>
                <w:szCs w:val="24"/>
              </w:rPr>
            </w:pPr>
          </w:p>
        </w:tc>
        <w:tc>
          <w:tcPr>
            <w:tcW w:w="1134" w:type="dxa"/>
          </w:tcPr>
          <w:p w:rsidR="00552EA3" w:rsidRPr="005E7A39" w:rsidRDefault="00552EA3" w:rsidP="00C674B0">
            <w:pPr>
              <w:spacing w:after="0" w:line="240" w:lineRule="auto"/>
              <w:jc w:val="center"/>
              <w:rPr>
                <w:rFonts w:ascii="Times New Roman" w:hAnsi="Times New Roman"/>
                <w:sz w:val="24"/>
                <w:szCs w:val="24"/>
              </w:rPr>
            </w:pPr>
          </w:p>
        </w:tc>
        <w:tc>
          <w:tcPr>
            <w:tcW w:w="1134" w:type="dxa"/>
          </w:tcPr>
          <w:p w:rsidR="00552EA3" w:rsidRPr="005E7A39" w:rsidRDefault="00552EA3" w:rsidP="00C674B0">
            <w:pPr>
              <w:spacing w:after="0" w:line="240" w:lineRule="auto"/>
              <w:jc w:val="center"/>
              <w:rPr>
                <w:rFonts w:ascii="Times New Roman" w:hAnsi="Times New Roman"/>
                <w:sz w:val="24"/>
                <w:szCs w:val="24"/>
              </w:rPr>
            </w:pPr>
          </w:p>
        </w:tc>
        <w:tc>
          <w:tcPr>
            <w:tcW w:w="1275" w:type="dxa"/>
          </w:tcPr>
          <w:p w:rsidR="00552EA3" w:rsidRPr="005E7A39" w:rsidRDefault="00552EA3" w:rsidP="00C674B0">
            <w:pPr>
              <w:spacing w:after="0" w:line="240" w:lineRule="auto"/>
              <w:jc w:val="center"/>
              <w:rPr>
                <w:rFonts w:ascii="Times New Roman" w:hAnsi="Times New Roman"/>
                <w:sz w:val="24"/>
                <w:szCs w:val="24"/>
              </w:rPr>
            </w:pPr>
          </w:p>
        </w:tc>
        <w:tc>
          <w:tcPr>
            <w:tcW w:w="1350" w:type="dxa"/>
          </w:tcPr>
          <w:p w:rsidR="00552EA3" w:rsidRPr="005E7A39" w:rsidRDefault="00552EA3" w:rsidP="00C674B0">
            <w:pPr>
              <w:spacing w:after="0" w:line="240" w:lineRule="auto"/>
              <w:jc w:val="center"/>
              <w:rPr>
                <w:rFonts w:ascii="Times New Roman" w:hAnsi="Times New Roman"/>
                <w:sz w:val="24"/>
                <w:szCs w:val="24"/>
              </w:rPr>
            </w:pPr>
          </w:p>
        </w:tc>
      </w:tr>
    </w:tbl>
    <w:p w:rsidR="00552EA3" w:rsidRPr="00EF639D" w:rsidRDefault="00552EA3" w:rsidP="00C674B0">
      <w:pPr>
        <w:spacing w:after="0" w:line="240" w:lineRule="auto"/>
        <w:jc w:val="both"/>
        <w:rPr>
          <w:rFonts w:ascii="Times New Roman" w:hAnsi="Times New Roman"/>
          <w:sz w:val="30"/>
          <w:szCs w:val="30"/>
        </w:rPr>
      </w:pPr>
      <w:r w:rsidRPr="00EF639D">
        <w:rPr>
          <w:rFonts w:ascii="Times New Roman" w:hAnsi="Times New Roman"/>
          <w:sz w:val="30"/>
          <w:szCs w:val="30"/>
        </w:rPr>
        <w:t xml:space="preserve">      </w:t>
      </w:r>
    </w:p>
    <w:p w:rsidR="00552EA3" w:rsidRPr="00EF639D" w:rsidRDefault="00552EA3" w:rsidP="00C674B0">
      <w:pPr>
        <w:spacing w:after="0" w:line="240" w:lineRule="auto"/>
        <w:ind w:firstLine="709"/>
        <w:jc w:val="both"/>
        <w:rPr>
          <w:rFonts w:ascii="Times New Roman" w:hAnsi="Times New Roman"/>
          <w:sz w:val="30"/>
          <w:szCs w:val="30"/>
        </w:rPr>
      </w:pPr>
      <w:r w:rsidRPr="00EF639D">
        <w:rPr>
          <w:rFonts w:ascii="Times New Roman" w:hAnsi="Times New Roman"/>
          <w:sz w:val="30"/>
          <w:szCs w:val="30"/>
        </w:rPr>
        <w:t>По полученным данным рассчитывают следующие показатели коррозийной стойкости металлов:</w:t>
      </w:r>
    </w:p>
    <w:p w:rsidR="00552EA3" w:rsidRPr="00EF639D" w:rsidRDefault="00552EA3" w:rsidP="00C674B0">
      <w:pPr>
        <w:numPr>
          <w:ilvl w:val="0"/>
          <w:numId w:val="5"/>
        </w:numPr>
        <w:spacing w:after="0" w:line="240" w:lineRule="auto"/>
        <w:ind w:left="0" w:firstLine="349"/>
        <w:jc w:val="both"/>
        <w:rPr>
          <w:rFonts w:ascii="Times New Roman" w:hAnsi="Times New Roman"/>
          <w:sz w:val="30"/>
          <w:szCs w:val="30"/>
        </w:rPr>
      </w:pPr>
      <w:r w:rsidRPr="00EF639D">
        <w:rPr>
          <w:rFonts w:ascii="Times New Roman" w:hAnsi="Times New Roman"/>
          <w:sz w:val="30"/>
          <w:szCs w:val="30"/>
        </w:rPr>
        <w:t>Скорость коррозии по изменению массы, г/см</w:t>
      </w:r>
      <w:r w:rsidRPr="00EF639D">
        <w:rPr>
          <w:rFonts w:ascii="Times New Roman" w:hAnsi="Times New Roman"/>
          <w:sz w:val="30"/>
          <w:szCs w:val="30"/>
          <w:vertAlign w:val="superscript"/>
        </w:rPr>
        <w:t>2</w:t>
      </w:r>
      <w:r w:rsidRPr="00EF639D">
        <w:rPr>
          <w:rFonts w:ascii="Times New Roman" w:hAnsi="Times New Roman"/>
          <w:sz w:val="30"/>
          <w:szCs w:val="30"/>
        </w:rPr>
        <w:t>∙мин:</w:t>
      </w:r>
    </w:p>
    <w:p w:rsidR="00552EA3" w:rsidRPr="00EF639D" w:rsidRDefault="00552EA3" w:rsidP="00C674B0">
      <w:pPr>
        <w:spacing w:after="0" w:line="240" w:lineRule="auto"/>
        <w:jc w:val="center"/>
        <w:rPr>
          <w:rFonts w:ascii="Times New Roman" w:hAnsi="Times New Roman"/>
          <w:b/>
          <w:sz w:val="30"/>
          <w:szCs w:val="30"/>
        </w:rPr>
      </w:pPr>
    </w:p>
    <w:p w:rsidR="00552EA3" w:rsidRPr="00EF639D" w:rsidRDefault="00552EA3" w:rsidP="00C674B0">
      <w:pPr>
        <w:spacing w:after="0" w:line="240" w:lineRule="auto"/>
        <w:jc w:val="right"/>
        <w:rPr>
          <w:rFonts w:ascii="Times New Roman" w:hAnsi="Times New Roman"/>
          <w:sz w:val="30"/>
          <w:szCs w:val="30"/>
        </w:rPr>
      </w:pPr>
      <w:r w:rsidRPr="00EF639D">
        <w:rPr>
          <w:rFonts w:ascii="Times New Roman" w:hAnsi="Times New Roman"/>
          <w:b/>
          <w:sz w:val="30"/>
          <w:szCs w:val="30"/>
        </w:rPr>
        <w:tab/>
        <w:t xml:space="preserve">             </w:t>
      </w:r>
      <w:r>
        <w:rPr>
          <w:rFonts w:ascii="Times New Roman" w:hAnsi="Times New Roman"/>
          <w:b/>
          <w:sz w:val="30"/>
          <w:szCs w:val="30"/>
        </w:rPr>
        <w:t xml:space="preserve">                 </w:t>
      </w:r>
      <w:r w:rsidRPr="00EF639D">
        <w:rPr>
          <w:rFonts w:ascii="Times New Roman" w:hAnsi="Times New Roman"/>
          <w:b/>
          <w:sz w:val="30"/>
          <w:szCs w:val="30"/>
        </w:rPr>
        <w:t xml:space="preserve"> </w:t>
      </w:r>
      <w:r w:rsidRPr="00EF639D">
        <w:rPr>
          <w:rFonts w:ascii="Times New Roman" w:hAnsi="Times New Roman"/>
          <w:b/>
          <w:position w:val="-24"/>
          <w:sz w:val="30"/>
          <w:szCs w:val="30"/>
        </w:rPr>
        <w:object w:dxaOrig="1160" w:dyaOrig="620">
          <v:shape id="_x0000_i1070" type="#_x0000_t75" style="width:58.85pt;height:29.85pt" o:ole="">
            <v:imagedata r:id="rId84" o:title=""/>
          </v:shape>
          <o:OLEObject Type="Embed" ProgID="Equation.3" ShapeID="_x0000_i1070" DrawAspect="Content" ObjectID="_1447070917" r:id="rId85"/>
        </w:object>
      </w:r>
      <w:r w:rsidRPr="00EF639D">
        <w:rPr>
          <w:rFonts w:ascii="Times New Roman" w:hAnsi="Times New Roman"/>
          <w:b/>
          <w:sz w:val="30"/>
          <w:szCs w:val="30"/>
        </w:rPr>
        <w:tab/>
      </w:r>
      <w:r w:rsidRPr="00EF639D">
        <w:rPr>
          <w:rFonts w:ascii="Times New Roman" w:hAnsi="Times New Roman"/>
          <w:b/>
          <w:sz w:val="30"/>
          <w:szCs w:val="30"/>
        </w:rPr>
        <w:tab/>
      </w:r>
      <w:r w:rsidRPr="00EF639D">
        <w:rPr>
          <w:rFonts w:ascii="Times New Roman" w:hAnsi="Times New Roman"/>
          <w:b/>
          <w:sz w:val="30"/>
          <w:szCs w:val="30"/>
        </w:rPr>
        <w:tab/>
      </w:r>
      <w:r w:rsidRPr="00EF639D">
        <w:rPr>
          <w:rFonts w:ascii="Times New Roman" w:hAnsi="Times New Roman"/>
          <w:b/>
          <w:sz w:val="30"/>
          <w:szCs w:val="30"/>
        </w:rPr>
        <w:tab/>
        <w:t xml:space="preserve">                             </w:t>
      </w:r>
      <w:r w:rsidRPr="00EF639D">
        <w:rPr>
          <w:rFonts w:ascii="Times New Roman" w:hAnsi="Times New Roman"/>
          <w:sz w:val="30"/>
          <w:szCs w:val="30"/>
        </w:rPr>
        <w:t>(</w:t>
      </w:r>
      <w:r>
        <w:rPr>
          <w:rFonts w:ascii="Times New Roman" w:hAnsi="Times New Roman"/>
          <w:sz w:val="30"/>
          <w:szCs w:val="30"/>
        </w:rPr>
        <w:t>6</w:t>
      </w:r>
      <w:r w:rsidRPr="00EF639D">
        <w:rPr>
          <w:rFonts w:ascii="Times New Roman" w:hAnsi="Times New Roman"/>
          <w:sz w:val="30"/>
          <w:szCs w:val="30"/>
        </w:rPr>
        <w:t>.10)</w:t>
      </w:r>
    </w:p>
    <w:p w:rsidR="00552EA3" w:rsidRPr="00EF639D" w:rsidRDefault="00552EA3" w:rsidP="00C674B0">
      <w:pPr>
        <w:spacing w:after="0" w:line="240" w:lineRule="auto"/>
        <w:rPr>
          <w:rFonts w:ascii="Times New Roman" w:hAnsi="Times New Roman"/>
          <w:sz w:val="30"/>
          <w:szCs w:val="30"/>
        </w:rPr>
      </w:pPr>
      <w:r w:rsidRPr="00EF639D">
        <w:rPr>
          <w:rFonts w:ascii="Times New Roman" w:hAnsi="Times New Roman"/>
          <w:sz w:val="30"/>
          <w:szCs w:val="30"/>
        </w:rPr>
        <w:t xml:space="preserve">где </w:t>
      </w:r>
      <w:r w:rsidRPr="00EF639D">
        <w:rPr>
          <w:rFonts w:ascii="Times New Roman" w:hAnsi="Times New Roman"/>
          <w:i/>
          <w:sz w:val="30"/>
          <w:szCs w:val="30"/>
        </w:rPr>
        <w:t>Δ</w:t>
      </w:r>
      <w:r w:rsidRPr="00EF639D">
        <w:rPr>
          <w:rFonts w:ascii="Times New Roman" w:hAnsi="Times New Roman"/>
          <w:i/>
          <w:sz w:val="30"/>
          <w:szCs w:val="30"/>
          <w:lang w:val="en-US"/>
        </w:rPr>
        <w:t>G</w:t>
      </w:r>
      <w:r w:rsidRPr="00EF639D">
        <w:rPr>
          <w:rFonts w:ascii="Times New Roman" w:hAnsi="Times New Roman"/>
          <w:position w:val="-6"/>
          <w:sz w:val="30"/>
          <w:szCs w:val="30"/>
        </w:rPr>
        <w:t>=</w:t>
      </w:r>
      <w:r w:rsidRPr="00EF639D">
        <w:rPr>
          <w:rFonts w:ascii="Times New Roman" w:hAnsi="Times New Roman"/>
          <w:i/>
          <w:sz w:val="30"/>
          <w:szCs w:val="30"/>
        </w:rPr>
        <w:t xml:space="preserve"> </w:t>
      </w:r>
      <w:r w:rsidRPr="00EF639D">
        <w:rPr>
          <w:rFonts w:ascii="Times New Roman" w:eastAsia="Arial Unicode MS" w:hAnsi="Times New Roman"/>
          <w:i/>
          <w:sz w:val="30"/>
          <w:szCs w:val="30"/>
          <w:lang w:eastAsia="ko-KR"/>
        </w:rPr>
        <w:t>G</w:t>
      </w:r>
      <w:r w:rsidRPr="00EF639D">
        <w:rPr>
          <w:rFonts w:ascii="Times New Roman" w:eastAsia="Arial Unicode MS" w:hAnsi="Times New Roman"/>
          <w:i/>
          <w:sz w:val="30"/>
          <w:szCs w:val="30"/>
          <w:vertAlign w:val="subscript"/>
          <w:lang w:eastAsia="ko-KR"/>
        </w:rPr>
        <w:t>1</w:t>
      </w:r>
      <w:r w:rsidRPr="00EF639D">
        <w:rPr>
          <w:rFonts w:ascii="Times New Roman" w:eastAsia="Arial Unicode MS" w:hAnsi="Times New Roman"/>
          <w:i/>
          <w:sz w:val="30"/>
          <w:szCs w:val="30"/>
          <w:lang w:eastAsia="ko-KR"/>
        </w:rPr>
        <w:t xml:space="preserve"> –</w:t>
      </w:r>
      <w:r w:rsidRPr="00EF639D">
        <w:rPr>
          <w:rFonts w:ascii="Times New Roman" w:hAnsi="Times New Roman"/>
          <w:i/>
          <w:sz w:val="30"/>
          <w:szCs w:val="30"/>
        </w:rPr>
        <w:t>G</w:t>
      </w:r>
      <w:r w:rsidRPr="00EF639D">
        <w:rPr>
          <w:rFonts w:ascii="Times New Roman" w:hAnsi="Times New Roman"/>
          <w:i/>
          <w:sz w:val="30"/>
          <w:szCs w:val="30"/>
          <w:vertAlign w:val="subscript"/>
        </w:rPr>
        <w:t xml:space="preserve">2 </w:t>
      </w:r>
      <w:r w:rsidRPr="00EF639D">
        <w:rPr>
          <w:rFonts w:ascii="Times New Roman" w:hAnsi="Times New Roman"/>
          <w:i/>
          <w:sz w:val="30"/>
          <w:szCs w:val="30"/>
        </w:rPr>
        <w:t xml:space="preserve">– </w:t>
      </w:r>
      <w:r w:rsidRPr="00EF639D">
        <w:rPr>
          <w:rFonts w:ascii="Times New Roman" w:hAnsi="Times New Roman"/>
          <w:sz w:val="30"/>
          <w:szCs w:val="30"/>
        </w:rPr>
        <w:t>изменение массы образца после испытания, г;</w:t>
      </w:r>
    </w:p>
    <w:p w:rsidR="00552EA3" w:rsidRPr="00EF639D" w:rsidRDefault="00552EA3" w:rsidP="00C674B0">
      <w:pPr>
        <w:spacing w:after="0" w:line="240" w:lineRule="auto"/>
        <w:rPr>
          <w:rFonts w:ascii="Times New Roman" w:hAnsi="Times New Roman"/>
          <w:sz w:val="30"/>
          <w:szCs w:val="30"/>
        </w:rPr>
      </w:pPr>
      <w:r w:rsidRPr="00EF639D">
        <w:rPr>
          <w:rFonts w:ascii="Times New Roman" w:hAnsi="Times New Roman"/>
          <w:color w:val="FF0000"/>
          <w:sz w:val="30"/>
          <w:szCs w:val="30"/>
        </w:rPr>
        <w:t xml:space="preserve">         </w:t>
      </w:r>
      <w:r w:rsidRPr="00EF639D">
        <w:rPr>
          <w:rFonts w:ascii="Times New Roman" w:hAnsi="Times New Roman"/>
          <w:i/>
          <w:sz w:val="30"/>
          <w:szCs w:val="30"/>
        </w:rPr>
        <w:t>S</w:t>
      </w:r>
      <w:r w:rsidRPr="00EF639D">
        <w:rPr>
          <w:rFonts w:ascii="Times New Roman" w:hAnsi="Times New Roman"/>
          <w:sz w:val="30"/>
          <w:szCs w:val="30"/>
        </w:rPr>
        <w:t xml:space="preserve"> – поверхность детали, подвергнутой коррозии, см</w:t>
      </w:r>
      <w:r w:rsidRPr="00EF639D">
        <w:rPr>
          <w:rFonts w:ascii="Times New Roman" w:hAnsi="Times New Roman"/>
          <w:sz w:val="30"/>
          <w:szCs w:val="30"/>
          <w:vertAlign w:val="superscript"/>
        </w:rPr>
        <w:t>2</w:t>
      </w:r>
      <w:r w:rsidRPr="00EF639D">
        <w:rPr>
          <w:rFonts w:ascii="Times New Roman" w:hAnsi="Times New Roman"/>
          <w:sz w:val="30"/>
          <w:szCs w:val="30"/>
        </w:rPr>
        <w:t>;</w:t>
      </w:r>
    </w:p>
    <w:p w:rsidR="00552EA3" w:rsidRPr="00EF639D" w:rsidRDefault="00552EA3" w:rsidP="00C674B0">
      <w:pPr>
        <w:spacing w:after="0" w:line="240" w:lineRule="auto"/>
        <w:rPr>
          <w:rFonts w:ascii="Times New Roman" w:hAnsi="Times New Roman"/>
          <w:sz w:val="30"/>
          <w:szCs w:val="30"/>
        </w:rPr>
      </w:pPr>
      <w:r w:rsidRPr="00EF639D">
        <w:rPr>
          <w:rFonts w:ascii="Times New Roman" w:hAnsi="Times New Roman"/>
          <w:i/>
          <w:sz w:val="30"/>
          <w:szCs w:val="30"/>
        </w:rPr>
        <w:t xml:space="preserve">         τ</w:t>
      </w:r>
      <w:r w:rsidRPr="00EF639D">
        <w:rPr>
          <w:rFonts w:ascii="Times New Roman" w:hAnsi="Times New Roman"/>
          <w:sz w:val="30"/>
          <w:szCs w:val="30"/>
        </w:rPr>
        <w:t xml:space="preserve"> – время коррозии, мин.</w:t>
      </w:r>
    </w:p>
    <w:p w:rsidR="00552EA3" w:rsidRPr="00EF639D" w:rsidRDefault="00552EA3" w:rsidP="00C674B0">
      <w:pPr>
        <w:numPr>
          <w:ilvl w:val="0"/>
          <w:numId w:val="5"/>
        </w:numPr>
        <w:spacing w:after="0" w:line="240" w:lineRule="auto"/>
        <w:ind w:left="0" w:firstLine="349"/>
        <w:jc w:val="both"/>
        <w:rPr>
          <w:rFonts w:ascii="Times New Roman" w:hAnsi="Times New Roman"/>
          <w:b/>
          <w:sz w:val="30"/>
          <w:szCs w:val="30"/>
        </w:rPr>
      </w:pPr>
      <w:r w:rsidRPr="00EF639D">
        <w:rPr>
          <w:rFonts w:ascii="Times New Roman" w:hAnsi="Times New Roman"/>
          <w:sz w:val="30"/>
          <w:szCs w:val="30"/>
        </w:rPr>
        <w:t>Средняя скорость коррозии по водороду, см</w:t>
      </w:r>
      <w:r w:rsidRPr="00EF639D">
        <w:rPr>
          <w:rFonts w:ascii="Times New Roman" w:hAnsi="Times New Roman"/>
          <w:sz w:val="30"/>
          <w:szCs w:val="30"/>
          <w:vertAlign w:val="superscript"/>
        </w:rPr>
        <w:t>3</w:t>
      </w:r>
      <w:r w:rsidRPr="00EF639D">
        <w:rPr>
          <w:rFonts w:ascii="Times New Roman" w:hAnsi="Times New Roman"/>
          <w:sz w:val="30"/>
          <w:szCs w:val="30"/>
        </w:rPr>
        <w:t>/см</w:t>
      </w:r>
      <w:r w:rsidRPr="00EF639D">
        <w:rPr>
          <w:rFonts w:ascii="Times New Roman" w:hAnsi="Times New Roman"/>
          <w:sz w:val="30"/>
          <w:szCs w:val="30"/>
          <w:vertAlign w:val="superscript"/>
        </w:rPr>
        <w:t>2</w:t>
      </w:r>
      <w:r w:rsidRPr="00EF639D">
        <w:rPr>
          <w:rFonts w:ascii="Times New Roman" w:hAnsi="Times New Roman"/>
          <w:sz w:val="30"/>
          <w:szCs w:val="30"/>
        </w:rPr>
        <w:t>∙мин:</w:t>
      </w:r>
    </w:p>
    <w:p w:rsidR="00552EA3" w:rsidRPr="00EF639D" w:rsidRDefault="00552EA3" w:rsidP="00C674B0">
      <w:pPr>
        <w:spacing w:after="0" w:line="240" w:lineRule="auto"/>
        <w:jc w:val="right"/>
        <w:rPr>
          <w:rFonts w:ascii="Times New Roman" w:hAnsi="Times New Roman"/>
          <w:sz w:val="30"/>
          <w:szCs w:val="30"/>
        </w:rPr>
      </w:pPr>
      <w:r w:rsidRPr="00EF639D">
        <w:rPr>
          <w:rFonts w:ascii="Times New Roman" w:hAnsi="Times New Roman"/>
          <w:b/>
          <w:sz w:val="30"/>
          <w:szCs w:val="30"/>
        </w:rPr>
        <w:tab/>
      </w:r>
      <w:r w:rsidRPr="00EF639D">
        <w:rPr>
          <w:rFonts w:ascii="Times New Roman" w:hAnsi="Times New Roman"/>
          <w:b/>
          <w:sz w:val="30"/>
          <w:szCs w:val="30"/>
        </w:rPr>
        <w:tab/>
      </w:r>
      <w:r w:rsidRPr="00EF639D">
        <w:rPr>
          <w:rFonts w:ascii="Times New Roman" w:hAnsi="Times New Roman"/>
          <w:b/>
          <w:sz w:val="30"/>
          <w:szCs w:val="30"/>
        </w:rPr>
        <w:tab/>
      </w:r>
      <w:r w:rsidRPr="00EF639D">
        <w:rPr>
          <w:rFonts w:ascii="Times New Roman" w:hAnsi="Times New Roman"/>
          <w:b/>
          <w:sz w:val="30"/>
          <w:szCs w:val="30"/>
        </w:rPr>
        <w:tab/>
      </w:r>
      <w:r w:rsidRPr="00EF639D">
        <w:rPr>
          <w:rFonts w:ascii="Times New Roman" w:hAnsi="Times New Roman"/>
          <w:b/>
          <w:position w:val="-24"/>
          <w:sz w:val="30"/>
          <w:szCs w:val="30"/>
        </w:rPr>
        <w:object w:dxaOrig="1140" w:dyaOrig="620">
          <v:shape id="_x0000_i1071" type="#_x0000_t75" style="width:57.05pt;height:29.85pt" o:ole="">
            <v:imagedata r:id="rId86" o:title=""/>
          </v:shape>
          <o:OLEObject Type="Embed" ProgID="Equation.3" ShapeID="_x0000_i1071" DrawAspect="Content" ObjectID="_1447070918" r:id="rId87"/>
        </w:object>
      </w:r>
      <w:r w:rsidRPr="00EF639D">
        <w:rPr>
          <w:rFonts w:ascii="Times New Roman" w:hAnsi="Times New Roman"/>
          <w:b/>
          <w:sz w:val="30"/>
          <w:szCs w:val="30"/>
        </w:rPr>
        <w:tab/>
      </w:r>
      <w:r w:rsidRPr="00EF639D">
        <w:rPr>
          <w:rFonts w:ascii="Times New Roman" w:hAnsi="Times New Roman"/>
          <w:b/>
          <w:sz w:val="30"/>
          <w:szCs w:val="30"/>
        </w:rPr>
        <w:tab/>
      </w:r>
      <w:r w:rsidRPr="00EF639D">
        <w:rPr>
          <w:rFonts w:ascii="Times New Roman" w:hAnsi="Times New Roman"/>
          <w:b/>
          <w:sz w:val="30"/>
          <w:szCs w:val="30"/>
        </w:rPr>
        <w:tab/>
        <w:t xml:space="preserve">                        </w:t>
      </w:r>
      <w:r w:rsidRPr="00EF639D">
        <w:rPr>
          <w:rFonts w:ascii="Times New Roman" w:hAnsi="Times New Roman"/>
          <w:b/>
          <w:sz w:val="30"/>
          <w:szCs w:val="30"/>
        </w:rPr>
        <w:tab/>
      </w:r>
      <w:r w:rsidRPr="00EF639D">
        <w:rPr>
          <w:rFonts w:ascii="Times New Roman" w:hAnsi="Times New Roman"/>
          <w:sz w:val="30"/>
          <w:szCs w:val="30"/>
        </w:rPr>
        <w:t>(</w:t>
      </w:r>
      <w:r>
        <w:rPr>
          <w:rFonts w:ascii="Times New Roman" w:hAnsi="Times New Roman"/>
          <w:sz w:val="30"/>
          <w:szCs w:val="30"/>
        </w:rPr>
        <w:t>6</w:t>
      </w:r>
      <w:r w:rsidRPr="00EF639D">
        <w:rPr>
          <w:rFonts w:ascii="Times New Roman" w:hAnsi="Times New Roman"/>
          <w:sz w:val="30"/>
          <w:szCs w:val="30"/>
        </w:rPr>
        <w:t>.11)</w:t>
      </w:r>
    </w:p>
    <w:p w:rsidR="00552EA3" w:rsidRPr="00EF639D" w:rsidRDefault="00552EA3" w:rsidP="00C674B0">
      <w:pPr>
        <w:spacing w:after="0" w:line="240" w:lineRule="auto"/>
        <w:jc w:val="both"/>
        <w:rPr>
          <w:rFonts w:ascii="Times New Roman" w:hAnsi="Times New Roman"/>
          <w:sz w:val="30"/>
          <w:szCs w:val="30"/>
        </w:rPr>
      </w:pPr>
      <w:r w:rsidRPr="00EF639D">
        <w:rPr>
          <w:rFonts w:ascii="Times New Roman" w:hAnsi="Times New Roman"/>
          <w:sz w:val="30"/>
          <w:szCs w:val="30"/>
        </w:rPr>
        <w:t xml:space="preserve">где </w:t>
      </w:r>
      <w:r w:rsidRPr="00EF639D">
        <w:rPr>
          <w:rFonts w:ascii="Times New Roman" w:hAnsi="Times New Roman"/>
          <w:i/>
          <w:sz w:val="30"/>
          <w:szCs w:val="30"/>
        </w:rPr>
        <w:t>V</w:t>
      </w:r>
      <w:r w:rsidRPr="00EF639D">
        <w:rPr>
          <w:rFonts w:ascii="Times New Roman" w:hAnsi="Times New Roman"/>
          <w:i/>
          <w:sz w:val="30"/>
          <w:szCs w:val="30"/>
          <w:vertAlign w:val="subscript"/>
        </w:rPr>
        <w:t xml:space="preserve">H2 </w:t>
      </w:r>
      <w:r w:rsidRPr="00EF639D">
        <w:rPr>
          <w:rFonts w:ascii="Times New Roman" w:hAnsi="Times New Roman"/>
          <w:sz w:val="30"/>
          <w:szCs w:val="30"/>
        </w:rPr>
        <w:t>– объем выделившегося водорода, см</w:t>
      </w:r>
      <w:r w:rsidRPr="00EF639D">
        <w:rPr>
          <w:rFonts w:ascii="Times New Roman" w:hAnsi="Times New Roman"/>
          <w:sz w:val="30"/>
          <w:szCs w:val="30"/>
          <w:vertAlign w:val="superscript"/>
        </w:rPr>
        <w:t>3</w:t>
      </w:r>
      <w:r w:rsidRPr="00EF639D">
        <w:rPr>
          <w:rFonts w:ascii="Times New Roman" w:hAnsi="Times New Roman"/>
          <w:sz w:val="30"/>
          <w:szCs w:val="30"/>
        </w:rPr>
        <w:t xml:space="preserve">. </w:t>
      </w:r>
    </w:p>
    <w:p w:rsidR="00552EA3" w:rsidRPr="00EF639D" w:rsidRDefault="00552EA3" w:rsidP="00C674B0">
      <w:pPr>
        <w:spacing w:after="0" w:line="240" w:lineRule="auto"/>
        <w:jc w:val="both"/>
        <w:rPr>
          <w:rFonts w:ascii="Times New Roman" w:hAnsi="Times New Roman"/>
          <w:sz w:val="30"/>
          <w:szCs w:val="30"/>
        </w:rPr>
      </w:pPr>
      <w:r w:rsidRPr="00EF639D">
        <w:rPr>
          <w:rFonts w:ascii="Times New Roman" w:hAnsi="Times New Roman"/>
          <w:sz w:val="30"/>
          <w:szCs w:val="30"/>
        </w:rPr>
        <w:t>По данному значению скорости коррозии строят</w:t>
      </w:r>
      <w:r w:rsidRPr="00EF639D">
        <w:rPr>
          <w:rFonts w:ascii="Times New Roman" w:hAnsi="Times New Roman"/>
          <w:i/>
          <w:sz w:val="30"/>
          <w:szCs w:val="30"/>
        </w:rPr>
        <w:t xml:space="preserve"> </w:t>
      </w:r>
      <w:r w:rsidRPr="00EF639D">
        <w:rPr>
          <w:rFonts w:ascii="Times New Roman" w:hAnsi="Times New Roman"/>
          <w:sz w:val="30"/>
          <w:szCs w:val="30"/>
        </w:rPr>
        <w:t xml:space="preserve">кинетическую кривую коррозии </w:t>
      </w:r>
      <w:r w:rsidRPr="00EF639D">
        <w:rPr>
          <w:rFonts w:ascii="Times New Roman" w:hAnsi="Times New Roman"/>
          <w:i/>
          <w:sz w:val="30"/>
          <w:szCs w:val="30"/>
        </w:rPr>
        <w:t>К</w:t>
      </w:r>
      <w:r w:rsidRPr="00EF639D">
        <w:rPr>
          <w:rFonts w:ascii="Times New Roman" w:hAnsi="Times New Roman"/>
          <w:i/>
          <w:sz w:val="30"/>
          <w:szCs w:val="30"/>
          <w:vertAlign w:val="subscript"/>
        </w:rPr>
        <w:t>Н2</w:t>
      </w:r>
      <w:r w:rsidRPr="00EF639D">
        <w:rPr>
          <w:rFonts w:ascii="Times New Roman" w:hAnsi="Times New Roman"/>
          <w:i/>
          <w:sz w:val="30"/>
          <w:szCs w:val="30"/>
        </w:rPr>
        <w:t>=</w:t>
      </w:r>
      <w:r w:rsidRPr="00EF639D">
        <w:rPr>
          <w:rFonts w:ascii="Times New Roman" w:hAnsi="Times New Roman"/>
          <w:i/>
          <w:sz w:val="30"/>
          <w:szCs w:val="30"/>
          <w:lang w:val="en-US"/>
        </w:rPr>
        <w:t>f</w:t>
      </w:r>
      <w:r w:rsidRPr="00EF639D">
        <w:rPr>
          <w:rFonts w:ascii="Times New Roman" w:hAnsi="Times New Roman"/>
          <w:i/>
          <w:sz w:val="30"/>
          <w:szCs w:val="30"/>
        </w:rPr>
        <w:t>(τ).</w:t>
      </w:r>
    </w:p>
    <w:p w:rsidR="00552EA3" w:rsidRPr="00EF639D" w:rsidRDefault="00552EA3" w:rsidP="00C674B0">
      <w:pPr>
        <w:numPr>
          <w:ilvl w:val="0"/>
          <w:numId w:val="5"/>
        </w:numPr>
        <w:spacing w:after="0" w:line="240" w:lineRule="auto"/>
        <w:ind w:left="0" w:firstLine="349"/>
        <w:jc w:val="both"/>
        <w:rPr>
          <w:rFonts w:ascii="Times New Roman" w:hAnsi="Times New Roman"/>
          <w:sz w:val="30"/>
          <w:szCs w:val="30"/>
        </w:rPr>
      </w:pPr>
      <w:r w:rsidRPr="00EF639D">
        <w:rPr>
          <w:rFonts w:ascii="Times New Roman" w:hAnsi="Times New Roman"/>
          <w:sz w:val="30"/>
          <w:szCs w:val="30"/>
        </w:rPr>
        <w:t>Потеря  в массе металла, рассчитанная по водороду, г/см</w:t>
      </w:r>
      <w:r w:rsidRPr="00EF639D">
        <w:rPr>
          <w:rFonts w:ascii="Times New Roman" w:hAnsi="Times New Roman"/>
          <w:sz w:val="30"/>
          <w:szCs w:val="30"/>
          <w:vertAlign w:val="superscript"/>
        </w:rPr>
        <w:t>2</w:t>
      </w:r>
      <w:r w:rsidRPr="00EF639D">
        <w:rPr>
          <w:rFonts w:ascii="Times New Roman" w:hAnsi="Times New Roman"/>
          <w:sz w:val="30"/>
          <w:szCs w:val="30"/>
        </w:rPr>
        <w:t>∙мин:</w:t>
      </w:r>
      <w:r w:rsidRPr="00EF639D">
        <w:rPr>
          <w:rFonts w:ascii="Times New Roman" w:hAnsi="Times New Roman"/>
          <w:sz w:val="30"/>
          <w:szCs w:val="30"/>
        </w:rPr>
        <w:tab/>
        <w:t xml:space="preserve">                   </w:t>
      </w:r>
      <w:r w:rsidRPr="00EF639D">
        <w:rPr>
          <w:rFonts w:ascii="Times New Roman" w:hAnsi="Times New Roman"/>
          <w:sz w:val="30"/>
          <w:szCs w:val="30"/>
        </w:rPr>
        <w:tab/>
      </w:r>
      <w:r w:rsidRPr="00EF639D">
        <w:rPr>
          <w:rFonts w:ascii="Times New Roman" w:hAnsi="Times New Roman"/>
          <w:sz w:val="30"/>
          <w:szCs w:val="30"/>
        </w:rPr>
        <w:tab/>
      </w:r>
      <w:r w:rsidRPr="00EF639D">
        <w:rPr>
          <w:rFonts w:ascii="Times New Roman" w:hAnsi="Times New Roman"/>
          <w:sz w:val="30"/>
          <w:szCs w:val="30"/>
        </w:rPr>
        <w:tab/>
      </w:r>
    </w:p>
    <w:p w:rsidR="00552EA3" w:rsidRPr="00EF639D" w:rsidRDefault="00552EA3" w:rsidP="00C674B0">
      <w:pPr>
        <w:spacing w:after="0" w:line="240" w:lineRule="auto"/>
        <w:jc w:val="right"/>
        <w:rPr>
          <w:rFonts w:ascii="Times New Roman" w:hAnsi="Times New Roman"/>
          <w:sz w:val="30"/>
          <w:szCs w:val="30"/>
        </w:rPr>
      </w:pPr>
      <w:r w:rsidRPr="00EF639D">
        <w:rPr>
          <w:rFonts w:ascii="Times New Roman" w:hAnsi="Times New Roman"/>
          <w:position w:val="-28"/>
          <w:sz w:val="30"/>
          <w:szCs w:val="30"/>
        </w:rPr>
        <w:object w:dxaOrig="1780" w:dyaOrig="660">
          <v:shape id="_x0000_i1072" type="#_x0000_t75" style="width:87.8pt;height:32.5pt" o:ole="">
            <v:imagedata r:id="rId88" o:title=""/>
          </v:shape>
          <o:OLEObject Type="Embed" ProgID="Equation.3" ShapeID="_x0000_i1072" DrawAspect="Content" ObjectID="_1447070919" r:id="rId89"/>
        </w:object>
      </w:r>
      <w:r w:rsidRPr="00EF639D">
        <w:rPr>
          <w:rFonts w:ascii="Times New Roman" w:hAnsi="Times New Roman"/>
          <w:sz w:val="30"/>
          <w:szCs w:val="30"/>
        </w:rPr>
        <w:t xml:space="preserve">                                               (</w:t>
      </w:r>
      <w:r>
        <w:rPr>
          <w:rFonts w:ascii="Times New Roman" w:hAnsi="Times New Roman"/>
          <w:sz w:val="30"/>
          <w:szCs w:val="30"/>
        </w:rPr>
        <w:t>6</w:t>
      </w:r>
      <w:r w:rsidRPr="00EF639D">
        <w:rPr>
          <w:rFonts w:ascii="Times New Roman" w:hAnsi="Times New Roman"/>
          <w:sz w:val="30"/>
          <w:szCs w:val="30"/>
        </w:rPr>
        <w:t>.12)</w:t>
      </w:r>
    </w:p>
    <w:p w:rsidR="00552EA3" w:rsidRPr="00EF639D" w:rsidRDefault="00552EA3" w:rsidP="00C674B0">
      <w:pPr>
        <w:spacing w:after="0" w:line="240" w:lineRule="auto"/>
        <w:jc w:val="both"/>
        <w:rPr>
          <w:rFonts w:ascii="Times New Roman" w:hAnsi="Times New Roman"/>
          <w:sz w:val="30"/>
          <w:szCs w:val="30"/>
        </w:rPr>
      </w:pPr>
      <w:r w:rsidRPr="00EF639D">
        <w:rPr>
          <w:rFonts w:ascii="Times New Roman" w:hAnsi="Times New Roman"/>
          <w:sz w:val="30"/>
          <w:szCs w:val="30"/>
        </w:rPr>
        <w:t xml:space="preserve">где </w:t>
      </w:r>
      <w:r w:rsidRPr="00EF639D">
        <w:rPr>
          <w:rFonts w:ascii="Times New Roman" w:hAnsi="Times New Roman"/>
          <w:sz w:val="30"/>
          <w:szCs w:val="30"/>
        </w:rPr>
        <w:tab/>
        <w:t>А – атомная масса металла, г;</w:t>
      </w:r>
    </w:p>
    <w:p w:rsidR="00552EA3" w:rsidRPr="00EF639D" w:rsidRDefault="00552EA3" w:rsidP="00C674B0">
      <w:pPr>
        <w:spacing w:after="0" w:line="240" w:lineRule="auto"/>
        <w:jc w:val="both"/>
        <w:rPr>
          <w:rFonts w:ascii="Times New Roman" w:hAnsi="Times New Roman"/>
          <w:sz w:val="30"/>
          <w:szCs w:val="30"/>
        </w:rPr>
      </w:pPr>
      <w:r w:rsidRPr="00EF639D">
        <w:rPr>
          <w:rFonts w:ascii="Times New Roman" w:hAnsi="Times New Roman"/>
          <w:sz w:val="30"/>
          <w:szCs w:val="30"/>
        </w:rPr>
        <w:t>23,8·10</w:t>
      </w:r>
      <w:r w:rsidRPr="00EF639D">
        <w:rPr>
          <w:rFonts w:ascii="Times New Roman" w:hAnsi="Times New Roman"/>
          <w:sz w:val="30"/>
          <w:szCs w:val="30"/>
          <w:vertAlign w:val="superscript"/>
        </w:rPr>
        <w:t>-3</w:t>
      </w:r>
      <w:r w:rsidRPr="00EF639D">
        <w:rPr>
          <w:rFonts w:ascii="Times New Roman" w:hAnsi="Times New Roman"/>
          <w:sz w:val="30"/>
          <w:szCs w:val="30"/>
        </w:rPr>
        <w:t>- объем 1 г-моль водорода при температуре 17</w:t>
      </w:r>
      <w:r w:rsidRPr="00EF639D">
        <w:rPr>
          <w:rFonts w:ascii="Times New Roman" w:hAnsi="Times New Roman"/>
          <w:sz w:val="30"/>
          <w:szCs w:val="30"/>
          <w:vertAlign w:val="superscript"/>
        </w:rPr>
        <w:t>о</w:t>
      </w:r>
      <w:r w:rsidRPr="00EF639D">
        <w:rPr>
          <w:rFonts w:ascii="Times New Roman" w:hAnsi="Times New Roman"/>
          <w:sz w:val="30"/>
          <w:szCs w:val="30"/>
        </w:rPr>
        <w:t>С и давлении 0,1 МПа.</w:t>
      </w:r>
    </w:p>
    <w:p w:rsidR="00552EA3" w:rsidRPr="00EF639D" w:rsidRDefault="00552EA3" w:rsidP="00C674B0">
      <w:pPr>
        <w:numPr>
          <w:ilvl w:val="0"/>
          <w:numId w:val="5"/>
        </w:numPr>
        <w:tabs>
          <w:tab w:val="clear" w:pos="360"/>
        </w:tabs>
        <w:spacing w:after="0" w:line="240" w:lineRule="auto"/>
        <w:ind w:left="0" w:firstLine="709"/>
        <w:jc w:val="both"/>
        <w:rPr>
          <w:rFonts w:ascii="Times New Roman" w:hAnsi="Times New Roman"/>
          <w:sz w:val="30"/>
          <w:szCs w:val="30"/>
        </w:rPr>
      </w:pPr>
      <w:r w:rsidRPr="00EF639D">
        <w:rPr>
          <w:rFonts w:ascii="Times New Roman" w:hAnsi="Times New Roman"/>
          <w:sz w:val="30"/>
          <w:szCs w:val="30"/>
          <w:lang w:eastAsia="ko-KR"/>
        </w:rPr>
        <w:t>П</w:t>
      </w:r>
      <w:r w:rsidRPr="00EF639D">
        <w:rPr>
          <w:rFonts w:ascii="Times New Roman" w:hAnsi="Times New Roman"/>
          <w:sz w:val="30"/>
          <w:szCs w:val="30"/>
        </w:rPr>
        <w:t xml:space="preserve">отерю в толщине металла </w:t>
      </w:r>
      <w:r w:rsidRPr="00EF639D">
        <w:rPr>
          <w:rFonts w:ascii="Times New Roman" w:hAnsi="Times New Roman"/>
          <w:i/>
          <w:sz w:val="30"/>
          <w:szCs w:val="30"/>
        </w:rPr>
        <w:t>П</w:t>
      </w:r>
      <w:r w:rsidRPr="00EF639D">
        <w:rPr>
          <w:rFonts w:ascii="Times New Roman" w:hAnsi="Times New Roman"/>
          <w:sz w:val="30"/>
          <w:szCs w:val="30"/>
        </w:rPr>
        <w:t xml:space="preserve"> (мм/год) в результате кор</w:t>
      </w:r>
      <w:r>
        <w:rPr>
          <w:rFonts w:ascii="Times New Roman" w:hAnsi="Times New Roman"/>
          <w:sz w:val="30"/>
          <w:szCs w:val="30"/>
        </w:rPr>
        <w:t>розии рассчитывают по формуле (6</w:t>
      </w:r>
      <w:r w:rsidRPr="00EF639D">
        <w:rPr>
          <w:rFonts w:ascii="Times New Roman" w:hAnsi="Times New Roman"/>
          <w:sz w:val="30"/>
          <w:szCs w:val="30"/>
        </w:rPr>
        <w:t xml:space="preserve">.9), принимая по справочным данным плотность металлов </w:t>
      </w:r>
      <w:r w:rsidRPr="00EF639D">
        <w:rPr>
          <w:rFonts w:ascii="Times New Roman" w:hAnsi="Times New Roman"/>
          <w:sz w:val="30"/>
          <w:szCs w:val="30"/>
        </w:rPr>
        <w:sym w:font="Symbol" w:char="F067"/>
      </w:r>
      <w:r w:rsidRPr="00EF639D">
        <w:rPr>
          <w:rFonts w:ascii="Times New Roman" w:hAnsi="Times New Roman"/>
          <w:i/>
          <w:sz w:val="30"/>
          <w:szCs w:val="30"/>
          <w:vertAlign w:val="subscript"/>
          <w:lang w:val="en-US"/>
        </w:rPr>
        <w:t>Al</w:t>
      </w:r>
      <w:r w:rsidRPr="00EF639D">
        <w:rPr>
          <w:rFonts w:ascii="Times New Roman" w:hAnsi="Times New Roman"/>
          <w:i/>
          <w:sz w:val="30"/>
          <w:szCs w:val="30"/>
          <w:vertAlign w:val="subscript"/>
        </w:rPr>
        <w:t xml:space="preserve"> </w:t>
      </w:r>
      <w:r w:rsidRPr="00EF639D">
        <w:rPr>
          <w:rFonts w:ascii="Times New Roman" w:hAnsi="Times New Roman"/>
          <w:b/>
          <w:sz w:val="30"/>
          <w:szCs w:val="30"/>
        </w:rPr>
        <w:t xml:space="preserve"> = </w:t>
      </w:r>
      <w:r w:rsidRPr="00EF639D">
        <w:rPr>
          <w:rFonts w:ascii="Times New Roman" w:hAnsi="Times New Roman"/>
          <w:sz w:val="30"/>
          <w:szCs w:val="30"/>
        </w:rPr>
        <w:t>2,7</w:t>
      </w:r>
      <w:r w:rsidRPr="00EF639D">
        <w:rPr>
          <w:rFonts w:ascii="Times New Roman" w:hAnsi="Times New Roman"/>
          <w:b/>
          <w:sz w:val="30"/>
          <w:szCs w:val="30"/>
        </w:rPr>
        <w:t xml:space="preserve"> </w:t>
      </w:r>
      <w:r w:rsidRPr="00EF639D">
        <w:rPr>
          <w:rFonts w:ascii="Times New Roman" w:hAnsi="Times New Roman"/>
          <w:sz w:val="30"/>
          <w:szCs w:val="30"/>
        </w:rPr>
        <w:t>г</w:t>
      </w:r>
      <w:r w:rsidRPr="00EF639D">
        <w:rPr>
          <w:rFonts w:ascii="Times New Roman" w:hAnsi="Times New Roman"/>
          <w:sz w:val="30"/>
          <w:szCs w:val="30"/>
          <w:lang w:eastAsia="ko-KR"/>
        </w:rPr>
        <w:t>/см</w:t>
      </w:r>
      <w:r w:rsidRPr="00EF639D">
        <w:rPr>
          <w:rFonts w:ascii="Times New Roman" w:hAnsi="Times New Roman"/>
          <w:sz w:val="30"/>
          <w:szCs w:val="30"/>
          <w:vertAlign w:val="superscript"/>
          <w:lang w:eastAsia="ko-KR"/>
        </w:rPr>
        <w:t>3</w:t>
      </w:r>
      <w:r w:rsidRPr="00EF639D">
        <w:rPr>
          <w:rFonts w:ascii="Times New Roman" w:hAnsi="Times New Roman"/>
          <w:sz w:val="30"/>
          <w:szCs w:val="30"/>
          <w:lang w:eastAsia="ko-KR"/>
        </w:rPr>
        <w:t xml:space="preserve">, </w:t>
      </w:r>
      <w:r w:rsidRPr="00EF639D">
        <w:rPr>
          <w:rFonts w:ascii="Times New Roman" w:hAnsi="Times New Roman"/>
          <w:sz w:val="30"/>
          <w:szCs w:val="30"/>
        </w:rPr>
        <w:sym w:font="Symbol" w:char="F067"/>
      </w:r>
      <w:r w:rsidRPr="00EF639D">
        <w:rPr>
          <w:rFonts w:ascii="Times New Roman" w:hAnsi="Times New Roman"/>
          <w:i/>
          <w:sz w:val="30"/>
          <w:szCs w:val="30"/>
          <w:vertAlign w:val="subscript"/>
          <w:lang w:val="en-US"/>
        </w:rPr>
        <w:t>Mg</w:t>
      </w:r>
      <w:r w:rsidRPr="00EF639D">
        <w:rPr>
          <w:rFonts w:ascii="Times New Roman" w:hAnsi="Times New Roman"/>
          <w:i/>
          <w:sz w:val="30"/>
          <w:szCs w:val="30"/>
          <w:vertAlign w:val="subscript"/>
        </w:rPr>
        <w:t xml:space="preserve"> </w:t>
      </w:r>
      <w:r w:rsidRPr="00EF639D">
        <w:rPr>
          <w:rFonts w:ascii="Times New Roman" w:hAnsi="Times New Roman"/>
          <w:b/>
          <w:sz w:val="30"/>
          <w:szCs w:val="30"/>
        </w:rPr>
        <w:t xml:space="preserve"> = </w:t>
      </w:r>
      <w:r w:rsidRPr="00EF639D">
        <w:rPr>
          <w:rFonts w:ascii="Times New Roman" w:hAnsi="Times New Roman"/>
          <w:sz w:val="30"/>
          <w:szCs w:val="30"/>
        </w:rPr>
        <w:t>1,74</w:t>
      </w:r>
      <w:r w:rsidRPr="00EF639D">
        <w:rPr>
          <w:rFonts w:ascii="Times New Roman" w:hAnsi="Times New Roman"/>
          <w:b/>
          <w:sz w:val="30"/>
          <w:szCs w:val="30"/>
        </w:rPr>
        <w:t xml:space="preserve"> </w:t>
      </w:r>
      <w:r w:rsidRPr="00EF639D">
        <w:rPr>
          <w:rFonts w:ascii="Times New Roman" w:hAnsi="Times New Roman"/>
          <w:sz w:val="30"/>
          <w:szCs w:val="30"/>
        </w:rPr>
        <w:t>г</w:t>
      </w:r>
      <w:r w:rsidRPr="00EF639D">
        <w:rPr>
          <w:rFonts w:ascii="Times New Roman" w:hAnsi="Times New Roman"/>
          <w:sz w:val="30"/>
          <w:szCs w:val="30"/>
          <w:lang w:eastAsia="ko-KR"/>
        </w:rPr>
        <w:t>/см</w:t>
      </w:r>
      <w:r w:rsidRPr="00EF639D">
        <w:rPr>
          <w:rFonts w:ascii="Times New Roman" w:hAnsi="Times New Roman"/>
          <w:sz w:val="30"/>
          <w:szCs w:val="30"/>
          <w:vertAlign w:val="superscript"/>
          <w:lang w:eastAsia="ko-KR"/>
        </w:rPr>
        <w:t>3</w:t>
      </w:r>
      <w:r w:rsidRPr="00EF639D">
        <w:rPr>
          <w:rFonts w:ascii="Times New Roman" w:hAnsi="Times New Roman"/>
          <w:sz w:val="30"/>
          <w:szCs w:val="30"/>
          <w:lang w:eastAsia="ko-KR"/>
        </w:rPr>
        <w:t>.</w:t>
      </w:r>
      <w:r w:rsidRPr="00EF639D">
        <w:rPr>
          <w:rFonts w:ascii="Times New Roman" w:hAnsi="Times New Roman"/>
          <w:sz w:val="30"/>
          <w:szCs w:val="30"/>
        </w:rPr>
        <w:t xml:space="preserve">                                  </w:t>
      </w:r>
    </w:p>
    <w:p w:rsidR="00552EA3" w:rsidRPr="00EF639D" w:rsidRDefault="00552EA3" w:rsidP="00C674B0">
      <w:pPr>
        <w:numPr>
          <w:ilvl w:val="0"/>
          <w:numId w:val="5"/>
        </w:numPr>
        <w:tabs>
          <w:tab w:val="clear" w:pos="360"/>
          <w:tab w:val="num" w:pos="0"/>
        </w:tabs>
        <w:spacing w:after="0" w:line="240" w:lineRule="auto"/>
        <w:ind w:left="0" w:firstLine="709"/>
        <w:jc w:val="both"/>
        <w:rPr>
          <w:rFonts w:ascii="Times New Roman" w:hAnsi="Times New Roman"/>
          <w:sz w:val="30"/>
          <w:szCs w:val="30"/>
        </w:rPr>
      </w:pPr>
      <w:r w:rsidRPr="00EF639D">
        <w:rPr>
          <w:rFonts w:ascii="Times New Roman" w:hAnsi="Times New Roman"/>
          <w:sz w:val="30"/>
          <w:szCs w:val="30"/>
        </w:rPr>
        <w:t>По значению потери в толщине металла находят коррозийную стойкость данного материала по</w:t>
      </w:r>
      <w:r>
        <w:rPr>
          <w:rFonts w:ascii="Times New Roman" w:hAnsi="Times New Roman"/>
          <w:sz w:val="30"/>
          <w:szCs w:val="30"/>
        </w:rPr>
        <w:t xml:space="preserve"> десятибалльной шкале (таблица 5</w:t>
      </w:r>
      <w:r w:rsidRPr="00EF639D">
        <w:rPr>
          <w:rFonts w:ascii="Times New Roman" w:hAnsi="Times New Roman"/>
          <w:sz w:val="30"/>
          <w:szCs w:val="30"/>
        </w:rPr>
        <w:t xml:space="preserve">). </w:t>
      </w:r>
    </w:p>
    <w:p w:rsidR="00552EA3" w:rsidRDefault="00552EA3" w:rsidP="002F25AE">
      <w:pPr>
        <w:pStyle w:val="af4"/>
        <w:numPr>
          <w:ilvl w:val="0"/>
          <w:numId w:val="5"/>
        </w:numPr>
        <w:ind w:left="0" w:firstLine="709"/>
        <w:jc w:val="both"/>
        <w:rPr>
          <w:sz w:val="30"/>
          <w:szCs w:val="30"/>
        </w:rPr>
      </w:pPr>
      <w:r>
        <w:rPr>
          <w:sz w:val="30"/>
          <w:szCs w:val="30"/>
        </w:rPr>
        <w:t>Полученные результаты сводят в таблицу 7</w:t>
      </w:r>
      <w:r w:rsidRPr="00EF639D">
        <w:rPr>
          <w:sz w:val="30"/>
          <w:szCs w:val="30"/>
        </w:rPr>
        <w:t>.</w:t>
      </w:r>
    </w:p>
    <w:p w:rsidR="00552EA3" w:rsidRPr="00EF639D" w:rsidRDefault="00552EA3" w:rsidP="00C674B0">
      <w:pPr>
        <w:pStyle w:val="af4"/>
        <w:ind w:left="0"/>
        <w:jc w:val="both"/>
        <w:rPr>
          <w:sz w:val="30"/>
          <w:szCs w:val="30"/>
        </w:rPr>
      </w:pPr>
    </w:p>
    <w:p w:rsidR="00552EA3" w:rsidRPr="00EF639D" w:rsidRDefault="00552EA3" w:rsidP="00C674B0">
      <w:pPr>
        <w:pStyle w:val="5"/>
        <w:rPr>
          <w:rFonts w:ascii="Times New Roman" w:hAnsi="Times New Roman"/>
          <w:sz w:val="30"/>
          <w:szCs w:val="30"/>
          <w:lang w:val="ru-RU"/>
        </w:rPr>
      </w:pPr>
      <w:r>
        <w:rPr>
          <w:rFonts w:ascii="Times New Roman" w:hAnsi="Times New Roman"/>
          <w:sz w:val="30"/>
          <w:szCs w:val="30"/>
          <w:lang w:val="ru-RU"/>
        </w:rPr>
        <w:t>Таблица 7</w:t>
      </w:r>
      <w:r w:rsidRPr="00EF639D">
        <w:rPr>
          <w:rFonts w:ascii="Times New Roman" w:hAnsi="Times New Roman"/>
          <w:sz w:val="30"/>
          <w:szCs w:val="30"/>
          <w:lang w:val="ru-RU"/>
        </w:rPr>
        <w:t xml:space="preserve"> - Результаты расчета показателей коррозийного процесса</w:t>
      </w:r>
    </w:p>
    <w:p w:rsidR="00552EA3" w:rsidRPr="00EF639D" w:rsidRDefault="00552EA3" w:rsidP="00C674B0">
      <w:pPr>
        <w:pStyle w:val="5"/>
        <w:rPr>
          <w:rFonts w:ascii="Times New Roman" w:hAnsi="Times New Roman"/>
          <w:sz w:val="30"/>
          <w:szCs w:val="30"/>
          <w:lang w:val="ru-RU"/>
        </w:rPr>
      </w:pPr>
      <w:r w:rsidRPr="00EF639D">
        <w:rPr>
          <w:rFonts w:ascii="Times New Roman" w:hAnsi="Times New Roman"/>
          <w:sz w:val="30"/>
          <w:szCs w:val="30"/>
          <w:lang w:val="ru-RU"/>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6"/>
        <w:gridCol w:w="2268"/>
        <w:gridCol w:w="1418"/>
      </w:tblGrid>
      <w:tr w:rsidR="00552EA3" w:rsidRPr="005E7A39" w:rsidTr="00C674B0">
        <w:tc>
          <w:tcPr>
            <w:tcW w:w="5386" w:type="dxa"/>
          </w:tcPr>
          <w:p w:rsidR="00552EA3" w:rsidRPr="005E7A39" w:rsidRDefault="00552EA3" w:rsidP="00C674B0">
            <w:pPr>
              <w:spacing w:after="0" w:line="240" w:lineRule="auto"/>
              <w:jc w:val="center"/>
              <w:rPr>
                <w:rFonts w:ascii="Times New Roman" w:hAnsi="Times New Roman"/>
                <w:sz w:val="24"/>
                <w:szCs w:val="24"/>
              </w:rPr>
            </w:pPr>
            <w:r w:rsidRPr="005E7A39">
              <w:rPr>
                <w:rFonts w:ascii="Times New Roman" w:hAnsi="Times New Roman"/>
                <w:sz w:val="24"/>
                <w:szCs w:val="24"/>
              </w:rPr>
              <w:t>Показатель</w:t>
            </w:r>
            <w:r w:rsidRPr="005E7A39">
              <w:rPr>
                <w:rFonts w:ascii="Times New Roman" w:hAnsi="Times New Roman"/>
                <w:sz w:val="24"/>
                <w:szCs w:val="24"/>
                <w:lang w:val="en-US"/>
              </w:rPr>
              <w:t xml:space="preserve"> </w:t>
            </w:r>
            <w:r w:rsidRPr="005E7A39">
              <w:rPr>
                <w:rFonts w:ascii="Times New Roman" w:hAnsi="Times New Roman"/>
                <w:sz w:val="24"/>
                <w:szCs w:val="24"/>
              </w:rPr>
              <w:t>коррозийного процесса</w:t>
            </w:r>
          </w:p>
        </w:tc>
        <w:tc>
          <w:tcPr>
            <w:tcW w:w="2268" w:type="dxa"/>
          </w:tcPr>
          <w:p w:rsidR="00552EA3" w:rsidRPr="005E7A39" w:rsidRDefault="00552EA3" w:rsidP="00C674B0">
            <w:pPr>
              <w:spacing w:after="0" w:line="240" w:lineRule="auto"/>
              <w:jc w:val="center"/>
              <w:rPr>
                <w:rFonts w:ascii="Times New Roman" w:hAnsi="Times New Roman"/>
                <w:sz w:val="24"/>
                <w:szCs w:val="24"/>
              </w:rPr>
            </w:pPr>
            <w:r w:rsidRPr="005E7A39">
              <w:rPr>
                <w:rFonts w:ascii="Times New Roman" w:hAnsi="Times New Roman"/>
                <w:sz w:val="24"/>
                <w:szCs w:val="24"/>
              </w:rPr>
              <w:t>Единица измерения</w:t>
            </w:r>
          </w:p>
        </w:tc>
        <w:tc>
          <w:tcPr>
            <w:tcW w:w="1418" w:type="dxa"/>
          </w:tcPr>
          <w:p w:rsidR="00552EA3" w:rsidRPr="005E7A39" w:rsidRDefault="00552EA3" w:rsidP="00C674B0">
            <w:pPr>
              <w:spacing w:after="0" w:line="240" w:lineRule="auto"/>
              <w:jc w:val="center"/>
              <w:rPr>
                <w:rFonts w:ascii="Times New Roman" w:hAnsi="Times New Roman"/>
                <w:sz w:val="24"/>
                <w:szCs w:val="24"/>
              </w:rPr>
            </w:pPr>
            <w:r w:rsidRPr="005E7A39">
              <w:rPr>
                <w:rFonts w:ascii="Times New Roman" w:hAnsi="Times New Roman"/>
                <w:sz w:val="24"/>
                <w:szCs w:val="24"/>
              </w:rPr>
              <w:t>Значение</w:t>
            </w:r>
          </w:p>
        </w:tc>
      </w:tr>
      <w:tr w:rsidR="00552EA3" w:rsidRPr="005E7A39" w:rsidTr="00C674B0">
        <w:tc>
          <w:tcPr>
            <w:tcW w:w="5386" w:type="dxa"/>
          </w:tcPr>
          <w:p w:rsidR="00552EA3" w:rsidRPr="005E7A39" w:rsidRDefault="00552EA3" w:rsidP="00C674B0">
            <w:pPr>
              <w:spacing w:after="0" w:line="240" w:lineRule="auto"/>
              <w:jc w:val="center"/>
              <w:rPr>
                <w:rFonts w:ascii="Times New Roman" w:hAnsi="Times New Roman"/>
                <w:sz w:val="24"/>
                <w:szCs w:val="24"/>
              </w:rPr>
            </w:pPr>
            <w:r w:rsidRPr="005E7A39">
              <w:rPr>
                <w:rFonts w:ascii="Times New Roman" w:hAnsi="Times New Roman"/>
                <w:sz w:val="24"/>
                <w:szCs w:val="24"/>
              </w:rPr>
              <w:t>1</w:t>
            </w:r>
          </w:p>
        </w:tc>
        <w:tc>
          <w:tcPr>
            <w:tcW w:w="2268" w:type="dxa"/>
          </w:tcPr>
          <w:p w:rsidR="00552EA3" w:rsidRPr="005E7A39" w:rsidRDefault="00552EA3" w:rsidP="00C674B0">
            <w:pPr>
              <w:spacing w:after="0" w:line="240" w:lineRule="auto"/>
              <w:jc w:val="center"/>
              <w:rPr>
                <w:rFonts w:ascii="Times New Roman" w:hAnsi="Times New Roman"/>
                <w:sz w:val="24"/>
                <w:szCs w:val="24"/>
              </w:rPr>
            </w:pPr>
            <w:r w:rsidRPr="005E7A39">
              <w:rPr>
                <w:rFonts w:ascii="Times New Roman" w:hAnsi="Times New Roman"/>
                <w:sz w:val="24"/>
                <w:szCs w:val="24"/>
              </w:rPr>
              <w:t>2</w:t>
            </w:r>
          </w:p>
        </w:tc>
        <w:tc>
          <w:tcPr>
            <w:tcW w:w="1418" w:type="dxa"/>
          </w:tcPr>
          <w:p w:rsidR="00552EA3" w:rsidRPr="005E7A39" w:rsidRDefault="00552EA3" w:rsidP="00C674B0">
            <w:pPr>
              <w:spacing w:after="0" w:line="240" w:lineRule="auto"/>
              <w:jc w:val="center"/>
              <w:rPr>
                <w:rFonts w:ascii="Times New Roman" w:hAnsi="Times New Roman"/>
                <w:sz w:val="24"/>
                <w:szCs w:val="24"/>
              </w:rPr>
            </w:pPr>
            <w:r w:rsidRPr="005E7A39">
              <w:rPr>
                <w:rFonts w:ascii="Times New Roman" w:hAnsi="Times New Roman"/>
                <w:sz w:val="24"/>
                <w:szCs w:val="24"/>
              </w:rPr>
              <w:t>3</w:t>
            </w:r>
          </w:p>
        </w:tc>
      </w:tr>
      <w:tr w:rsidR="00552EA3" w:rsidRPr="005E7A39" w:rsidTr="00C674B0">
        <w:tc>
          <w:tcPr>
            <w:tcW w:w="5386" w:type="dxa"/>
          </w:tcPr>
          <w:p w:rsidR="00552EA3" w:rsidRPr="005E7A39" w:rsidRDefault="00552EA3" w:rsidP="00C674B0">
            <w:pPr>
              <w:spacing w:after="0" w:line="240" w:lineRule="auto"/>
              <w:rPr>
                <w:rFonts w:ascii="Times New Roman" w:hAnsi="Times New Roman"/>
                <w:sz w:val="24"/>
                <w:szCs w:val="24"/>
              </w:rPr>
            </w:pPr>
            <w:r w:rsidRPr="005E7A39">
              <w:rPr>
                <w:rFonts w:ascii="Times New Roman" w:hAnsi="Times New Roman"/>
                <w:sz w:val="24"/>
                <w:szCs w:val="24"/>
              </w:rPr>
              <w:lastRenderedPageBreak/>
              <w:t>1. Скорость коррозии по изменению массы, К</w:t>
            </w:r>
            <w:r w:rsidRPr="005E7A39">
              <w:rPr>
                <w:rFonts w:ascii="Times New Roman" w:hAnsi="Times New Roman"/>
                <w:sz w:val="24"/>
                <w:szCs w:val="24"/>
                <w:vertAlign w:val="subscript"/>
              </w:rPr>
              <w:t>вес1</w:t>
            </w:r>
          </w:p>
        </w:tc>
        <w:tc>
          <w:tcPr>
            <w:tcW w:w="2268" w:type="dxa"/>
          </w:tcPr>
          <w:p w:rsidR="00552EA3" w:rsidRPr="005E7A39" w:rsidRDefault="00552EA3" w:rsidP="00C674B0">
            <w:pPr>
              <w:spacing w:after="0" w:line="240" w:lineRule="auto"/>
              <w:jc w:val="both"/>
              <w:rPr>
                <w:rFonts w:ascii="Times New Roman" w:hAnsi="Times New Roman"/>
                <w:sz w:val="24"/>
                <w:szCs w:val="24"/>
              </w:rPr>
            </w:pPr>
            <w:r w:rsidRPr="005E7A39">
              <w:rPr>
                <w:rFonts w:ascii="Times New Roman" w:hAnsi="Times New Roman"/>
                <w:sz w:val="24"/>
                <w:szCs w:val="24"/>
              </w:rPr>
              <w:t>г/см</w:t>
            </w:r>
            <w:r w:rsidRPr="005E7A39">
              <w:rPr>
                <w:rFonts w:ascii="Times New Roman" w:hAnsi="Times New Roman"/>
                <w:sz w:val="24"/>
                <w:szCs w:val="24"/>
                <w:vertAlign w:val="superscript"/>
              </w:rPr>
              <w:t>2</w:t>
            </w:r>
            <w:r w:rsidRPr="005E7A39">
              <w:rPr>
                <w:rFonts w:ascii="Times New Roman" w:hAnsi="Times New Roman"/>
                <w:sz w:val="24"/>
                <w:szCs w:val="24"/>
              </w:rPr>
              <w:t>∙мин</w:t>
            </w:r>
          </w:p>
        </w:tc>
        <w:tc>
          <w:tcPr>
            <w:tcW w:w="1418" w:type="dxa"/>
          </w:tcPr>
          <w:p w:rsidR="00552EA3" w:rsidRPr="005E7A39" w:rsidRDefault="00552EA3" w:rsidP="00C674B0">
            <w:pPr>
              <w:spacing w:after="0" w:line="240" w:lineRule="auto"/>
              <w:jc w:val="both"/>
              <w:rPr>
                <w:rFonts w:ascii="Times New Roman" w:hAnsi="Times New Roman"/>
                <w:sz w:val="24"/>
                <w:szCs w:val="24"/>
              </w:rPr>
            </w:pPr>
          </w:p>
        </w:tc>
      </w:tr>
      <w:tr w:rsidR="00552EA3" w:rsidRPr="005E7A39" w:rsidTr="00C674B0">
        <w:tc>
          <w:tcPr>
            <w:tcW w:w="5386" w:type="dxa"/>
          </w:tcPr>
          <w:p w:rsidR="00552EA3" w:rsidRPr="005E7A39" w:rsidRDefault="00552EA3" w:rsidP="00C674B0">
            <w:pPr>
              <w:spacing w:after="0" w:line="240" w:lineRule="auto"/>
              <w:rPr>
                <w:rFonts w:ascii="Times New Roman" w:hAnsi="Times New Roman"/>
                <w:sz w:val="24"/>
                <w:szCs w:val="24"/>
              </w:rPr>
            </w:pPr>
            <w:r w:rsidRPr="005E7A39">
              <w:rPr>
                <w:rFonts w:ascii="Times New Roman" w:hAnsi="Times New Roman"/>
                <w:sz w:val="24"/>
                <w:szCs w:val="24"/>
              </w:rPr>
              <w:t>2. Средняя скорость коррозии по водороду, Кн</w:t>
            </w:r>
            <w:r w:rsidRPr="005E7A39">
              <w:rPr>
                <w:rFonts w:ascii="Times New Roman" w:hAnsi="Times New Roman"/>
                <w:sz w:val="24"/>
                <w:szCs w:val="24"/>
                <w:vertAlign w:val="subscript"/>
              </w:rPr>
              <w:t>2</w:t>
            </w:r>
          </w:p>
        </w:tc>
        <w:tc>
          <w:tcPr>
            <w:tcW w:w="2268" w:type="dxa"/>
          </w:tcPr>
          <w:p w:rsidR="00552EA3" w:rsidRPr="005E7A39" w:rsidRDefault="00552EA3" w:rsidP="00C674B0">
            <w:pPr>
              <w:spacing w:after="0" w:line="240" w:lineRule="auto"/>
              <w:jc w:val="both"/>
              <w:rPr>
                <w:rFonts w:ascii="Times New Roman" w:hAnsi="Times New Roman"/>
                <w:sz w:val="24"/>
                <w:szCs w:val="24"/>
              </w:rPr>
            </w:pPr>
            <w:r w:rsidRPr="005E7A39">
              <w:rPr>
                <w:rFonts w:ascii="Times New Roman" w:hAnsi="Times New Roman"/>
                <w:sz w:val="24"/>
                <w:szCs w:val="24"/>
              </w:rPr>
              <w:t>см</w:t>
            </w:r>
            <w:r w:rsidRPr="005E7A39">
              <w:rPr>
                <w:rFonts w:ascii="Times New Roman" w:hAnsi="Times New Roman"/>
                <w:sz w:val="24"/>
                <w:szCs w:val="24"/>
                <w:vertAlign w:val="superscript"/>
              </w:rPr>
              <w:t>3</w:t>
            </w:r>
            <w:r w:rsidRPr="005E7A39">
              <w:rPr>
                <w:rFonts w:ascii="Times New Roman" w:hAnsi="Times New Roman"/>
                <w:sz w:val="24"/>
                <w:szCs w:val="24"/>
              </w:rPr>
              <w:t>/см</w:t>
            </w:r>
            <w:r w:rsidRPr="005E7A39">
              <w:rPr>
                <w:rFonts w:ascii="Times New Roman" w:hAnsi="Times New Roman"/>
                <w:sz w:val="24"/>
                <w:szCs w:val="24"/>
                <w:vertAlign w:val="superscript"/>
              </w:rPr>
              <w:t>2</w:t>
            </w:r>
            <w:r w:rsidRPr="005E7A39">
              <w:rPr>
                <w:rFonts w:ascii="Times New Roman" w:hAnsi="Times New Roman"/>
                <w:sz w:val="24"/>
                <w:szCs w:val="24"/>
              </w:rPr>
              <w:t>∙мин</w:t>
            </w:r>
          </w:p>
        </w:tc>
        <w:tc>
          <w:tcPr>
            <w:tcW w:w="1418" w:type="dxa"/>
          </w:tcPr>
          <w:p w:rsidR="00552EA3" w:rsidRPr="005E7A39" w:rsidRDefault="00552EA3" w:rsidP="00C674B0">
            <w:pPr>
              <w:spacing w:after="0" w:line="240" w:lineRule="auto"/>
              <w:jc w:val="both"/>
              <w:rPr>
                <w:rFonts w:ascii="Times New Roman" w:hAnsi="Times New Roman"/>
                <w:sz w:val="24"/>
                <w:szCs w:val="24"/>
              </w:rPr>
            </w:pPr>
          </w:p>
        </w:tc>
      </w:tr>
      <w:tr w:rsidR="00552EA3" w:rsidRPr="005E7A39" w:rsidTr="00C674B0">
        <w:tc>
          <w:tcPr>
            <w:tcW w:w="5386" w:type="dxa"/>
          </w:tcPr>
          <w:p w:rsidR="00552EA3" w:rsidRPr="005E7A39" w:rsidRDefault="00552EA3" w:rsidP="00C674B0">
            <w:pPr>
              <w:spacing w:after="0" w:line="240" w:lineRule="auto"/>
              <w:rPr>
                <w:rFonts w:ascii="Times New Roman" w:hAnsi="Times New Roman"/>
                <w:sz w:val="24"/>
                <w:szCs w:val="24"/>
              </w:rPr>
            </w:pPr>
            <w:r w:rsidRPr="005E7A39">
              <w:rPr>
                <w:rFonts w:ascii="Times New Roman" w:hAnsi="Times New Roman"/>
                <w:sz w:val="24"/>
                <w:szCs w:val="24"/>
              </w:rPr>
              <w:t>3. Потеря в массе металла, рассчитанная по водороду, К</w:t>
            </w:r>
            <w:r w:rsidRPr="005E7A39">
              <w:rPr>
                <w:rFonts w:ascii="Times New Roman" w:hAnsi="Times New Roman"/>
                <w:sz w:val="24"/>
                <w:szCs w:val="24"/>
                <w:vertAlign w:val="subscript"/>
              </w:rPr>
              <w:t>вес2</w:t>
            </w:r>
          </w:p>
        </w:tc>
        <w:tc>
          <w:tcPr>
            <w:tcW w:w="2268" w:type="dxa"/>
          </w:tcPr>
          <w:p w:rsidR="00552EA3" w:rsidRPr="005E7A39" w:rsidRDefault="00552EA3" w:rsidP="00C674B0">
            <w:pPr>
              <w:spacing w:after="0" w:line="240" w:lineRule="auto"/>
              <w:jc w:val="both"/>
              <w:rPr>
                <w:rFonts w:ascii="Times New Roman" w:hAnsi="Times New Roman"/>
                <w:sz w:val="24"/>
                <w:szCs w:val="24"/>
              </w:rPr>
            </w:pPr>
            <w:r w:rsidRPr="005E7A39">
              <w:rPr>
                <w:rFonts w:ascii="Times New Roman" w:hAnsi="Times New Roman"/>
                <w:sz w:val="24"/>
                <w:szCs w:val="24"/>
              </w:rPr>
              <w:t>г/см</w:t>
            </w:r>
            <w:r w:rsidRPr="005E7A39">
              <w:rPr>
                <w:rFonts w:ascii="Times New Roman" w:hAnsi="Times New Roman"/>
                <w:sz w:val="24"/>
                <w:szCs w:val="24"/>
                <w:vertAlign w:val="superscript"/>
              </w:rPr>
              <w:t>2</w:t>
            </w:r>
            <w:r w:rsidRPr="005E7A39">
              <w:rPr>
                <w:rFonts w:ascii="Times New Roman" w:hAnsi="Times New Roman"/>
                <w:sz w:val="24"/>
                <w:szCs w:val="24"/>
              </w:rPr>
              <w:t>∙мин</w:t>
            </w:r>
          </w:p>
        </w:tc>
        <w:tc>
          <w:tcPr>
            <w:tcW w:w="1418" w:type="dxa"/>
          </w:tcPr>
          <w:p w:rsidR="00552EA3" w:rsidRPr="005E7A39" w:rsidRDefault="00552EA3" w:rsidP="00C674B0">
            <w:pPr>
              <w:spacing w:after="0" w:line="240" w:lineRule="auto"/>
              <w:jc w:val="both"/>
              <w:rPr>
                <w:rFonts w:ascii="Times New Roman" w:hAnsi="Times New Roman"/>
                <w:sz w:val="24"/>
                <w:szCs w:val="24"/>
              </w:rPr>
            </w:pPr>
          </w:p>
        </w:tc>
      </w:tr>
      <w:tr w:rsidR="00552EA3" w:rsidRPr="005E7A39" w:rsidTr="00C674B0">
        <w:tc>
          <w:tcPr>
            <w:tcW w:w="5386" w:type="dxa"/>
          </w:tcPr>
          <w:p w:rsidR="00552EA3" w:rsidRPr="005E7A39" w:rsidRDefault="00552EA3" w:rsidP="00C674B0">
            <w:pPr>
              <w:spacing w:after="0" w:line="240" w:lineRule="auto"/>
              <w:rPr>
                <w:rFonts w:ascii="Times New Roman" w:hAnsi="Times New Roman"/>
                <w:sz w:val="24"/>
                <w:szCs w:val="24"/>
              </w:rPr>
            </w:pPr>
            <w:r w:rsidRPr="005E7A39">
              <w:rPr>
                <w:rFonts w:ascii="Times New Roman" w:hAnsi="Times New Roman"/>
                <w:sz w:val="24"/>
                <w:szCs w:val="24"/>
              </w:rPr>
              <w:t xml:space="preserve">4. Потеря в толщине металла, </w:t>
            </w:r>
            <w:r w:rsidRPr="005E7A39">
              <w:rPr>
                <w:rFonts w:ascii="Times New Roman" w:hAnsi="Times New Roman"/>
                <w:i/>
                <w:sz w:val="24"/>
                <w:szCs w:val="24"/>
              </w:rPr>
              <w:t xml:space="preserve">П </w:t>
            </w:r>
          </w:p>
        </w:tc>
        <w:tc>
          <w:tcPr>
            <w:tcW w:w="2268" w:type="dxa"/>
          </w:tcPr>
          <w:p w:rsidR="00552EA3" w:rsidRPr="005E7A39" w:rsidRDefault="00552EA3" w:rsidP="00C674B0">
            <w:pPr>
              <w:spacing w:after="0" w:line="240" w:lineRule="auto"/>
              <w:jc w:val="both"/>
              <w:rPr>
                <w:rFonts w:ascii="Times New Roman" w:hAnsi="Times New Roman"/>
                <w:sz w:val="24"/>
                <w:szCs w:val="24"/>
              </w:rPr>
            </w:pPr>
            <w:r w:rsidRPr="005E7A39">
              <w:rPr>
                <w:rFonts w:ascii="Times New Roman" w:hAnsi="Times New Roman"/>
                <w:sz w:val="24"/>
                <w:szCs w:val="24"/>
              </w:rPr>
              <w:t>мм/год</w:t>
            </w:r>
          </w:p>
        </w:tc>
        <w:tc>
          <w:tcPr>
            <w:tcW w:w="1418" w:type="dxa"/>
          </w:tcPr>
          <w:p w:rsidR="00552EA3" w:rsidRPr="005E7A39" w:rsidRDefault="00552EA3" w:rsidP="00C674B0">
            <w:pPr>
              <w:spacing w:after="0" w:line="240" w:lineRule="auto"/>
              <w:jc w:val="both"/>
              <w:rPr>
                <w:rFonts w:ascii="Times New Roman" w:hAnsi="Times New Roman"/>
                <w:sz w:val="24"/>
                <w:szCs w:val="24"/>
              </w:rPr>
            </w:pPr>
          </w:p>
        </w:tc>
      </w:tr>
      <w:tr w:rsidR="00552EA3" w:rsidRPr="005E7A39" w:rsidTr="00C674B0">
        <w:tc>
          <w:tcPr>
            <w:tcW w:w="5386" w:type="dxa"/>
          </w:tcPr>
          <w:p w:rsidR="00552EA3" w:rsidRPr="005E7A39" w:rsidRDefault="00552EA3" w:rsidP="00C674B0">
            <w:pPr>
              <w:spacing w:after="0" w:line="240" w:lineRule="auto"/>
              <w:rPr>
                <w:rFonts w:ascii="Times New Roman" w:hAnsi="Times New Roman"/>
                <w:sz w:val="24"/>
                <w:szCs w:val="24"/>
              </w:rPr>
            </w:pPr>
            <w:r w:rsidRPr="005E7A39">
              <w:rPr>
                <w:rFonts w:ascii="Times New Roman" w:hAnsi="Times New Roman"/>
                <w:sz w:val="24"/>
                <w:szCs w:val="24"/>
              </w:rPr>
              <w:t>5.Коррозийная стойкость, группа</w:t>
            </w:r>
          </w:p>
        </w:tc>
        <w:tc>
          <w:tcPr>
            <w:tcW w:w="2268" w:type="dxa"/>
          </w:tcPr>
          <w:p w:rsidR="00552EA3" w:rsidRPr="005E7A39" w:rsidRDefault="00552EA3" w:rsidP="00C674B0">
            <w:pPr>
              <w:spacing w:after="0" w:line="240" w:lineRule="auto"/>
              <w:jc w:val="both"/>
              <w:rPr>
                <w:rFonts w:ascii="Times New Roman" w:hAnsi="Times New Roman"/>
                <w:sz w:val="24"/>
                <w:szCs w:val="24"/>
              </w:rPr>
            </w:pPr>
            <w:r w:rsidRPr="005E7A39">
              <w:rPr>
                <w:rFonts w:ascii="Times New Roman" w:hAnsi="Times New Roman"/>
                <w:sz w:val="24"/>
                <w:szCs w:val="24"/>
              </w:rPr>
              <w:t>балл</w:t>
            </w:r>
          </w:p>
        </w:tc>
        <w:tc>
          <w:tcPr>
            <w:tcW w:w="1418" w:type="dxa"/>
          </w:tcPr>
          <w:p w:rsidR="00552EA3" w:rsidRPr="005E7A39" w:rsidRDefault="00552EA3" w:rsidP="00C674B0">
            <w:pPr>
              <w:spacing w:after="0" w:line="240" w:lineRule="auto"/>
              <w:jc w:val="both"/>
              <w:rPr>
                <w:rFonts w:ascii="Times New Roman" w:hAnsi="Times New Roman"/>
                <w:sz w:val="24"/>
                <w:szCs w:val="24"/>
              </w:rPr>
            </w:pPr>
          </w:p>
        </w:tc>
      </w:tr>
    </w:tbl>
    <w:p w:rsidR="00552EA3" w:rsidRDefault="00552EA3" w:rsidP="00EF639D">
      <w:pPr>
        <w:jc w:val="both"/>
        <w:rPr>
          <w:rFonts w:ascii="Times New Roman" w:hAnsi="Times New Roman"/>
          <w:sz w:val="30"/>
          <w:szCs w:val="30"/>
        </w:rPr>
      </w:pPr>
    </w:p>
    <w:p w:rsidR="00552EA3" w:rsidRDefault="00552EA3" w:rsidP="00EF639D">
      <w:pPr>
        <w:jc w:val="both"/>
        <w:rPr>
          <w:rFonts w:ascii="Times New Roman" w:hAnsi="Times New Roman"/>
          <w:sz w:val="30"/>
          <w:szCs w:val="30"/>
        </w:rPr>
      </w:pPr>
    </w:p>
    <w:p w:rsidR="00552EA3" w:rsidRPr="00EF639D" w:rsidRDefault="00552EA3" w:rsidP="00EF639D">
      <w:pPr>
        <w:jc w:val="both"/>
        <w:rPr>
          <w:rFonts w:ascii="Times New Roman" w:hAnsi="Times New Roman"/>
          <w:sz w:val="30"/>
          <w:szCs w:val="30"/>
        </w:rPr>
      </w:pPr>
    </w:p>
    <w:p w:rsidR="00552EA3" w:rsidRDefault="00552EA3" w:rsidP="00C674B0">
      <w:pPr>
        <w:spacing w:after="0" w:line="240" w:lineRule="auto"/>
        <w:jc w:val="center"/>
        <w:rPr>
          <w:rFonts w:ascii="Times New Roman" w:hAnsi="Times New Roman"/>
          <w:b/>
          <w:sz w:val="30"/>
          <w:szCs w:val="30"/>
        </w:rPr>
      </w:pPr>
      <w:r w:rsidRPr="00EF639D">
        <w:rPr>
          <w:rFonts w:ascii="Times New Roman" w:hAnsi="Times New Roman"/>
          <w:b/>
          <w:sz w:val="30"/>
          <w:szCs w:val="30"/>
        </w:rPr>
        <w:t>5 ТЕХНИКА БЕЗОПАСНОСТИ</w:t>
      </w:r>
    </w:p>
    <w:p w:rsidR="00552EA3" w:rsidRPr="00EF639D" w:rsidRDefault="00552EA3" w:rsidP="00C674B0">
      <w:pPr>
        <w:spacing w:after="0" w:line="240" w:lineRule="auto"/>
        <w:jc w:val="center"/>
        <w:rPr>
          <w:rFonts w:ascii="Times New Roman" w:hAnsi="Times New Roman"/>
          <w:b/>
          <w:sz w:val="30"/>
          <w:szCs w:val="30"/>
        </w:rPr>
      </w:pPr>
    </w:p>
    <w:p w:rsidR="00552EA3" w:rsidRPr="00EF639D" w:rsidRDefault="00552EA3" w:rsidP="00C674B0">
      <w:pPr>
        <w:numPr>
          <w:ilvl w:val="0"/>
          <w:numId w:val="6"/>
        </w:numPr>
        <w:tabs>
          <w:tab w:val="clear" w:pos="1069"/>
          <w:tab w:val="num" w:pos="0"/>
        </w:tabs>
        <w:spacing w:after="0" w:line="240" w:lineRule="auto"/>
        <w:ind w:left="0" w:firstLine="709"/>
        <w:jc w:val="both"/>
        <w:rPr>
          <w:rFonts w:ascii="Times New Roman" w:hAnsi="Times New Roman"/>
          <w:sz w:val="30"/>
          <w:szCs w:val="30"/>
        </w:rPr>
      </w:pPr>
      <w:r w:rsidRPr="00EF639D">
        <w:rPr>
          <w:rFonts w:ascii="Times New Roman" w:hAnsi="Times New Roman"/>
          <w:sz w:val="30"/>
          <w:szCs w:val="30"/>
        </w:rPr>
        <w:t>При приготовлении 5%-го раствора соляной кислоты соблюдать осторожность; кислоту следует наливать в воду, а не наоборот.</w:t>
      </w:r>
    </w:p>
    <w:p w:rsidR="00552EA3" w:rsidRPr="00EF639D" w:rsidRDefault="00552EA3" w:rsidP="00C674B0">
      <w:pPr>
        <w:numPr>
          <w:ilvl w:val="0"/>
          <w:numId w:val="6"/>
        </w:numPr>
        <w:tabs>
          <w:tab w:val="clear" w:pos="1069"/>
        </w:tabs>
        <w:spacing w:after="0" w:line="240" w:lineRule="auto"/>
        <w:ind w:left="0" w:firstLine="709"/>
        <w:jc w:val="both"/>
        <w:rPr>
          <w:rFonts w:ascii="Times New Roman" w:hAnsi="Times New Roman"/>
          <w:sz w:val="30"/>
          <w:szCs w:val="30"/>
        </w:rPr>
      </w:pPr>
      <w:r w:rsidRPr="00EF639D">
        <w:rPr>
          <w:rFonts w:ascii="Times New Roman" w:hAnsi="Times New Roman"/>
          <w:sz w:val="30"/>
          <w:szCs w:val="30"/>
        </w:rPr>
        <w:t>В случае попадания кислоты на кожу промыть обильной струей воды, а затем раствором пищевой соды.</w:t>
      </w:r>
    </w:p>
    <w:p w:rsidR="00552EA3" w:rsidRPr="00EF639D" w:rsidRDefault="00552EA3" w:rsidP="00C674B0">
      <w:pPr>
        <w:numPr>
          <w:ilvl w:val="0"/>
          <w:numId w:val="6"/>
        </w:numPr>
        <w:tabs>
          <w:tab w:val="clear" w:pos="1069"/>
        </w:tabs>
        <w:spacing w:after="0" w:line="240" w:lineRule="auto"/>
        <w:ind w:left="0" w:firstLine="709"/>
        <w:jc w:val="both"/>
        <w:rPr>
          <w:rFonts w:ascii="Times New Roman" w:hAnsi="Times New Roman"/>
          <w:color w:val="FF0000"/>
          <w:sz w:val="30"/>
          <w:szCs w:val="30"/>
        </w:rPr>
      </w:pPr>
      <w:r w:rsidRPr="00EF639D">
        <w:rPr>
          <w:rFonts w:ascii="Times New Roman" w:hAnsi="Times New Roman"/>
          <w:sz w:val="30"/>
          <w:szCs w:val="30"/>
        </w:rPr>
        <w:t>Перед началом работы проверить  правильность сборки установки. При включении  обогрева проверить целостность проводов, вилок и розеток.</w:t>
      </w:r>
    </w:p>
    <w:p w:rsidR="00552EA3" w:rsidRDefault="00552EA3" w:rsidP="00C674B0">
      <w:pPr>
        <w:numPr>
          <w:ilvl w:val="0"/>
          <w:numId w:val="6"/>
        </w:numPr>
        <w:tabs>
          <w:tab w:val="clear" w:pos="1069"/>
        </w:tabs>
        <w:spacing w:after="0" w:line="240" w:lineRule="auto"/>
        <w:ind w:left="0" w:firstLine="709"/>
        <w:jc w:val="both"/>
        <w:rPr>
          <w:rFonts w:ascii="Times New Roman" w:hAnsi="Times New Roman"/>
          <w:sz w:val="30"/>
          <w:szCs w:val="30"/>
        </w:rPr>
      </w:pPr>
      <w:r w:rsidRPr="00EF639D">
        <w:rPr>
          <w:rFonts w:ascii="Times New Roman" w:hAnsi="Times New Roman"/>
          <w:sz w:val="30"/>
          <w:szCs w:val="30"/>
        </w:rPr>
        <w:t>После окончания работы выключить электроприборы, убрать рабочие места и сдать их лаборанту.</w:t>
      </w:r>
    </w:p>
    <w:p w:rsidR="00552EA3" w:rsidRPr="00EF639D" w:rsidRDefault="00552EA3" w:rsidP="00783696">
      <w:pPr>
        <w:spacing w:after="0" w:line="240" w:lineRule="auto"/>
        <w:ind w:left="709"/>
        <w:jc w:val="both"/>
        <w:rPr>
          <w:rFonts w:ascii="Times New Roman" w:hAnsi="Times New Roman"/>
          <w:sz w:val="30"/>
          <w:szCs w:val="30"/>
        </w:rPr>
      </w:pPr>
    </w:p>
    <w:p w:rsidR="00552EA3" w:rsidRPr="00EF639D" w:rsidRDefault="00552EA3" w:rsidP="00C674B0">
      <w:pPr>
        <w:spacing w:after="0" w:line="240" w:lineRule="auto"/>
        <w:jc w:val="both"/>
        <w:rPr>
          <w:rFonts w:ascii="Times New Roman" w:hAnsi="Times New Roman"/>
          <w:sz w:val="30"/>
          <w:szCs w:val="30"/>
        </w:rPr>
      </w:pPr>
    </w:p>
    <w:p w:rsidR="00552EA3" w:rsidRPr="00EF639D" w:rsidRDefault="00552EA3" w:rsidP="00C674B0">
      <w:pPr>
        <w:spacing w:after="0" w:line="240" w:lineRule="auto"/>
        <w:jc w:val="center"/>
        <w:rPr>
          <w:rFonts w:ascii="Times New Roman" w:hAnsi="Times New Roman"/>
          <w:sz w:val="30"/>
          <w:szCs w:val="30"/>
        </w:rPr>
      </w:pPr>
      <w:r w:rsidRPr="00EF639D">
        <w:rPr>
          <w:rFonts w:ascii="Times New Roman" w:hAnsi="Times New Roman"/>
          <w:b/>
          <w:sz w:val="30"/>
          <w:szCs w:val="30"/>
        </w:rPr>
        <w:t>6 КОНТРОЛЬНЫЕ ВОПРОСЫ</w:t>
      </w:r>
    </w:p>
    <w:p w:rsidR="00552EA3" w:rsidRPr="00EF639D" w:rsidRDefault="00552EA3" w:rsidP="00C674B0">
      <w:pPr>
        <w:spacing w:after="0" w:line="240" w:lineRule="auto"/>
        <w:jc w:val="both"/>
        <w:rPr>
          <w:rFonts w:ascii="Times New Roman" w:hAnsi="Times New Roman"/>
          <w:sz w:val="30"/>
          <w:szCs w:val="30"/>
        </w:rPr>
      </w:pPr>
    </w:p>
    <w:p w:rsidR="00552EA3" w:rsidRPr="00EF639D" w:rsidRDefault="00552EA3" w:rsidP="00C674B0">
      <w:pPr>
        <w:pStyle w:val="af4"/>
        <w:ind w:left="0" w:firstLine="709"/>
        <w:jc w:val="both"/>
        <w:rPr>
          <w:sz w:val="30"/>
          <w:szCs w:val="30"/>
        </w:rPr>
      </w:pPr>
      <w:r w:rsidRPr="00EF639D">
        <w:rPr>
          <w:sz w:val="30"/>
          <w:szCs w:val="30"/>
        </w:rPr>
        <w:t>1. Классификация коррозийных процессов.</w:t>
      </w:r>
    </w:p>
    <w:p w:rsidR="00552EA3" w:rsidRPr="00EF639D" w:rsidRDefault="00552EA3" w:rsidP="00C674B0">
      <w:pPr>
        <w:pStyle w:val="af4"/>
        <w:ind w:left="0" w:firstLine="709"/>
        <w:jc w:val="both"/>
        <w:rPr>
          <w:sz w:val="30"/>
          <w:szCs w:val="30"/>
        </w:rPr>
      </w:pPr>
      <w:r w:rsidRPr="00EF639D">
        <w:rPr>
          <w:sz w:val="30"/>
          <w:szCs w:val="30"/>
        </w:rPr>
        <w:t>2. Общая характеристика коррозийных процессов. Продукты коррозии.</w:t>
      </w:r>
    </w:p>
    <w:p w:rsidR="00552EA3" w:rsidRPr="00EF639D" w:rsidRDefault="00552EA3" w:rsidP="0042019F">
      <w:pPr>
        <w:pStyle w:val="af4"/>
        <w:ind w:left="0" w:firstLine="709"/>
        <w:jc w:val="both"/>
        <w:rPr>
          <w:sz w:val="30"/>
          <w:szCs w:val="30"/>
        </w:rPr>
      </w:pPr>
      <w:r w:rsidRPr="00EF639D">
        <w:rPr>
          <w:sz w:val="30"/>
          <w:szCs w:val="30"/>
        </w:rPr>
        <w:t>3. Химич</w:t>
      </w:r>
      <w:r w:rsidRPr="00EF639D">
        <w:rPr>
          <w:sz w:val="30"/>
          <w:szCs w:val="30"/>
          <w:lang w:eastAsia="ko-KR"/>
        </w:rPr>
        <w:t>е</w:t>
      </w:r>
      <w:r w:rsidRPr="00EF639D">
        <w:rPr>
          <w:sz w:val="30"/>
          <w:szCs w:val="30"/>
        </w:rPr>
        <w:t>ская коррозия. Скорость химической коррозии.</w:t>
      </w:r>
    </w:p>
    <w:p w:rsidR="00552EA3" w:rsidRPr="00EF639D" w:rsidRDefault="00552EA3" w:rsidP="0042019F">
      <w:pPr>
        <w:pStyle w:val="af4"/>
        <w:ind w:left="0" w:firstLine="709"/>
        <w:jc w:val="both"/>
        <w:rPr>
          <w:sz w:val="30"/>
          <w:szCs w:val="30"/>
        </w:rPr>
      </w:pPr>
      <w:r w:rsidRPr="00EF639D">
        <w:rPr>
          <w:sz w:val="30"/>
          <w:szCs w:val="30"/>
        </w:rPr>
        <w:t>4. Сущность электрохимической коррозии.</w:t>
      </w:r>
    </w:p>
    <w:p w:rsidR="00552EA3" w:rsidRPr="00EF639D" w:rsidRDefault="00552EA3" w:rsidP="00C674B0">
      <w:pPr>
        <w:pStyle w:val="af4"/>
        <w:ind w:left="0" w:firstLine="709"/>
        <w:jc w:val="both"/>
        <w:rPr>
          <w:sz w:val="30"/>
          <w:szCs w:val="30"/>
        </w:rPr>
      </w:pPr>
      <w:r w:rsidRPr="00EF639D">
        <w:rPr>
          <w:sz w:val="30"/>
          <w:szCs w:val="30"/>
        </w:rPr>
        <w:t>5. Качественные методы определения коррозийной стойкости металлов.</w:t>
      </w:r>
    </w:p>
    <w:p w:rsidR="00552EA3" w:rsidRPr="00EF639D" w:rsidRDefault="00552EA3" w:rsidP="00C674B0">
      <w:pPr>
        <w:pStyle w:val="af4"/>
        <w:ind w:left="0" w:firstLine="709"/>
        <w:jc w:val="both"/>
        <w:rPr>
          <w:sz w:val="30"/>
          <w:szCs w:val="30"/>
        </w:rPr>
      </w:pPr>
      <w:r w:rsidRPr="00EF639D">
        <w:rPr>
          <w:sz w:val="30"/>
          <w:szCs w:val="30"/>
        </w:rPr>
        <w:t xml:space="preserve">6. Количественные методы определения коррозийной стойкости металлов. Сущность объемно-водородного способа. </w:t>
      </w:r>
    </w:p>
    <w:p w:rsidR="00552EA3" w:rsidRPr="00EF639D" w:rsidRDefault="00552EA3" w:rsidP="00C674B0">
      <w:pPr>
        <w:pStyle w:val="af4"/>
        <w:ind w:left="0" w:firstLine="709"/>
        <w:jc w:val="both"/>
        <w:rPr>
          <w:sz w:val="30"/>
          <w:szCs w:val="30"/>
        </w:rPr>
      </w:pPr>
      <w:r w:rsidRPr="00EF639D">
        <w:rPr>
          <w:sz w:val="30"/>
          <w:szCs w:val="30"/>
        </w:rPr>
        <w:t>7. Способы защиты металлов от  коррозии.</w:t>
      </w:r>
    </w:p>
    <w:p w:rsidR="00552EA3" w:rsidRPr="00EF639D" w:rsidRDefault="00552EA3" w:rsidP="00EF639D">
      <w:pPr>
        <w:tabs>
          <w:tab w:val="num" w:pos="0"/>
        </w:tabs>
        <w:ind w:firstLine="709"/>
        <w:jc w:val="both"/>
        <w:rPr>
          <w:rFonts w:ascii="Times New Roman" w:hAnsi="Times New Roman"/>
          <w:sz w:val="30"/>
          <w:szCs w:val="30"/>
        </w:rPr>
      </w:pPr>
    </w:p>
    <w:p w:rsidR="00552EA3" w:rsidRDefault="00552EA3" w:rsidP="00EF639D">
      <w:pPr>
        <w:ind w:left="142"/>
        <w:jc w:val="both"/>
        <w:rPr>
          <w:rFonts w:ascii="Times New Roman" w:hAnsi="Times New Roman"/>
          <w:sz w:val="30"/>
          <w:szCs w:val="30"/>
        </w:rPr>
      </w:pPr>
    </w:p>
    <w:p w:rsidR="00552EA3" w:rsidRDefault="00552EA3" w:rsidP="00EF639D">
      <w:pPr>
        <w:ind w:left="142"/>
        <w:jc w:val="both"/>
        <w:rPr>
          <w:rFonts w:ascii="Times New Roman" w:hAnsi="Times New Roman"/>
          <w:sz w:val="30"/>
          <w:szCs w:val="30"/>
        </w:rPr>
      </w:pPr>
    </w:p>
    <w:p w:rsidR="00552EA3" w:rsidRDefault="00552EA3" w:rsidP="00EF639D">
      <w:pPr>
        <w:ind w:left="142"/>
        <w:jc w:val="both"/>
        <w:rPr>
          <w:rFonts w:ascii="Times New Roman" w:hAnsi="Times New Roman"/>
          <w:sz w:val="30"/>
          <w:szCs w:val="30"/>
        </w:rPr>
      </w:pPr>
    </w:p>
    <w:p w:rsidR="00552EA3" w:rsidRDefault="00552EA3" w:rsidP="00EF639D">
      <w:pPr>
        <w:ind w:left="142"/>
        <w:jc w:val="both"/>
        <w:rPr>
          <w:rFonts w:ascii="Times New Roman" w:hAnsi="Times New Roman"/>
          <w:sz w:val="30"/>
          <w:szCs w:val="30"/>
        </w:rPr>
      </w:pPr>
    </w:p>
    <w:p w:rsidR="00552EA3" w:rsidRDefault="00552EA3" w:rsidP="00EF639D">
      <w:pPr>
        <w:ind w:left="142"/>
        <w:jc w:val="both"/>
        <w:rPr>
          <w:rFonts w:ascii="Times New Roman" w:hAnsi="Times New Roman"/>
          <w:sz w:val="30"/>
          <w:szCs w:val="30"/>
        </w:rPr>
      </w:pPr>
    </w:p>
    <w:p w:rsidR="00552EA3" w:rsidRDefault="00552EA3" w:rsidP="00EF639D">
      <w:pPr>
        <w:ind w:left="142"/>
        <w:jc w:val="both"/>
        <w:rPr>
          <w:rFonts w:ascii="Times New Roman" w:hAnsi="Times New Roman"/>
          <w:sz w:val="30"/>
          <w:szCs w:val="30"/>
        </w:rPr>
      </w:pPr>
    </w:p>
    <w:p w:rsidR="00552EA3" w:rsidRDefault="00552EA3" w:rsidP="00EF639D">
      <w:pPr>
        <w:ind w:left="142"/>
        <w:jc w:val="both"/>
        <w:rPr>
          <w:rFonts w:ascii="Times New Roman" w:hAnsi="Times New Roman"/>
          <w:sz w:val="30"/>
          <w:szCs w:val="30"/>
        </w:rPr>
      </w:pPr>
    </w:p>
    <w:p w:rsidR="00552EA3" w:rsidRPr="00EF639D" w:rsidRDefault="00552EA3" w:rsidP="00EF639D">
      <w:pPr>
        <w:ind w:left="142"/>
        <w:jc w:val="both"/>
        <w:rPr>
          <w:rFonts w:ascii="Times New Roman" w:hAnsi="Times New Roman"/>
          <w:sz w:val="30"/>
          <w:szCs w:val="30"/>
        </w:rPr>
      </w:pPr>
    </w:p>
    <w:p w:rsidR="00552EA3" w:rsidRPr="00BA5544" w:rsidRDefault="00552EA3" w:rsidP="00AF6DB3">
      <w:pPr>
        <w:pStyle w:val="af4"/>
        <w:ind w:left="1070"/>
        <w:rPr>
          <w:sz w:val="30"/>
          <w:szCs w:val="30"/>
        </w:rPr>
      </w:pPr>
    </w:p>
    <w:p w:rsidR="00552EA3" w:rsidRPr="00EF639D" w:rsidRDefault="00552EA3" w:rsidP="00DE1DC4">
      <w:pPr>
        <w:pStyle w:val="ac"/>
        <w:ind w:firstLine="0"/>
        <w:rPr>
          <w:b/>
          <w:sz w:val="30"/>
          <w:szCs w:val="30"/>
        </w:rPr>
      </w:pPr>
      <w:r w:rsidRPr="00EF639D">
        <w:rPr>
          <w:b/>
          <w:sz w:val="30"/>
          <w:szCs w:val="30"/>
        </w:rPr>
        <w:t>ЛИТЕРАТУРА</w:t>
      </w:r>
    </w:p>
    <w:p w:rsidR="00552EA3" w:rsidRPr="00EF639D" w:rsidRDefault="00552EA3" w:rsidP="00DE1DC4">
      <w:pPr>
        <w:spacing w:after="0" w:line="240" w:lineRule="auto"/>
        <w:rPr>
          <w:rFonts w:ascii="Times New Roman" w:hAnsi="Times New Roman"/>
          <w:sz w:val="30"/>
          <w:szCs w:val="30"/>
        </w:rPr>
      </w:pPr>
    </w:p>
    <w:p w:rsidR="00552EA3" w:rsidRPr="00EF639D" w:rsidRDefault="00552EA3" w:rsidP="00DE1DC4">
      <w:pPr>
        <w:pStyle w:val="ac"/>
        <w:ind w:firstLine="700"/>
        <w:jc w:val="both"/>
        <w:rPr>
          <w:sz w:val="30"/>
          <w:szCs w:val="30"/>
        </w:rPr>
      </w:pPr>
      <w:r w:rsidRPr="00EF639D">
        <w:rPr>
          <w:sz w:val="30"/>
          <w:szCs w:val="30"/>
        </w:rPr>
        <w:t xml:space="preserve">1. Лабораторный практикум по общей химической технологии. / Учебное пособие под ред. В.С. Бескова. – М.: БИНОМ. – Лаборатория знаний, 2010. – 279с. </w:t>
      </w:r>
    </w:p>
    <w:p w:rsidR="00552EA3" w:rsidRPr="00EF639D" w:rsidRDefault="00552EA3" w:rsidP="00DE1DC4">
      <w:pPr>
        <w:spacing w:after="0" w:line="240" w:lineRule="auto"/>
        <w:ind w:firstLine="709"/>
        <w:rPr>
          <w:rFonts w:ascii="Times New Roman" w:hAnsi="Times New Roman"/>
          <w:sz w:val="30"/>
          <w:szCs w:val="30"/>
        </w:rPr>
      </w:pPr>
      <w:r w:rsidRPr="00EF639D">
        <w:rPr>
          <w:rFonts w:ascii="Times New Roman" w:hAnsi="Times New Roman"/>
          <w:sz w:val="30"/>
          <w:szCs w:val="30"/>
        </w:rPr>
        <w:t xml:space="preserve">2. Бесков В.С. Общая химическая технология. Учебник для вузов. М.: ИКЦ "Академкнига", 2005. - 452 с. </w:t>
      </w:r>
    </w:p>
    <w:p w:rsidR="00552EA3" w:rsidRPr="00EF639D" w:rsidRDefault="00552EA3" w:rsidP="00DE1DC4">
      <w:pPr>
        <w:pStyle w:val="ac"/>
        <w:ind w:firstLine="700"/>
        <w:jc w:val="both"/>
        <w:rPr>
          <w:rFonts w:eastAsia="Times New Roman"/>
          <w:sz w:val="30"/>
          <w:szCs w:val="30"/>
        </w:rPr>
      </w:pPr>
      <w:r w:rsidRPr="00EF639D">
        <w:rPr>
          <w:rFonts w:eastAsia="Times New Roman"/>
          <w:sz w:val="30"/>
          <w:szCs w:val="30"/>
        </w:rPr>
        <w:t xml:space="preserve">3. </w:t>
      </w:r>
      <w:r w:rsidR="00F70153">
        <w:rPr>
          <w:rFonts w:eastAsia="Times New Roman"/>
          <w:sz w:val="30"/>
          <w:szCs w:val="30"/>
        </w:rPr>
        <w:t>Копылов А.С., Лавыгин В.М., Очков В.Ф. Водоподготовка в энергетике: Учебное пособие для вузов. – М.: Издательство МЭИ, 2003. – 310с.</w:t>
      </w:r>
    </w:p>
    <w:p w:rsidR="00552EA3" w:rsidRPr="00EF639D" w:rsidRDefault="00552EA3" w:rsidP="003C024E">
      <w:pPr>
        <w:spacing w:after="0" w:line="240" w:lineRule="auto"/>
        <w:ind w:firstLine="720"/>
        <w:jc w:val="both"/>
        <w:rPr>
          <w:rFonts w:ascii="Times New Roman" w:hAnsi="Times New Roman"/>
          <w:sz w:val="30"/>
          <w:szCs w:val="30"/>
        </w:rPr>
      </w:pPr>
      <w:r w:rsidRPr="00EF639D">
        <w:rPr>
          <w:rFonts w:ascii="Times New Roman" w:hAnsi="Times New Roman"/>
          <w:sz w:val="30"/>
          <w:szCs w:val="30"/>
        </w:rPr>
        <w:t xml:space="preserve">4. </w:t>
      </w:r>
      <w:r w:rsidRPr="003C024E">
        <w:rPr>
          <w:rFonts w:ascii="Times New Roman" w:hAnsi="Times New Roman"/>
          <w:sz w:val="30"/>
          <w:szCs w:val="30"/>
        </w:rPr>
        <w:t>Л.И. Пугач. Энергетика и экология. – Новосибирск, НГТУ, 2003. - 504с.</w:t>
      </w:r>
      <w:r w:rsidRPr="00EF639D">
        <w:rPr>
          <w:rFonts w:ascii="Times New Roman" w:hAnsi="Times New Roman"/>
          <w:sz w:val="30"/>
          <w:szCs w:val="30"/>
        </w:rPr>
        <w:t xml:space="preserve">  </w:t>
      </w:r>
    </w:p>
    <w:p w:rsidR="00552EA3" w:rsidRPr="00EF639D" w:rsidRDefault="00552EA3" w:rsidP="00DE1DC4">
      <w:pPr>
        <w:spacing w:after="0" w:line="240" w:lineRule="auto"/>
        <w:ind w:firstLine="709"/>
        <w:jc w:val="both"/>
        <w:rPr>
          <w:rFonts w:ascii="Times New Roman" w:hAnsi="Times New Roman"/>
          <w:sz w:val="30"/>
          <w:szCs w:val="30"/>
        </w:rPr>
      </w:pPr>
      <w:r w:rsidRPr="00EF639D">
        <w:rPr>
          <w:rFonts w:ascii="Times New Roman" w:hAnsi="Times New Roman"/>
          <w:sz w:val="30"/>
          <w:szCs w:val="30"/>
        </w:rPr>
        <w:t>5. Кондауров Б.П., Александров В.И., Артемов А.В. Общая химиче</w:t>
      </w:r>
      <w:r>
        <w:rPr>
          <w:rFonts w:ascii="Times New Roman" w:hAnsi="Times New Roman"/>
          <w:sz w:val="30"/>
          <w:szCs w:val="30"/>
        </w:rPr>
        <w:t>ская технология. – М.: Академия</w:t>
      </w:r>
      <w:r w:rsidRPr="00EF639D">
        <w:rPr>
          <w:rFonts w:ascii="Times New Roman" w:hAnsi="Times New Roman"/>
          <w:sz w:val="30"/>
          <w:szCs w:val="30"/>
        </w:rPr>
        <w:t>,  2005</w:t>
      </w:r>
      <w:r w:rsidRPr="009B250F">
        <w:rPr>
          <w:rFonts w:ascii="Times New Roman" w:hAnsi="Times New Roman"/>
          <w:sz w:val="30"/>
          <w:szCs w:val="30"/>
        </w:rPr>
        <w:t>.</w:t>
      </w:r>
      <w:r w:rsidRPr="00EF639D">
        <w:rPr>
          <w:rFonts w:ascii="Times New Roman" w:hAnsi="Times New Roman"/>
          <w:sz w:val="30"/>
          <w:szCs w:val="30"/>
        </w:rPr>
        <w:t xml:space="preserve"> – 336с.</w:t>
      </w:r>
    </w:p>
    <w:p w:rsidR="00552EA3" w:rsidRPr="00EF639D" w:rsidRDefault="00552EA3" w:rsidP="00DE1DC4">
      <w:pPr>
        <w:spacing w:after="0" w:line="240" w:lineRule="auto"/>
        <w:ind w:firstLine="709"/>
        <w:jc w:val="both"/>
        <w:rPr>
          <w:rFonts w:ascii="Times New Roman" w:hAnsi="Times New Roman"/>
          <w:sz w:val="30"/>
          <w:szCs w:val="30"/>
        </w:rPr>
      </w:pPr>
      <w:r w:rsidRPr="00EF639D">
        <w:rPr>
          <w:rFonts w:ascii="Times New Roman" w:hAnsi="Times New Roman"/>
          <w:sz w:val="30"/>
          <w:szCs w:val="30"/>
        </w:rPr>
        <w:t xml:space="preserve">6. </w:t>
      </w:r>
      <w:r w:rsidRPr="00EF639D">
        <w:rPr>
          <w:rFonts w:ascii="Times New Roman" w:hAnsi="Times New Roman"/>
          <w:sz w:val="30"/>
          <w:szCs w:val="30"/>
          <w:lang w:val="kk-KZ"/>
        </w:rPr>
        <w:t>Общая химическая технология и основы промышленной экологии // Под ред.В.И.Ксензенко. – М.: Коло</w:t>
      </w:r>
      <w:r w:rsidRPr="00EF639D">
        <w:rPr>
          <w:rFonts w:ascii="Times New Roman" w:hAnsi="Times New Roman"/>
          <w:sz w:val="30"/>
          <w:szCs w:val="30"/>
          <w:lang w:val="en-US"/>
        </w:rPr>
        <w:t>c</w:t>
      </w:r>
      <w:r w:rsidRPr="00EF639D">
        <w:rPr>
          <w:rFonts w:ascii="Times New Roman" w:hAnsi="Times New Roman"/>
          <w:sz w:val="30"/>
          <w:szCs w:val="30"/>
          <w:lang w:val="kk-KZ"/>
        </w:rPr>
        <w:t>, 2003</w:t>
      </w:r>
      <w:r w:rsidRPr="00EF639D">
        <w:rPr>
          <w:rFonts w:ascii="Times New Roman" w:hAnsi="Times New Roman"/>
          <w:sz w:val="30"/>
          <w:szCs w:val="30"/>
        </w:rPr>
        <w:t>.</w:t>
      </w:r>
      <w:r w:rsidRPr="00EF639D">
        <w:rPr>
          <w:rFonts w:ascii="Times New Roman" w:hAnsi="Times New Roman"/>
          <w:sz w:val="30"/>
          <w:szCs w:val="30"/>
          <w:lang w:val="kk-KZ"/>
        </w:rPr>
        <w:t xml:space="preserve"> - 328с.</w:t>
      </w:r>
    </w:p>
    <w:p w:rsidR="00552EA3" w:rsidRPr="00EF639D" w:rsidRDefault="00552EA3" w:rsidP="00DE1DC4">
      <w:pPr>
        <w:spacing w:after="0" w:line="240" w:lineRule="auto"/>
        <w:ind w:firstLine="709"/>
        <w:jc w:val="both"/>
        <w:rPr>
          <w:rFonts w:ascii="Times New Roman" w:hAnsi="Times New Roman"/>
          <w:sz w:val="30"/>
          <w:szCs w:val="30"/>
        </w:rPr>
      </w:pPr>
      <w:r w:rsidRPr="00EF639D">
        <w:rPr>
          <w:rFonts w:ascii="Times New Roman" w:hAnsi="Times New Roman"/>
          <w:sz w:val="30"/>
          <w:szCs w:val="30"/>
        </w:rPr>
        <w:t>7. Бесков В.С., Сафронов В.С. Общая химическая технология и основы промышленной экологии. – М.: Химия, 1999</w:t>
      </w:r>
      <w:r>
        <w:rPr>
          <w:rFonts w:ascii="Times New Roman" w:hAnsi="Times New Roman"/>
          <w:sz w:val="30"/>
          <w:szCs w:val="30"/>
        </w:rPr>
        <w:t>.</w:t>
      </w:r>
      <w:r w:rsidRPr="00EF639D">
        <w:rPr>
          <w:rFonts w:ascii="Times New Roman" w:hAnsi="Times New Roman"/>
          <w:sz w:val="30"/>
          <w:szCs w:val="30"/>
        </w:rPr>
        <w:t xml:space="preserve"> – 472с.</w:t>
      </w:r>
    </w:p>
    <w:p w:rsidR="00552EA3" w:rsidRDefault="00552EA3" w:rsidP="003C024E">
      <w:pPr>
        <w:spacing w:after="0" w:line="240" w:lineRule="auto"/>
        <w:ind w:firstLine="720"/>
        <w:jc w:val="both"/>
        <w:rPr>
          <w:rFonts w:ascii="Times New Roman" w:hAnsi="Times New Roman"/>
          <w:sz w:val="30"/>
          <w:szCs w:val="30"/>
        </w:rPr>
      </w:pPr>
      <w:r w:rsidRPr="00EF639D">
        <w:rPr>
          <w:rFonts w:ascii="Times New Roman" w:hAnsi="Times New Roman"/>
          <w:sz w:val="30"/>
          <w:szCs w:val="30"/>
        </w:rPr>
        <w:t xml:space="preserve">8. </w:t>
      </w:r>
      <w:r w:rsidRPr="003C024E">
        <w:rPr>
          <w:rFonts w:ascii="Times New Roman" w:hAnsi="Times New Roman"/>
          <w:sz w:val="30"/>
          <w:szCs w:val="30"/>
        </w:rPr>
        <w:t>В.Г. Калыгин. Промышленная экология. Курс лекции. –М.: Изд. МНЭПУ</w:t>
      </w:r>
      <w:r w:rsidRPr="00F54924">
        <w:rPr>
          <w:rFonts w:ascii="Times New Roman" w:hAnsi="Times New Roman"/>
          <w:sz w:val="30"/>
          <w:szCs w:val="30"/>
        </w:rPr>
        <w:t>,</w:t>
      </w:r>
      <w:r w:rsidRPr="003C024E">
        <w:rPr>
          <w:rFonts w:ascii="Times New Roman" w:hAnsi="Times New Roman"/>
          <w:sz w:val="30"/>
          <w:szCs w:val="30"/>
        </w:rPr>
        <w:t xml:space="preserve"> 2000</w:t>
      </w:r>
      <w:r w:rsidRPr="00F54924">
        <w:rPr>
          <w:rFonts w:ascii="Times New Roman" w:hAnsi="Times New Roman"/>
          <w:sz w:val="30"/>
          <w:szCs w:val="30"/>
        </w:rPr>
        <w:t xml:space="preserve">. </w:t>
      </w:r>
      <w:r w:rsidRPr="003C024E">
        <w:rPr>
          <w:rFonts w:ascii="Times New Roman" w:hAnsi="Times New Roman"/>
          <w:sz w:val="30"/>
          <w:szCs w:val="30"/>
        </w:rPr>
        <w:t>-</w:t>
      </w:r>
      <w:r w:rsidRPr="00F54924">
        <w:rPr>
          <w:rFonts w:ascii="Times New Roman" w:hAnsi="Times New Roman"/>
          <w:sz w:val="30"/>
          <w:szCs w:val="30"/>
        </w:rPr>
        <w:t xml:space="preserve"> </w:t>
      </w:r>
      <w:r w:rsidRPr="003C024E">
        <w:rPr>
          <w:rFonts w:ascii="Times New Roman" w:hAnsi="Times New Roman"/>
          <w:sz w:val="30"/>
          <w:szCs w:val="30"/>
        </w:rPr>
        <w:t>240с</w:t>
      </w:r>
      <w:r w:rsidRPr="00F54924">
        <w:rPr>
          <w:rFonts w:ascii="Times New Roman" w:hAnsi="Times New Roman"/>
          <w:sz w:val="30"/>
          <w:szCs w:val="30"/>
        </w:rPr>
        <w:t>.</w:t>
      </w:r>
      <w:r w:rsidRPr="003C024E">
        <w:rPr>
          <w:rFonts w:ascii="Times New Roman" w:hAnsi="Times New Roman"/>
          <w:sz w:val="30"/>
          <w:szCs w:val="30"/>
        </w:rPr>
        <w:t xml:space="preserve"> </w:t>
      </w:r>
    </w:p>
    <w:p w:rsidR="00F70153" w:rsidRPr="003C024E" w:rsidRDefault="00F70153" w:rsidP="003C024E">
      <w:pPr>
        <w:spacing w:after="0" w:line="240" w:lineRule="auto"/>
        <w:ind w:firstLine="720"/>
        <w:jc w:val="both"/>
        <w:rPr>
          <w:rFonts w:ascii="Times New Roman" w:hAnsi="Times New Roman"/>
          <w:sz w:val="30"/>
          <w:szCs w:val="30"/>
        </w:rPr>
      </w:pPr>
      <w:r>
        <w:rPr>
          <w:rFonts w:ascii="Times New Roman" w:hAnsi="Times New Roman"/>
          <w:sz w:val="30"/>
          <w:szCs w:val="30"/>
        </w:rPr>
        <w:t>9. Стерман Л.С., Покровский В.Н. Физические и химические методы обработки воды на ТЭС: Учебник для вузов. – М.: Энергоатомиздат, 1991. – 328с.</w:t>
      </w:r>
    </w:p>
    <w:p w:rsidR="00552EA3" w:rsidRPr="00EF639D" w:rsidRDefault="00552EA3" w:rsidP="00DE1DC4">
      <w:pPr>
        <w:spacing w:after="0" w:line="240" w:lineRule="auto"/>
        <w:ind w:firstLine="709"/>
        <w:jc w:val="both"/>
        <w:rPr>
          <w:rFonts w:ascii="Times New Roman" w:hAnsi="Times New Roman"/>
          <w:sz w:val="30"/>
          <w:szCs w:val="30"/>
        </w:rPr>
      </w:pPr>
    </w:p>
    <w:p w:rsidR="00552EA3" w:rsidRPr="00EF639D" w:rsidRDefault="00552EA3" w:rsidP="00DE1DC4">
      <w:pPr>
        <w:spacing w:after="0" w:line="240" w:lineRule="auto"/>
        <w:ind w:firstLine="709"/>
        <w:rPr>
          <w:rFonts w:ascii="Times New Roman" w:hAnsi="Times New Roman"/>
          <w:sz w:val="30"/>
          <w:szCs w:val="30"/>
          <w:lang w:eastAsia="ko-KR"/>
        </w:rPr>
      </w:pPr>
    </w:p>
    <w:p w:rsidR="00552EA3" w:rsidRPr="00EF639D" w:rsidRDefault="00552EA3" w:rsidP="00DE1DC4">
      <w:pPr>
        <w:spacing w:after="0" w:line="240" w:lineRule="auto"/>
        <w:rPr>
          <w:rFonts w:ascii="Times New Roman" w:hAnsi="Times New Roman"/>
          <w:sz w:val="30"/>
          <w:szCs w:val="30"/>
          <w:lang w:eastAsia="ko-KR"/>
        </w:rPr>
      </w:pPr>
    </w:p>
    <w:p w:rsidR="00552EA3" w:rsidRPr="00EF639D" w:rsidRDefault="00552EA3" w:rsidP="00DE1DC4">
      <w:pPr>
        <w:spacing w:after="0" w:line="240" w:lineRule="auto"/>
        <w:rPr>
          <w:rFonts w:ascii="Times New Roman" w:hAnsi="Times New Roman"/>
          <w:sz w:val="30"/>
          <w:szCs w:val="30"/>
          <w:lang w:eastAsia="ko-KR"/>
        </w:rPr>
      </w:pPr>
    </w:p>
    <w:p w:rsidR="00552EA3" w:rsidRPr="00EF639D" w:rsidRDefault="00552EA3" w:rsidP="00EF639D">
      <w:pPr>
        <w:rPr>
          <w:rFonts w:ascii="Times New Roman" w:hAnsi="Times New Roman"/>
          <w:sz w:val="30"/>
          <w:szCs w:val="30"/>
        </w:rPr>
      </w:pPr>
    </w:p>
    <w:p w:rsidR="00552EA3" w:rsidRPr="00EF639D" w:rsidRDefault="00552EA3" w:rsidP="00EF639D">
      <w:pPr>
        <w:rPr>
          <w:rFonts w:ascii="Times New Roman" w:hAnsi="Times New Roman"/>
          <w:sz w:val="30"/>
          <w:szCs w:val="30"/>
        </w:rPr>
      </w:pPr>
    </w:p>
    <w:p w:rsidR="00552EA3" w:rsidRPr="00EF639D" w:rsidRDefault="00552EA3" w:rsidP="00EF639D">
      <w:pPr>
        <w:rPr>
          <w:rFonts w:ascii="Times New Roman" w:hAnsi="Times New Roman"/>
          <w:sz w:val="30"/>
          <w:szCs w:val="30"/>
        </w:rPr>
      </w:pPr>
    </w:p>
    <w:p w:rsidR="00552EA3" w:rsidRPr="00EF639D" w:rsidRDefault="00552EA3" w:rsidP="00EF639D">
      <w:pPr>
        <w:rPr>
          <w:rFonts w:ascii="Times New Roman" w:hAnsi="Times New Roman"/>
          <w:sz w:val="30"/>
          <w:szCs w:val="30"/>
        </w:rPr>
      </w:pPr>
    </w:p>
    <w:p w:rsidR="00552EA3" w:rsidRPr="00EF639D" w:rsidRDefault="00552EA3" w:rsidP="00EF639D">
      <w:pPr>
        <w:rPr>
          <w:rFonts w:ascii="Times New Roman" w:hAnsi="Times New Roman"/>
          <w:sz w:val="30"/>
          <w:szCs w:val="30"/>
        </w:rPr>
      </w:pPr>
    </w:p>
    <w:p w:rsidR="00552EA3" w:rsidRPr="00EF639D" w:rsidRDefault="00552EA3" w:rsidP="00DE1DC4">
      <w:pPr>
        <w:spacing w:after="0" w:line="240" w:lineRule="auto"/>
        <w:jc w:val="center"/>
        <w:rPr>
          <w:rFonts w:ascii="Times New Roman" w:hAnsi="Times New Roman"/>
          <w:sz w:val="30"/>
          <w:szCs w:val="30"/>
        </w:rPr>
      </w:pPr>
      <w:r w:rsidRPr="00EF639D">
        <w:rPr>
          <w:rFonts w:ascii="Times New Roman" w:hAnsi="Times New Roman"/>
          <w:sz w:val="30"/>
          <w:szCs w:val="30"/>
        </w:rPr>
        <w:t>Галина Мануиловна Сейтмагзимова</w:t>
      </w:r>
    </w:p>
    <w:p w:rsidR="00552EA3" w:rsidRPr="00EF639D" w:rsidRDefault="00552EA3" w:rsidP="00DE1DC4">
      <w:pPr>
        <w:spacing w:after="0" w:line="240" w:lineRule="auto"/>
        <w:jc w:val="center"/>
        <w:rPr>
          <w:rFonts w:ascii="Times New Roman" w:hAnsi="Times New Roman"/>
          <w:sz w:val="30"/>
          <w:szCs w:val="30"/>
        </w:rPr>
      </w:pPr>
      <w:r w:rsidRPr="00EF639D">
        <w:rPr>
          <w:rFonts w:ascii="Times New Roman" w:hAnsi="Times New Roman"/>
          <w:sz w:val="30"/>
          <w:szCs w:val="30"/>
        </w:rPr>
        <w:t>Жаныл Кемаладиновна Джанмулдаева</w:t>
      </w:r>
    </w:p>
    <w:p w:rsidR="00552EA3" w:rsidRPr="00EF639D" w:rsidRDefault="00552EA3" w:rsidP="00DE1DC4">
      <w:pPr>
        <w:spacing w:after="0" w:line="240" w:lineRule="auto"/>
        <w:jc w:val="center"/>
        <w:rPr>
          <w:rFonts w:ascii="Times New Roman" w:hAnsi="Times New Roman"/>
          <w:sz w:val="30"/>
          <w:szCs w:val="30"/>
        </w:rPr>
      </w:pPr>
    </w:p>
    <w:p w:rsidR="00552EA3" w:rsidRPr="00EF639D" w:rsidRDefault="00552EA3" w:rsidP="00DE1DC4">
      <w:pPr>
        <w:spacing w:after="0" w:line="240" w:lineRule="auto"/>
        <w:jc w:val="center"/>
        <w:rPr>
          <w:rFonts w:ascii="Times New Roman" w:hAnsi="Times New Roman"/>
          <w:sz w:val="30"/>
          <w:szCs w:val="30"/>
        </w:rPr>
      </w:pPr>
    </w:p>
    <w:p w:rsidR="00552EA3" w:rsidRPr="00EF639D" w:rsidRDefault="00552EA3" w:rsidP="00DE1DC4">
      <w:pPr>
        <w:spacing w:after="0" w:line="240" w:lineRule="auto"/>
        <w:jc w:val="center"/>
        <w:rPr>
          <w:rFonts w:ascii="Times New Roman" w:hAnsi="Times New Roman"/>
          <w:sz w:val="30"/>
          <w:szCs w:val="30"/>
        </w:rPr>
      </w:pPr>
    </w:p>
    <w:p w:rsidR="00552EA3" w:rsidRDefault="00552EA3" w:rsidP="00DE1DC4">
      <w:pPr>
        <w:spacing w:after="0" w:line="240" w:lineRule="auto"/>
        <w:jc w:val="center"/>
        <w:rPr>
          <w:rFonts w:ascii="Times New Roman" w:hAnsi="Times New Roman"/>
          <w:sz w:val="30"/>
          <w:szCs w:val="30"/>
        </w:rPr>
      </w:pPr>
    </w:p>
    <w:p w:rsidR="00552EA3" w:rsidRPr="00EF639D" w:rsidRDefault="00552EA3" w:rsidP="00DE1DC4">
      <w:pPr>
        <w:spacing w:after="0" w:line="240" w:lineRule="auto"/>
        <w:jc w:val="center"/>
        <w:rPr>
          <w:rFonts w:ascii="Times New Roman" w:hAnsi="Times New Roman"/>
          <w:sz w:val="30"/>
          <w:szCs w:val="30"/>
        </w:rPr>
      </w:pPr>
    </w:p>
    <w:p w:rsidR="00552EA3" w:rsidRPr="00EF639D" w:rsidRDefault="00552EA3" w:rsidP="00DE1DC4">
      <w:pPr>
        <w:spacing w:after="0" w:line="240" w:lineRule="auto"/>
        <w:jc w:val="center"/>
        <w:rPr>
          <w:rFonts w:ascii="Times New Roman" w:hAnsi="Times New Roman"/>
          <w:sz w:val="30"/>
          <w:szCs w:val="30"/>
        </w:rPr>
      </w:pPr>
      <w:r w:rsidRPr="00EF639D">
        <w:rPr>
          <w:rFonts w:ascii="Times New Roman" w:hAnsi="Times New Roman"/>
          <w:sz w:val="30"/>
          <w:szCs w:val="30"/>
        </w:rPr>
        <w:t xml:space="preserve">Лабораторный практикум </w:t>
      </w:r>
    </w:p>
    <w:p w:rsidR="00552EA3" w:rsidRPr="00EF639D" w:rsidRDefault="00552EA3" w:rsidP="00DE1DC4">
      <w:pPr>
        <w:spacing w:after="0" w:line="240" w:lineRule="auto"/>
        <w:jc w:val="center"/>
        <w:rPr>
          <w:rFonts w:ascii="Times New Roman" w:hAnsi="Times New Roman"/>
          <w:sz w:val="30"/>
          <w:szCs w:val="30"/>
        </w:rPr>
      </w:pPr>
      <w:r w:rsidRPr="00EF639D">
        <w:rPr>
          <w:rFonts w:ascii="Times New Roman" w:hAnsi="Times New Roman"/>
          <w:sz w:val="30"/>
          <w:szCs w:val="30"/>
        </w:rPr>
        <w:t>по дисциплин</w:t>
      </w:r>
      <w:r>
        <w:rPr>
          <w:rFonts w:ascii="Times New Roman" w:hAnsi="Times New Roman"/>
          <w:sz w:val="30"/>
          <w:szCs w:val="30"/>
        </w:rPr>
        <w:t>е</w:t>
      </w:r>
      <w:r w:rsidRPr="00EF639D">
        <w:rPr>
          <w:rFonts w:ascii="Times New Roman" w:hAnsi="Times New Roman"/>
          <w:sz w:val="30"/>
          <w:szCs w:val="30"/>
        </w:rPr>
        <w:t xml:space="preserve"> «</w:t>
      </w:r>
      <w:r>
        <w:rPr>
          <w:rFonts w:ascii="Times New Roman" w:hAnsi="Times New Roman"/>
          <w:sz w:val="30"/>
          <w:szCs w:val="30"/>
        </w:rPr>
        <w:t>Физико-химические методы подготовки воды</w:t>
      </w:r>
      <w:r w:rsidRPr="00EF639D">
        <w:rPr>
          <w:rFonts w:ascii="Times New Roman" w:hAnsi="Times New Roman"/>
          <w:sz w:val="30"/>
          <w:szCs w:val="30"/>
        </w:rPr>
        <w:t xml:space="preserve">» </w:t>
      </w:r>
    </w:p>
    <w:p w:rsidR="00552EA3" w:rsidRPr="00EF639D" w:rsidRDefault="00552EA3" w:rsidP="00DE1DC4">
      <w:pPr>
        <w:spacing w:after="0" w:line="240" w:lineRule="auto"/>
        <w:jc w:val="center"/>
        <w:rPr>
          <w:rFonts w:ascii="Times New Roman" w:hAnsi="Times New Roman"/>
          <w:sz w:val="30"/>
          <w:szCs w:val="30"/>
        </w:rPr>
      </w:pPr>
      <w:r w:rsidRPr="00EF639D">
        <w:rPr>
          <w:rFonts w:ascii="Times New Roman" w:hAnsi="Times New Roman"/>
          <w:sz w:val="30"/>
          <w:szCs w:val="30"/>
        </w:rPr>
        <w:t xml:space="preserve">Учебно-методическое пособие </w:t>
      </w:r>
    </w:p>
    <w:p w:rsidR="00552EA3" w:rsidRPr="00EF639D" w:rsidRDefault="00552EA3" w:rsidP="00DE1DC4">
      <w:pPr>
        <w:spacing w:after="0" w:line="240" w:lineRule="auto"/>
        <w:jc w:val="center"/>
        <w:rPr>
          <w:rFonts w:ascii="Times New Roman" w:hAnsi="Times New Roman"/>
          <w:sz w:val="30"/>
          <w:szCs w:val="30"/>
        </w:rPr>
      </w:pPr>
    </w:p>
    <w:p w:rsidR="00552EA3" w:rsidRPr="00EF639D" w:rsidRDefault="00552EA3" w:rsidP="00DE1DC4">
      <w:pPr>
        <w:spacing w:after="0" w:line="240" w:lineRule="auto"/>
        <w:jc w:val="center"/>
        <w:rPr>
          <w:rFonts w:ascii="Times New Roman" w:hAnsi="Times New Roman"/>
          <w:sz w:val="30"/>
          <w:szCs w:val="30"/>
        </w:rPr>
      </w:pPr>
    </w:p>
    <w:p w:rsidR="00552EA3" w:rsidRPr="00EF639D" w:rsidRDefault="00552EA3" w:rsidP="00DE1DC4">
      <w:pPr>
        <w:spacing w:after="0" w:line="240" w:lineRule="auto"/>
        <w:jc w:val="center"/>
        <w:rPr>
          <w:rFonts w:ascii="Times New Roman" w:hAnsi="Times New Roman"/>
          <w:sz w:val="30"/>
          <w:szCs w:val="30"/>
        </w:rPr>
      </w:pPr>
    </w:p>
    <w:p w:rsidR="00552EA3" w:rsidRPr="00EF639D" w:rsidRDefault="00552EA3" w:rsidP="00DE1DC4">
      <w:pPr>
        <w:spacing w:after="0" w:line="240" w:lineRule="auto"/>
        <w:jc w:val="center"/>
        <w:rPr>
          <w:rFonts w:ascii="Times New Roman" w:hAnsi="Times New Roman"/>
          <w:sz w:val="30"/>
          <w:szCs w:val="30"/>
        </w:rPr>
      </w:pPr>
      <w:r w:rsidRPr="00EF639D">
        <w:rPr>
          <w:rFonts w:ascii="Times New Roman" w:hAnsi="Times New Roman"/>
          <w:sz w:val="30"/>
          <w:szCs w:val="30"/>
        </w:rPr>
        <w:t>Редактор Сейтмагзимова Г.М.</w:t>
      </w:r>
    </w:p>
    <w:p w:rsidR="00552EA3" w:rsidRPr="00EF639D" w:rsidRDefault="00552EA3" w:rsidP="00DE1DC4">
      <w:pPr>
        <w:spacing w:after="0" w:line="240" w:lineRule="auto"/>
        <w:jc w:val="center"/>
        <w:rPr>
          <w:rFonts w:ascii="Times New Roman" w:hAnsi="Times New Roman"/>
          <w:sz w:val="30"/>
          <w:szCs w:val="30"/>
        </w:rPr>
      </w:pPr>
    </w:p>
    <w:p w:rsidR="00552EA3" w:rsidRPr="00EF639D" w:rsidRDefault="00552EA3" w:rsidP="00DE1DC4">
      <w:pPr>
        <w:spacing w:after="0" w:line="240" w:lineRule="auto"/>
        <w:jc w:val="center"/>
        <w:rPr>
          <w:rFonts w:ascii="Times New Roman" w:hAnsi="Times New Roman"/>
          <w:sz w:val="30"/>
          <w:szCs w:val="30"/>
        </w:rPr>
      </w:pPr>
    </w:p>
    <w:p w:rsidR="00552EA3" w:rsidRPr="00EF639D" w:rsidRDefault="00552EA3" w:rsidP="00DE1DC4">
      <w:pPr>
        <w:spacing w:after="0" w:line="240" w:lineRule="auto"/>
        <w:jc w:val="center"/>
        <w:rPr>
          <w:rFonts w:ascii="Times New Roman" w:hAnsi="Times New Roman"/>
          <w:sz w:val="30"/>
          <w:szCs w:val="30"/>
        </w:rPr>
      </w:pPr>
    </w:p>
    <w:p w:rsidR="00552EA3" w:rsidRPr="00EF639D" w:rsidRDefault="00552EA3" w:rsidP="00DE1DC4">
      <w:pPr>
        <w:spacing w:after="0" w:line="240" w:lineRule="auto"/>
        <w:jc w:val="center"/>
        <w:rPr>
          <w:rFonts w:ascii="Times New Roman" w:hAnsi="Times New Roman"/>
          <w:sz w:val="30"/>
          <w:szCs w:val="30"/>
        </w:rPr>
      </w:pPr>
    </w:p>
    <w:p w:rsidR="00552EA3" w:rsidRPr="00EF639D" w:rsidRDefault="00552EA3" w:rsidP="00DE1DC4">
      <w:pPr>
        <w:spacing w:after="0" w:line="240" w:lineRule="auto"/>
        <w:jc w:val="center"/>
        <w:rPr>
          <w:rFonts w:ascii="Times New Roman" w:hAnsi="Times New Roman"/>
          <w:sz w:val="30"/>
          <w:szCs w:val="30"/>
        </w:rPr>
      </w:pPr>
    </w:p>
    <w:p w:rsidR="00552EA3" w:rsidRPr="00EF639D" w:rsidRDefault="00552EA3" w:rsidP="00DE1DC4">
      <w:pPr>
        <w:spacing w:after="0" w:line="240" w:lineRule="auto"/>
        <w:jc w:val="center"/>
        <w:rPr>
          <w:rFonts w:ascii="Times New Roman" w:hAnsi="Times New Roman"/>
          <w:sz w:val="30"/>
          <w:szCs w:val="30"/>
        </w:rPr>
      </w:pPr>
    </w:p>
    <w:p w:rsidR="00552EA3" w:rsidRPr="00EF639D" w:rsidRDefault="00552EA3" w:rsidP="00DE1DC4">
      <w:pPr>
        <w:spacing w:after="0" w:line="240" w:lineRule="auto"/>
        <w:jc w:val="center"/>
        <w:rPr>
          <w:rFonts w:ascii="Times New Roman" w:hAnsi="Times New Roman"/>
          <w:sz w:val="30"/>
          <w:szCs w:val="30"/>
        </w:rPr>
      </w:pPr>
    </w:p>
    <w:p w:rsidR="00552EA3" w:rsidRPr="00EF639D" w:rsidRDefault="00552EA3" w:rsidP="00DE1DC4">
      <w:pPr>
        <w:spacing w:after="0" w:line="240" w:lineRule="auto"/>
        <w:jc w:val="center"/>
        <w:rPr>
          <w:rFonts w:ascii="Times New Roman" w:hAnsi="Times New Roman"/>
          <w:sz w:val="30"/>
          <w:szCs w:val="30"/>
        </w:rPr>
      </w:pPr>
      <w:r w:rsidRPr="00EF639D">
        <w:rPr>
          <w:rFonts w:ascii="Times New Roman" w:hAnsi="Times New Roman"/>
          <w:sz w:val="30"/>
          <w:szCs w:val="30"/>
        </w:rPr>
        <w:t xml:space="preserve">Подписано в печать </w:t>
      </w:r>
    </w:p>
    <w:p w:rsidR="00552EA3" w:rsidRPr="00EF639D" w:rsidRDefault="00552EA3" w:rsidP="00DE1DC4">
      <w:pPr>
        <w:spacing w:after="0" w:line="240" w:lineRule="auto"/>
        <w:jc w:val="center"/>
        <w:rPr>
          <w:rFonts w:ascii="Times New Roman" w:hAnsi="Times New Roman"/>
          <w:sz w:val="30"/>
          <w:szCs w:val="30"/>
        </w:rPr>
      </w:pPr>
      <w:r w:rsidRPr="00EF639D">
        <w:rPr>
          <w:rFonts w:ascii="Times New Roman" w:hAnsi="Times New Roman"/>
          <w:sz w:val="30"/>
          <w:szCs w:val="30"/>
        </w:rPr>
        <w:t xml:space="preserve">Формат бумаги </w:t>
      </w:r>
      <w:r w:rsidRPr="00EF639D">
        <w:rPr>
          <w:rFonts w:ascii="Times New Roman" w:hAnsi="Times New Roman"/>
          <w:sz w:val="30"/>
          <w:szCs w:val="30"/>
          <w:lang w:val="en-US"/>
        </w:rPr>
        <w:t>X</w:t>
      </w:r>
      <w:r w:rsidRPr="00EF639D">
        <w:rPr>
          <w:rFonts w:ascii="Times New Roman" w:hAnsi="Times New Roman"/>
          <w:sz w:val="30"/>
          <w:szCs w:val="30"/>
          <w:vertAlign w:val="superscript"/>
          <w:lang w:val="en-US"/>
        </w:rPr>
        <w:t>x</w:t>
      </w:r>
      <w:r w:rsidRPr="00EF639D">
        <w:rPr>
          <w:rFonts w:ascii="Times New Roman" w:hAnsi="Times New Roman"/>
          <w:sz w:val="30"/>
          <w:szCs w:val="30"/>
          <w:lang w:val="en-US"/>
        </w:rPr>
        <w:t>Y</w:t>
      </w:r>
      <w:r w:rsidRPr="00EF639D">
        <w:rPr>
          <w:rFonts w:ascii="Times New Roman" w:hAnsi="Times New Roman"/>
          <w:sz w:val="30"/>
          <w:szCs w:val="30"/>
        </w:rPr>
        <w:t xml:space="preserve"> 1/16</w:t>
      </w:r>
    </w:p>
    <w:p w:rsidR="00552EA3" w:rsidRPr="00EF639D" w:rsidRDefault="00552EA3" w:rsidP="00DE1DC4">
      <w:pPr>
        <w:spacing w:after="0" w:line="240" w:lineRule="auto"/>
        <w:jc w:val="center"/>
        <w:rPr>
          <w:rFonts w:ascii="Times New Roman" w:hAnsi="Times New Roman"/>
          <w:sz w:val="30"/>
          <w:szCs w:val="30"/>
        </w:rPr>
      </w:pPr>
      <w:r w:rsidRPr="00EF639D">
        <w:rPr>
          <w:rFonts w:ascii="Times New Roman" w:hAnsi="Times New Roman"/>
          <w:sz w:val="30"/>
          <w:szCs w:val="30"/>
        </w:rPr>
        <w:t xml:space="preserve">Бумага типографская. Печать офсетная. Объем  </w:t>
      </w:r>
      <w:r>
        <w:rPr>
          <w:rFonts w:ascii="Times New Roman" w:hAnsi="Times New Roman"/>
          <w:sz w:val="30"/>
          <w:szCs w:val="30"/>
        </w:rPr>
        <w:t>3</w:t>
      </w:r>
      <w:r w:rsidRPr="00EF639D">
        <w:rPr>
          <w:rFonts w:ascii="Times New Roman" w:hAnsi="Times New Roman"/>
          <w:sz w:val="30"/>
          <w:szCs w:val="30"/>
        </w:rPr>
        <w:t>,</w:t>
      </w:r>
      <w:r>
        <w:rPr>
          <w:rFonts w:ascii="Times New Roman" w:hAnsi="Times New Roman"/>
          <w:sz w:val="30"/>
          <w:szCs w:val="30"/>
        </w:rPr>
        <w:t>75</w:t>
      </w:r>
      <w:r w:rsidRPr="00EF639D">
        <w:rPr>
          <w:rFonts w:ascii="Times New Roman" w:hAnsi="Times New Roman"/>
          <w:sz w:val="30"/>
          <w:szCs w:val="30"/>
        </w:rPr>
        <w:t xml:space="preserve"> п.л.</w:t>
      </w:r>
    </w:p>
    <w:p w:rsidR="00552EA3" w:rsidRPr="00EF639D" w:rsidRDefault="00552EA3" w:rsidP="00DE1DC4">
      <w:pPr>
        <w:spacing w:after="0" w:line="240" w:lineRule="auto"/>
        <w:jc w:val="center"/>
        <w:rPr>
          <w:rFonts w:ascii="Times New Roman" w:hAnsi="Times New Roman"/>
          <w:b/>
          <w:sz w:val="30"/>
          <w:szCs w:val="30"/>
        </w:rPr>
      </w:pPr>
      <w:r w:rsidRPr="00EF639D">
        <w:rPr>
          <w:rFonts w:ascii="Times New Roman" w:hAnsi="Times New Roman"/>
          <w:sz w:val="30"/>
          <w:szCs w:val="30"/>
        </w:rPr>
        <w:t>Тираж….экз. Заказ №….</w:t>
      </w:r>
    </w:p>
    <w:p w:rsidR="00552EA3" w:rsidRPr="00EF639D" w:rsidRDefault="00552EA3" w:rsidP="00DE1DC4">
      <w:pPr>
        <w:spacing w:after="0" w:line="240" w:lineRule="auto"/>
        <w:jc w:val="right"/>
        <w:rPr>
          <w:rFonts w:ascii="Times New Roman" w:hAnsi="Times New Roman"/>
          <w:b/>
          <w:sz w:val="30"/>
          <w:szCs w:val="30"/>
        </w:rPr>
      </w:pPr>
    </w:p>
    <w:p w:rsidR="00552EA3" w:rsidRPr="00EF639D" w:rsidRDefault="00552EA3" w:rsidP="00DE1DC4">
      <w:pPr>
        <w:spacing w:after="0" w:line="240" w:lineRule="auto"/>
        <w:jc w:val="right"/>
        <w:rPr>
          <w:rFonts w:ascii="Times New Roman" w:hAnsi="Times New Roman"/>
          <w:b/>
          <w:sz w:val="30"/>
          <w:szCs w:val="30"/>
        </w:rPr>
      </w:pPr>
    </w:p>
    <w:p w:rsidR="00552EA3" w:rsidRPr="00EF639D" w:rsidRDefault="00552EA3" w:rsidP="00DE1DC4">
      <w:pPr>
        <w:spacing w:after="0" w:line="240" w:lineRule="auto"/>
        <w:jc w:val="right"/>
        <w:rPr>
          <w:rFonts w:ascii="Times New Roman" w:hAnsi="Times New Roman"/>
          <w:b/>
          <w:sz w:val="30"/>
          <w:szCs w:val="30"/>
        </w:rPr>
      </w:pPr>
    </w:p>
    <w:p w:rsidR="00552EA3" w:rsidRPr="00EF639D" w:rsidRDefault="00552EA3" w:rsidP="00DE1DC4">
      <w:pPr>
        <w:spacing w:after="0" w:line="240" w:lineRule="auto"/>
        <w:jc w:val="right"/>
        <w:rPr>
          <w:rFonts w:ascii="Times New Roman" w:hAnsi="Times New Roman"/>
          <w:b/>
          <w:sz w:val="30"/>
          <w:szCs w:val="30"/>
        </w:rPr>
      </w:pPr>
    </w:p>
    <w:p w:rsidR="00552EA3" w:rsidRPr="00EF639D" w:rsidRDefault="00552EA3" w:rsidP="00DE1DC4">
      <w:pPr>
        <w:spacing w:after="0" w:line="240" w:lineRule="auto"/>
        <w:jc w:val="right"/>
        <w:rPr>
          <w:rFonts w:ascii="Times New Roman" w:hAnsi="Times New Roman"/>
          <w:b/>
          <w:sz w:val="30"/>
          <w:szCs w:val="30"/>
        </w:rPr>
      </w:pPr>
    </w:p>
    <w:p w:rsidR="00552EA3" w:rsidRPr="00EF639D" w:rsidRDefault="00552EA3" w:rsidP="00DE1DC4">
      <w:pPr>
        <w:spacing w:after="0" w:line="240" w:lineRule="auto"/>
        <w:jc w:val="right"/>
        <w:rPr>
          <w:rFonts w:ascii="Times New Roman" w:hAnsi="Times New Roman"/>
          <w:b/>
          <w:sz w:val="30"/>
          <w:szCs w:val="30"/>
        </w:rPr>
      </w:pPr>
    </w:p>
    <w:p w:rsidR="00552EA3" w:rsidRPr="00EF639D" w:rsidRDefault="00552EA3" w:rsidP="00DE1DC4">
      <w:pPr>
        <w:spacing w:after="0" w:line="240" w:lineRule="auto"/>
        <w:jc w:val="center"/>
        <w:rPr>
          <w:rFonts w:ascii="Times New Roman" w:hAnsi="Times New Roman"/>
          <w:sz w:val="30"/>
          <w:szCs w:val="30"/>
        </w:rPr>
      </w:pPr>
      <w:r w:rsidRPr="00EF639D">
        <w:rPr>
          <w:rFonts w:ascii="Times New Roman" w:hAnsi="Times New Roman"/>
          <w:sz w:val="30"/>
          <w:szCs w:val="30"/>
        </w:rPr>
        <w:t>© Издание Южно-Казахстанского государственного университета  им.М.Ауэзова</w:t>
      </w:r>
    </w:p>
    <w:p w:rsidR="00552EA3" w:rsidRPr="00EF639D" w:rsidRDefault="00552EA3" w:rsidP="00DE1DC4">
      <w:pPr>
        <w:spacing w:after="0" w:line="240" w:lineRule="auto"/>
        <w:jc w:val="center"/>
        <w:rPr>
          <w:rFonts w:ascii="Times New Roman" w:hAnsi="Times New Roman"/>
          <w:sz w:val="30"/>
          <w:szCs w:val="30"/>
        </w:rPr>
      </w:pPr>
    </w:p>
    <w:p w:rsidR="00552EA3" w:rsidRPr="00EF639D" w:rsidRDefault="00552EA3" w:rsidP="00DE1DC4">
      <w:pPr>
        <w:spacing w:after="0" w:line="240" w:lineRule="auto"/>
        <w:jc w:val="center"/>
        <w:rPr>
          <w:rFonts w:ascii="Times New Roman" w:hAnsi="Times New Roman"/>
          <w:sz w:val="30"/>
          <w:szCs w:val="30"/>
        </w:rPr>
      </w:pPr>
    </w:p>
    <w:p w:rsidR="00552EA3" w:rsidRPr="00EF639D" w:rsidRDefault="00552EA3" w:rsidP="00DE1DC4">
      <w:pPr>
        <w:spacing w:after="0" w:line="240" w:lineRule="auto"/>
        <w:jc w:val="center"/>
        <w:rPr>
          <w:rFonts w:ascii="Times New Roman" w:hAnsi="Times New Roman"/>
          <w:sz w:val="30"/>
          <w:szCs w:val="30"/>
        </w:rPr>
      </w:pPr>
    </w:p>
    <w:p w:rsidR="00552EA3" w:rsidRPr="00EF639D" w:rsidRDefault="00552EA3" w:rsidP="00DE1DC4">
      <w:pPr>
        <w:spacing w:after="0" w:line="240" w:lineRule="auto"/>
        <w:jc w:val="center"/>
        <w:rPr>
          <w:rFonts w:ascii="Times New Roman" w:hAnsi="Times New Roman"/>
          <w:sz w:val="30"/>
          <w:szCs w:val="30"/>
        </w:rPr>
      </w:pPr>
      <w:r w:rsidRPr="00EF639D">
        <w:rPr>
          <w:rFonts w:ascii="Times New Roman" w:hAnsi="Times New Roman"/>
          <w:sz w:val="30"/>
          <w:szCs w:val="30"/>
        </w:rPr>
        <w:t>Издательский центр ЮКГУ им.М.Ауезова, г.Шымкент, пр.Тауке хана,5</w:t>
      </w:r>
    </w:p>
    <w:p w:rsidR="00552EA3" w:rsidRPr="00EF639D" w:rsidRDefault="00552EA3" w:rsidP="00DE1DC4">
      <w:pPr>
        <w:spacing w:after="0" w:line="240" w:lineRule="auto"/>
        <w:jc w:val="center"/>
        <w:rPr>
          <w:rFonts w:ascii="Times New Roman" w:hAnsi="Times New Roman"/>
          <w:sz w:val="30"/>
          <w:szCs w:val="30"/>
        </w:rPr>
      </w:pPr>
      <w:r w:rsidRPr="00EF639D">
        <w:rPr>
          <w:rFonts w:ascii="Times New Roman" w:hAnsi="Times New Roman"/>
          <w:sz w:val="30"/>
          <w:szCs w:val="30"/>
        </w:rPr>
        <w:br w:type="column"/>
      </w: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Default="00552EA3">
      <w:pPr>
        <w:rPr>
          <w:rFonts w:ascii="Times New Roman" w:hAnsi="Times New Roman"/>
          <w:sz w:val="30"/>
          <w:szCs w:val="30"/>
        </w:rPr>
      </w:pPr>
    </w:p>
    <w:p w:rsidR="00552EA3" w:rsidRPr="00EF639D" w:rsidRDefault="00552EA3">
      <w:pPr>
        <w:rPr>
          <w:rFonts w:ascii="Times New Roman" w:hAnsi="Times New Roman"/>
          <w:sz w:val="30"/>
          <w:szCs w:val="30"/>
        </w:rPr>
      </w:pPr>
    </w:p>
    <w:sectPr w:rsidR="00552EA3" w:rsidRPr="00EF639D" w:rsidSect="00EF639D">
      <w:headerReference w:type="even" r:id="rId90"/>
      <w:headerReference w:type="default" r:id="rId91"/>
      <w:footerReference w:type="even" r:id="rId92"/>
      <w:footerReference w:type="default" r:id="rId93"/>
      <w:headerReference w:type="first" r:id="rId94"/>
      <w:footerReference w:type="first" r:id="rId95"/>
      <w:pgSz w:w="11907" w:h="16840" w:code="9"/>
      <w:pgMar w:top="1134" w:right="1134" w:bottom="1134" w:left="1134" w:header="720" w:footer="72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FA4" w:rsidRDefault="00D10FA4" w:rsidP="00EF639D">
      <w:pPr>
        <w:spacing w:after="0" w:line="240" w:lineRule="auto"/>
      </w:pPr>
      <w:r>
        <w:separator/>
      </w:r>
    </w:p>
  </w:endnote>
  <w:endnote w:type="continuationSeparator" w:id="1">
    <w:p w:rsidR="00D10FA4" w:rsidRDefault="00D10FA4" w:rsidP="00EF63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Kazakh">
    <w:panose1 w:val="00000000000000000000"/>
    <w:charset w:val="00"/>
    <w:family w:val="auto"/>
    <w:pitch w:val="variable"/>
    <w:sig w:usb0="00000003" w:usb1="00000000" w:usb2="00000000" w:usb3="00000000" w:csb0="00000001" w:csb1="00000000"/>
  </w:font>
  <w:font w:name="Times New R Kaz">
    <w:panose1 w:val="02020500000000000000"/>
    <w:charset w:val="00"/>
    <w:family w:val="roman"/>
    <w:pitch w:val="variable"/>
    <w:sig w:usb0="00000203" w:usb1="00000000" w:usb2="00000000" w:usb3="00000000" w:csb0="00000005" w:csb1="00000000"/>
  </w:font>
  <w:font w:name="Times Kazakhish">
    <w:altName w:val="Courier New"/>
    <w:charset w:val="00"/>
    <w:family w:val="roman"/>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ヒラギノ明朝 Pro W3">
    <w:altName w:val="Arial Unicode MS"/>
    <w:panose1 w:val="00000000000000000000"/>
    <w:charset w:val="80"/>
    <w:family w:val="auto"/>
    <w:notTrueType/>
    <w:pitch w:val="variable"/>
    <w:sig w:usb0="00000001" w:usb1="08070000" w:usb2="00000010" w:usb3="00000000" w:csb0="00020000" w:csb1="00000000"/>
  </w:font>
  <w:font w:name="?????? Pro W3">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EA3" w:rsidRDefault="00133C34" w:rsidP="000C2548">
    <w:pPr>
      <w:pStyle w:val="a7"/>
      <w:framePr w:wrap="around" w:vAnchor="text" w:hAnchor="margin" w:xAlign="center" w:y="1"/>
      <w:rPr>
        <w:rStyle w:val="a9"/>
      </w:rPr>
    </w:pPr>
    <w:r>
      <w:rPr>
        <w:rStyle w:val="a9"/>
      </w:rPr>
      <w:fldChar w:fldCharType="begin"/>
    </w:r>
    <w:r w:rsidR="00552EA3">
      <w:rPr>
        <w:rStyle w:val="a9"/>
      </w:rPr>
      <w:instrText xml:space="preserve">PAGE  </w:instrText>
    </w:r>
    <w:r>
      <w:rPr>
        <w:rStyle w:val="a9"/>
      </w:rPr>
      <w:fldChar w:fldCharType="separate"/>
    </w:r>
    <w:r w:rsidR="00552EA3">
      <w:rPr>
        <w:rStyle w:val="a9"/>
        <w:noProof/>
      </w:rPr>
      <w:t>1</w:t>
    </w:r>
    <w:r>
      <w:rPr>
        <w:rStyle w:val="a9"/>
      </w:rPr>
      <w:fldChar w:fldCharType="end"/>
    </w:r>
  </w:p>
  <w:p w:rsidR="00552EA3" w:rsidRDefault="00552EA3">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EA3" w:rsidRDefault="00133C34">
    <w:pPr>
      <w:pStyle w:val="a7"/>
      <w:jc w:val="center"/>
    </w:pPr>
    <w:fldSimple w:instr=" PAGE   \* MERGEFORMAT ">
      <w:r w:rsidR="00F70153">
        <w:rPr>
          <w:noProof/>
        </w:rPr>
        <w:t>60</w:t>
      </w:r>
    </w:fldSimple>
  </w:p>
  <w:p w:rsidR="00552EA3" w:rsidRDefault="00552EA3">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EA3" w:rsidRDefault="00552EA3">
    <w:pPr>
      <w:pStyle w:val="a7"/>
      <w:jc w:val="center"/>
    </w:pPr>
  </w:p>
  <w:p w:rsidR="00552EA3" w:rsidRDefault="00552EA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FA4" w:rsidRDefault="00D10FA4" w:rsidP="00EF639D">
      <w:pPr>
        <w:spacing w:after="0" w:line="240" w:lineRule="auto"/>
      </w:pPr>
      <w:r>
        <w:separator/>
      </w:r>
    </w:p>
  </w:footnote>
  <w:footnote w:type="continuationSeparator" w:id="1">
    <w:p w:rsidR="00D10FA4" w:rsidRDefault="00D10FA4" w:rsidP="00EF63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EA3" w:rsidRDefault="00552EA3">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EA3" w:rsidRDefault="00552EA3">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EA3" w:rsidRDefault="00552EA3">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667E3"/>
    <w:multiLevelType w:val="multilevel"/>
    <w:tmpl w:val="7E0C08E8"/>
    <w:lvl w:ilvl="0">
      <w:start w:val="3"/>
      <w:numFmt w:val="decimal"/>
      <w:lvlText w:val="%1."/>
      <w:lvlJc w:val="left"/>
      <w:pPr>
        <w:tabs>
          <w:tab w:val="num" w:pos="570"/>
        </w:tabs>
        <w:ind w:left="570" w:hanging="570"/>
      </w:pPr>
      <w:rPr>
        <w:rFonts w:cs="Times New Roman" w:hint="default"/>
      </w:rPr>
    </w:lvl>
    <w:lvl w:ilvl="1">
      <w:start w:val="4"/>
      <w:numFmt w:val="decimal"/>
      <w:lvlText w:val="%1.%2."/>
      <w:lvlJc w:val="left"/>
      <w:pPr>
        <w:tabs>
          <w:tab w:val="num" w:pos="1279"/>
        </w:tabs>
        <w:ind w:left="1279" w:hanging="57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334"/>
        </w:tabs>
        <w:ind w:left="5334" w:hanging="108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112"/>
        </w:tabs>
        <w:ind w:left="7112" w:hanging="1440"/>
      </w:pPr>
      <w:rPr>
        <w:rFonts w:cs="Times New Roman" w:hint="default"/>
      </w:rPr>
    </w:lvl>
  </w:abstractNum>
  <w:abstractNum w:abstractNumId="1">
    <w:nsid w:val="01292481"/>
    <w:multiLevelType w:val="hybridMultilevel"/>
    <w:tmpl w:val="D8C46BCE"/>
    <w:lvl w:ilvl="0" w:tplc="1B96C8F8">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
    <w:nsid w:val="0697763E"/>
    <w:multiLevelType w:val="hybridMultilevel"/>
    <w:tmpl w:val="0A8E6004"/>
    <w:lvl w:ilvl="0" w:tplc="0419000F">
      <w:start w:val="1"/>
      <w:numFmt w:val="decimal"/>
      <w:lvlText w:val="%1."/>
      <w:lvlJc w:val="left"/>
      <w:pPr>
        <w:tabs>
          <w:tab w:val="num" w:pos="720"/>
        </w:tabs>
        <w:ind w:left="720" w:hanging="360"/>
      </w:pPr>
      <w:rPr>
        <w:rFonts w:cs="Times New Roman"/>
      </w:rPr>
    </w:lvl>
    <w:lvl w:ilvl="1" w:tplc="6364744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7EC0906"/>
    <w:multiLevelType w:val="hybridMultilevel"/>
    <w:tmpl w:val="B7A0F31E"/>
    <w:lvl w:ilvl="0" w:tplc="5B7AD2C6">
      <w:start w:val="3"/>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DF227D5"/>
    <w:multiLevelType w:val="hybridMultilevel"/>
    <w:tmpl w:val="1CE249B4"/>
    <w:lvl w:ilvl="0" w:tplc="AD0ACB6A">
      <w:start w:val="6"/>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EEB7F9F"/>
    <w:multiLevelType w:val="hybridMultilevel"/>
    <w:tmpl w:val="0BE49F98"/>
    <w:lvl w:ilvl="0" w:tplc="2F5AFDBC">
      <w:start w:val="1"/>
      <w:numFmt w:val="decimal"/>
      <w:lvlText w:val="%1."/>
      <w:lvlJc w:val="left"/>
      <w:pPr>
        <w:ind w:left="786" w:hanging="360"/>
      </w:pPr>
      <w:rPr>
        <w:rFonts w:ascii="Times New Roman" w:eastAsia="Batang" w:hAnsi="Times New Roman"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6">
    <w:nsid w:val="106E6FF6"/>
    <w:multiLevelType w:val="multilevel"/>
    <w:tmpl w:val="8020B456"/>
    <w:lvl w:ilvl="0">
      <w:start w:val="1"/>
      <w:numFmt w:val="decimal"/>
      <w:lvlText w:val="%1."/>
      <w:lvlJc w:val="left"/>
      <w:pPr>
        <w:ind w:left="1069" w:hanging="360"/>
      </w:pPr>
      <w:rPr>
        <w:rFonts w:cs="Times New Roman" w:hint="default"/>
      </w:rPr>
    </w:lvl>
    <w:lvl w:ilvl="1">
      <w:start w:val="4"/>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7">
    <w:nsid w:val="10CC1267"/>
    <w:multiLevelType w:val="hybridMultilevel"/>
    <w:tmpl w:val="FA3696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8687DC9"/>
    <w:multiLevelType w:val="hybridMultilevel"/>
    <w:tmpl w:val="DAFA5382"/>
    <w:lvl w:ilvl="0" w:tplc="EEB898D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F860693"/>
    <w:multiLevelType w:val="hybridMultilevel"/>
    <w:tmpl w:val="36D6F97A"/>
    <w:lvl w:ilvl="0" w:tplc="3FAE63A2">
      <w:start w:val="1"/>
      <w:numFmt w:val="decimal"/>
      <w:lvlText w:val="%1."/>
      <w:lvlJc w:val="left"/>
      <w:pPr>
        <w:tabs>
          <w:tab w:val="num" w:pos="927"/>
        </w:tabs>
        <w:ind w:left="927" w:hanging="360"/>
      </w:pPr>
      <w:rPr>
        <w:rFonts w:cs="Times New Roman" w:hint="default"/>
        <w:b w:val="0"/>
      </w:rPr>
    </w:lvl>
    <w:lvl w:ilvl="1" w:tplc="04190019">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29277133"/>
    <w:multiLevelType w:val="hybridMultilevel"/>
    <w:tmpl w:val="80C214CC"/>
    <w:lvl w:ilvl="0" w:tplc="1410E990">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11">
    <w:nsid w:val="2A485349"/>
    <w:multiLevelType w:val="hybridMultilevel"/>
    <w:tmpl w:val="92ECEE16"/>
    <w:lvl w:ilvl="0" w:tplc="0419000F">
      <w:start w:val="6"/>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D177BE1"/>
    <w:multiLevelType w:val="hybridMultilevel"/>
    <w:tmpl w:val="6E2E6088"/>
    <w:lvl w:ilvl="0" w:tplc="ADB46580">
      <w:start w:val="1"/>
      <w:numFmt w:val="decimal"/>
      <w:lvlText w:val="%1."/>
      <w:lvlJc w:val="left"/>
      <w:pPr>
        <w:ind w:left="1069" w:hanging="360"/>
      </w:pPr>
      <w:rPr>
        <w:rFonts w:ascii="Times New Roman" w:hAnsi="Times New Roman"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E0A6EB9"/>
    <w:multiLevelType w:val="hybridMultilevel"/>
    <w:tmpl w:val="DDEC5CB2"/>
    <w:lvl w:ilvl="0" w:tplc="6D561CE4">
      <w:start w:val="6"/>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2E5C337D"/>
    <w:multiLevelType w:val="multilevel"/>
    <w:tmpl w:val="F07423F8"/>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15">
    <w:nsid w:val="31961152"/>
    <w:multiLevelType w:val="hybridMultilevel"/>
    <w:tmpl w:val="8A5C8AC2"/>
    <w:lvl w:ilvl="0" w:tplc="709EB8A8">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340A3415"/>
    <w:multiLevelType w:val="hybridMultilevel"/>
    <w:tmpl w:val="BEE86B94"/>
    <w:lvl w:ilvl="0" w:tplc="91C81B80">
      <w:start w:val="1"/>
      <w:numFmt w:val="decimal"/>
      <w:lvlText w:val="%1."/>
      <w:lvlJc w:val="left"/>
      <w:pPr>
        <w:tabs>
          <w:tab w:val="num" w:pos="720"/>
        </w:tabs>
        <w:ind w:left="720" w:hanging="360"/>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nsid w:val="43AF5B6B"/>
    <w:multiLevelType w:val="hybridMultilevel"/>
    <w:tmpl w:val="C218ACBE"/>
    <w:lvl w:ilvl="0" w:tplc="C130E12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9272C28"/>
    <w:multiLevelType w:val="hybridMultilevel"/>
    <w:tmpl w:val="FF5050DC"/>
    <w:lvl w:ilvl="0" w:tplc="9C004B0A">
      <w:start w:val="1"/>
      <w:numFmt w:val="decimal"/>
      <w:lvlText w:val="%1."/>
      <w:lvlJc w:val="left"/>
      <w:pPr>
        <w:ind w:left="1069"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4C842766"/>
    <w:multiLevelType w:val="hybridMultilevel"/>
    <w:tmpl w:val="803A9788"/>
    <w:lvl w:ilvl="0" w:tplc="2B42D400">
      <w:start w:val="4"/>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4E1A0141"/>
    <w:multiLevelType w:val="singleLevel"/>
    <w:tmpl w:val="6F8CDC0A"/>
    <w:lvl w:ilvl="0">
      <w:start w:val="1"/>
      <w:numFmt w:val="decimal"/>
      <w:lvlText w:val="%1."/>
      <w:lvlJc w:val="left"/>
      <w:pPr>
        <w:tabs>
          <w:tab w:val="num" w:pos="1080"/>
        </w:tabs>
        <w:ind w:left="1080" w:hanging="360"/>
      </w:pPr>
      <w:rPr>
        <w:rFonts w:cs="Times New Roman" w:hint="default"/>
      </w:rPr>
    </w:lvl>
  </w:abstractNum>
  <w:abstractNum w:abstractNumId="21">
    <w:nsid w:val="50B62D80"/>
    <w:multiLevelType w:val="singleLevel"/>
    <w:tmpl w:val="24B0CF68"/>
    <w:lvl w:ilvl="0">
      <w:start w:val="1"/>
      <w:numFmt w:val="decimal"/>
      <w:lvlText w:val="%1."/>
      <w:lvlJc w:val="left"/>
      <w:pPr>
        <w:tabs>
          <w:tab w:val="num" w:pos="1069"/>
        </w:tabs>
        <w:ind w:left="1069" w:hanging="360"/>
      </w:pPr>
      <w:rPr>
        <w:rFonts w:cs="Times New Roman" w:hint="default"/>
        <w:color w:val="auto"/>
      </w:rPr>
    </w:lvl>
  </w:abstractNum>
  <w:abstractNum w:abstractNumId="22">
    <w:nsid w:val="521C4551"/>
    <w:multiLevelType w:val="singleLevel"/>
    <w:tmpl w:val="829C377E"/>
    <w:lvl w:ilvl="0">
      <w:start w:val="1"/>
      <w:numFmt w:val="decimal"/>
      <w:lvlText w:val="%1."/>
      <w:lvlJc w:val="left"/>
      <w:pPr>
        <w:tabs>
          <w:tab w:val="num" w:pos="928"/>
        </w:tabs>
        <w:ind w:left="928" w:hanging="360"/>
      </w:pPr>
      <w:rPr>
        <w:rFonts w:ascii="Times New Roman" w:eastAsia="Batang" w:hAnsi="Times New Roman" w:cs="Times New Roman"/>
      </w:rPr>
    </w:lvl>
  </w:abstractNum>
  <w:abstractNum w:abstractNumId="23">
    <w:nsid w:val="52251414"/>
    <w:multiLevelType w:val="singleLevel"/>
    <w:tmpl w:val="8102C39E"/>
    <w:lvl w:ilvl="0">
      <w:start w:val="1"/>
      <w:numFmt w:val="decimal"/>
      <w:lvlText w:val="%1."/>
      <w:lvlJc w:val="left"/>
      <w:pPr>
        <w:tabs>
          <w:tab w:val="num" w:pos="928"/>
        </w:tabs>
        <w:ind w:left="928" w:hanging="360"/>
      </w:pPr>
      <w:rPr>
        <w:rFonts w:ascii="Times New Roman" w:eastAsia="Batang" w:hAnsi="Times New Roman" w:cs="Times New Roman"/>
      </w:rPr>
    </w:lvl>
  </w:abstractNum>
  <w:abstractNum w:abstractNumId="24">
    <w:nsid w:val="5ACA3821"/>
    <w:multiLevelType w:val="hybridMultilevel"/>
    <w:tmpl w:val="7B18AAB2"/>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86637E"/>
    <w:multiLevelType w:val="multilevel"/>
    <w:tmpl w:val="04548DF2"/>
    <w:lvl w:ilvl="0">
      <w:start w:val="3"/>
      <w:numFmt w:val="decimal"/>
      <w:lvlText w:val="%1"/>
      <w:lvlJc w:val="left"/>
      <w:pPr>
        <w:ind w:left="720" w:hanging="360"/>
      </w:pPr>
      <w:rPr>
        <w:rFonts w:cs="Times New Roman" w:hint="default"/>
      </w:rPr>
    </w:lvl>
    <w:lvl w:ilvl="1">
      <w:start w:val="2"/>
      <w:numFmt w:val="decimal"/>
      <w:isLgl/>
      <w:lvlText w:val="%1.%2"/>
      <w:lvlJc w:val="left"/>
      <w:pPr>
        <w:ind w:left="1286" w:hanging="720"/>
      </w:pPr>
      <w:rPr>
        <w:rFonts w:cs="Times New Roman" w:hint="default"/>
      </w:rPr>
    </w:lvl>
    <w:lvl w:ilvl="2">
      <w:start w:val="1"/>
      <w:numFmt w:val="decimal"/>
      <w:isLgl/>
      <w:lvlText w:val="%1.%2.%3"/>
      <w:lvlJc w:val="left"/>
      <w:pPr>
        <w:ind w:left="1492" w:hanging="720"/>
      </w:pPr>
      <w:rPr>
        <w:rFonts w:cs="Times New Roman" w:hint="default"/>
      </w:rPr>
    </w:lvl>
    <w:lvl w:ilvl="3">
      <w:start w:val="1"/>
      <w:numFmt w:val="decimal"/>
      <w:isLgl/>
      <w:lvlText w:val="%1.%2.%3.%4"/>
      <w:lvlJc w:val="left"/>
      <w:pPr>
        <w:ind w:left="2058" w:hanging="1080"/>
      </w:pPr>
      <w:rPr>
        <w:rFonts w:cs="Times New Roman" w:hint="default"/>
      </w:rPr>
    </w:lvl>
    <w:lvl w:ilvl="4">
      <w:start w:val="1"/>
      <w:numFmt w:val="decimal"/>
      <w:isLgl/>
      <w:lvlText w:val="%1.%2.%3.%4.%5"/>
      <w:lvlJc w:val="left"/>
      <w:pPr>
        <w:ind w:left="2264" w:hanging="1080"/>
      </w:pPr>
      <w:rPr>
        <w:rFonts w:cs="Times New Roman" w:hint="default"/>
      </w:rPr>
    </w:lvl>
    <w:lvl w:ilvl="5">
      <w:start w:val="1"/>
      <w:numFmt w:val="decimal"/>
      <w:isLgl/>
      <w:lvlText w:val="%1.%2.%3.%4.%5.%6"/>
      <w:lvlJc w:val="left"/>
      <w:pPr>
        <w:ind w:left="2830" w:hanging="1440"/>
      </w:pPr>
      <w:rPr>
        <w:rFonts w:cs="Times New Roman" w:hint="default"/>
      </w:rPr>
    </w:lvl>
    <w:lvl w:ilvl="6">
      <w:start w:val="1"/>
      <w:numFmt w:val="decimal"/>
      <w:isLgl/>
      <w:lvlText w:val="%1.%2.%3.%4.%5.%6.%7"/>
      <w:lvlJc w:val="left"/>
      <w:pPr>
        <w:ind w:left="3396" w:hanging="1800"/>
      </w:pPr>
      <w:rPr>
        <w:rFonts w:cs="Times New Roman" w:hint="default"/>
      </w:rPr>
    </w:lvl>
    <w:lvl w:ilvl="7">
      <w:start w:val="1"/>
      <w:numFmt w:val="decimal"/>
      <w:isLgl/>
      <w:lvlText w:val="%1.%2.%3.%4.%5.%6.%7.%8"/>
      <w:lvlJc w:val="left"/>
      <w:pPr>
        <w:ind w:left="3602" w:hanging="1800"/>
      </w:pPr>
      <w:rPr>
        <w:rFonts w:cs="Times New Roman" w:hint="default"/>
      </w:rPr>
    </w:lvl>
    <w:lvl w:ilvl="8">
      <w:start w:val="1"/>
      <w:numFmt w:val="decimal"/>
      <w:isLgl/>
      <w:lvlText w:val="%1.%2.%3.%4.%5.%6.%7.%8.%9"/>
      <w:lvlJc w:val="left"/>
      <w:pPr>
        <w:ind w:left="4168" w:hanging="2160"/>
      </w:pPr>
      <w:rPr>
        <w:rFonts w:cs="Times New Roman" w:hint="default"/>
      </w:rPr>
    </w:lvl>
  </w:abstractNum>
  <w:abstractNum w:abstractNumId="26">
    <w:nsid w:val="615542FF"/>
    <w:multiLevelType w:val="hybridMultilevel"/>
    <w:tmpl w:val="26446B7C"/>
    <w:lvl w:ilvl="0" w:tplc="8B5E12B6">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4AC721F"/>
    <w:multiLevelType w:val="singleLevel"/>
    <w:tmpl w:val="06EE16BC"/>
    <w:lvl w:ilvl="0">
      <w:start w:val="1"/>
      <w:numFmt w:val="decimal"/>
      <w:lvlText w:val="%1."/>
      <w:lvlJc w:val="left"/>
      <w:pPr>
        <w:tabs>
          <w:tab w:val="num" w:pos="360"/>
        </w:tabs>
        <w:ind w:left="360" w:hanging="360"/>
      </w:pPr>
      <w:rPr>
        <w:rFonts w:cs="Times New Roman" w:hint="default"/>
        <w:b w:val="0"/>
      </w:rPr>
    </w:lvl>
  </w:abstractNum>
  <w:abstractNum w:abstractNumId="28">
    <w:nsid w:val="664B0A03"/>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9">
    <w:nsid w:val="688744C5"/>
    <w:multiLevelType w:val="hybridMultilevel"/>
    <w:tmpl w:val="DEB0C7D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68A3022E"/>
    <w:multiLevelType w:val="hybridMultilevel"/>
    <w:tmpl w:val="451EEA0C"/>
    <w:lvl w:ilvl="0" w:tplc="8356F1C2">
      <w:start w:val="1"/>
      <w:numFmt w:val="decimal"/>
      <w:lvlText w:val="%1-"/>
      <w:lvlJc w:val="left"/>
      <w:pPr>
        <w:ind w:left="13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6D3842DB"/>
    <w:multiLevelType w:val="multilevel"/>
    <w:tmpl w:val="1A5A4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09729A8"/>
    <w:multiLevelType w:val="multilevel"/>
    <w:tmpl w:val="911EA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6DD48F2"/>
    <w:multiLevelType w:val="hybridMultilevel"/>
    <w:tmpl w:val="B5DC60BC"/>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4">
    <w:nsid w:val="7AD45953"/>
    <w:multiLevelType w:val="singleLevel"/>
    <w:tmpl w:val="26785156"/>
    <w:lvl w:ilvl="0">
      <w:start w:val="1"/>
      <w:numFmt w:val="decimal"/>
      <w:lvlText w:val="%1.)"/>
      <w:lvlJc w:val="left"/>
      <w:pPr>
        <w:tabs>
          <w:tab w:val="num" w:pos="367"/>
        </w:tabs>
        <w:ind w:left="367" w:hanging="367"/>
      </w:pPr>
      <w:rPr>
        <w:rFonts w:cs="Times New Roman" w:hint="default"/>
      </w:rPr>
    </w:lvl>
  </w:abstractNum>
  <w:abstractNum w:abstractNumId="35">
    <w:nsid w:val="7B107621"/>
    <w:multiLevelType w:val="hybridMultilevel"/>
    <w:tmpl w:val="857ED9E4"/>
    <w:lvl w:ilvl="0" w:tplc="9C2E079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2"/>
  </w:num>
  <w:num w:numId="2">
    <w:abstractNumId w:val="28"/>
  </w:num>
  <w:num w:numId="3">
    <w:abstractNumId w:val="20"/>
  </w:num>
  <w:num w:numId="4">
    <w:abstractNumId w:val="34"/>
  </w:num>
  <w:num w:numId="5">
    <w:abstractNumId w:val="27"/>
  </w:num>
  <w:num w:numId="6">
    <w:abstractNumId w:val="21"/>
  </w:num>
  <w:num w:numId="7">
    <w:abstractNumId w:val="23"/>
  </w:num>
  <w:num w:numId="8">
    <w:abstractNumId w:val="29"/>
  </w:num>
  <w:num w:numId="9">
    <w:abstractNumId w:val="14"/>
  </w:num>
  <w:num w:numId="10">
    <w:abstractNumId w:val="16"/>
  </w:num>
  <w:num w:numId="11">
    <w:abstractNumId w:val="9"/>
  </w:num>
  <w:num w:numId="12">
    <w:abstractNumId w:val="11"/>
  </w:num>
  <w:num w:numId="13">
    <w:abstractNumId w:val="0"/>
  </w:num>
  <w:num w:numId="14">
    <w:abstractNumId w:val="15"/>
  </w:num>
  <w:num w:numId="15">
    <w:abstractNumId w:val="6"/>
  </w:num>
  <w:num w:numId="16">
    <w:abstractNumId w:val="3"/>
  </w:num>
  <w:num w:numId="17">
    <w:abstractNumId w:val="4"/>
  </w:num>
  <w:num w:numId="18">
    <w:abstractNumId w:val="24"/>
  </w:num>
  <w:num w:numId="19">
    <w:abstractNumId w:val="31"/>
  </w:num>
  <w:num w:numId="20">
    <w:abstractNumId w:val="32"/>
  </w:num>
  <w:num w:numId="21">
    <w:abstractNumId w:val="2"/>
  </w:num>
  <w:num w:numId="22">
    <w:abstractNumId w:val="35"/>
  </w:num>
  <w:num w:numId="23">
    <w:abstractNumId w:val="30"/>
  </w:num>
  <w:num w:numId="24">
    <w:abstractNumId w:val="8"/>
  </w:num>
  <w:num w:numId="25">
    <w:abstractNumId w:val="7"/>
  </w:num>
  <w:num w:numId="26">
    <w:abstractNumId w:val="17"/>
  </w:num>
  <w:num w:numId="27">
    <w:abstractNumId w:val="13"/>
  </w:num>
  <w:num w:numId="28">
    <w:abstractNumId w:val="19"/>
  </w:num>
  <w:num w:numId="29">
    <w:abstractNumId w:val="18"/>
  </w:num>
  <w:num w:numId="30">
    <w:abstractNumId w:val="10"/>
  </w:num>
  <w:num w:numId="31">
    <w:abstractNumId w:val="25"/>
  </w:num>
  <w:num w:numId="32">
    <w:abstractNumId w:val="26"/>
  </w:num>
  <w:num w:numId="33">
    <w:abstractNumId w:val="33"/>
  </w:num>
  <w:num w:numId="34">
    <w:abstractNumId w:val="5"/>
  </w:num>
  <w:num w:numId="35">
    <w:abstractNumId w:val="1"/>
  </w:num>
  <w:num w:numId="3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639D"/>
    <w:rsid w:val="00041FF0"/>
    <w:rsid w:val="00064C7E"/>
    <w:rsid w:val="000B79BF"/>
    <w:rsid w:val="000C2548"/>
    <w:rsid w:val="000E1143"/>
    <w:rsid w:val="000F42F9"/>
    <w:rsid w:val="00105B20"/>
    <w:rsid w:val="00131EC4"/>
    <w:rsid w:val="00133C34"/>
    <w:rsid w:val="00162ED5"/>
    <w:rsid w:val="00185463"/>
    <w:rsid w:val="0019173B"/>
    <w:rsid w:val="00194DC6"/>
    <w:rsid w:val="001A6BC8"/>
    <w:rsid w:val="001D082E"/>
    <w:rsid w:val="001D0861"/>
    <w:rsid w:val="001F5178"/>
    <w:rsid w:val="0022344D"/>
    <w:rsid w:val="0022459D"/>
    <w:rsid w:val="002528A4"/>
    <w:rsid w:val="00254A5C"/>
    <w:rsid w:val="00254D1E"/>
    <w:rsid w:val="00272079"/>
    <w:rsid w:val="00281BCD"/>
    <w:rsid w:val="002A224D"/>
    <w:rsid w:val="002A5AD8"/>
    <w:rsid w:val="002A5F12"/>
    <w:rsid w:val="002E5C1A"/>
    <w:rsid w:val="002F0AA5"/>
    <w:rsid w:val="002F25AE"/>
    <w:rsid w:val="002F78F5"/>
    <w:rsid w:val="00307A84"/>
    <w:rsid w:val="003472AB"/>
    <w:rsid w:val="003742BA"/>
    <w:rsid w:val="003905DE"/>
    <w:rsid w:val="003B58F0"/>
    <w:rsid w:val="003C024E"/>
    <w:rsid w:val="003D3510"/>
    <w:rsid w:val="003F7331"/>
    <w:rsid w:val="00400FD5"/>
    <w:rsid w:val="0042019F"/>
    <w:rsid w:val="004433DC"/>
    <w:rsid w:val="00453550"/>
    <w:rsid w:val="004B0237"/>
    <w:rsid w:val="004B796C"/>
    <w:rsid w:val="00501670"/>
    <w:rsid w:val="00521F85"/>
    <w:rsid w:val="00525890"/>
    <w:rsid w:val="005450A0"/>
    <w:rsid w:val="00552EA3"/>
    <w:rsid w:val="0055443E"/>
    <w:rsid w:val="00580D95"/>
    <w:rsid w:val="005871C9"/>
    <w:rsid w:val="0059259C"/>
    <w:rsid w:val="005A20B9"/>
    <w:rsid w:val="005A4FB0"/>
    <w:rsid w:val="005A737F"/>
    <w:rsid w:val="005E1EF0"/>
    <w:rsid w:val="005E63F7"/>
    <w:rsid w:val="005E7A39"/>
    <w:rsid w:val="00634B3D"/>
    <w:rsid w:val="00647FF2"/>
    <w:rsid w:val="006517C4"/>
    <w:rsid w:val="0065688B"/>
    <w:rsid w:val="00682D47"/>
    <w:rsid w:val="00686C3A"/>
    <w:rsid w:val="006A162F"/>
    <w:rsid w:val="006A4E16"/>
    <w:rsid w:val="006E4427"/>
    <w:rsid w:val="006F244E"/>
    <w:rsid w:val="00720556"/>
    <w:rsid w:val="007215A4"/>
    <w:rsid w:val="0075504A"/>
    <w:rsid w:val="00783696"/>
    <w:rsid w:val="007A75A4"/>
    <w:rsid w:val="007C1B8D"/>
    <w:rsid w:val="007C231C"/>
    <w:rsid w:val="007C4967"/>
    <w:rsid w:val="007C6CCA"/>
    <w:rsid w:val="007E55FD"/>
    <w:rsid w:val="0080557D"/>
    <w:rsid w:val="00836546"/>
    <w:rsid w:val="008400FA"/>
    <w:rsid w:val="0086106F"/>
    <w:rsid w:val="00863EBD"/>
    <w:rsid w:val="0087069A"/>
    <w:rsid w:val="00871FC7"/>
    <w:rsid w:val="008841D0"/>
    <w:rsid w:val="008A4899"/>
    <w:rsid w:val="008B37C8"/>
    <w:rsid w:val="008E178D"/>
    <w:rsid w:val="008E1F72"/>
    <w:rsid w:val="008E6EE2"/>
    <w:rsid w:val="008F2495"/>
    <w:rsid w:val="00904E2D"/>
    <w:rsid w:val="00933F6F"/>
    <w:rsid w:val="00944C67"/>
    <w:rsid w:val="009556A6"/>
    <w:rsid w:val="00972722"/>
    <w:rsid w:val="00990D3E"/>
    <w:rsid w:val="009952CD"/>
    <w:rsid w:val="009A480C"/>
    <w:rsid w:val="009B250F"/>
    <w:rsid w:val="009D645E"/>
    <w:rsid w:val="009E42CD"/>
    <w:rsid w:val="009E4B1F"/>
    <w:rsid w:val="009E63BA"/>
    <w:rsid w:val="00A04EA7"/>
    <w:rsid w:val="00A0615A"/>
    <w:rsid w:val="00A50D68"/>
    <w:rsid w:val="00A6628F"/>
    <w:rsid w:val="00A663AA"/>
    <w:rsid w:val="00A74010"/>
    <w:rsid w:val="00A75E41"/>
    <w:rsid w:val="00A77862"/>
    <w:rsid w:val="00AA274C"/>
    <w:rsid w:val="00AC6DBD"/>
    <w:rsid w:val="00AD0C18"/>
    <w:rsid w:val="00AE757B"/>
    <w:rsid w:val="00AE7DD5"/>
    <w:rsid w:val="00AF6DB3"/>
    <w:rsid w:val="00B2588E"/>
    <w:rsid w:val="00B626C5"/>
    <w:rsid w:val="00B755B3"/>
    <w:rsid w:val="00B763E5"/>
    <w:rsid w:val="00B81A78"/>
    <w:rsid w:val="00B867CA"/>
    <w:rsid w:val="00BA5544"/>
    <w:rsid w:val="00BF272D"/>
    <w:rsid w:val="00BF5F4E"/>
    <w:rsid w:val="00C117B9"/>
    <w:rsid w:val="00C140B0"/>
    <w:rsid w:val="00C163BF"/>
    <w:rsid w:val="00C309B1"/>
    <w:rsid w:val="00C674B0"/>
    <w:rsid w:val="00CA17B6"/>
    <w:rsid w:val="00CA5714"/>
    <w:rsid w:val="00CA6A8C"/>
    <w:rsid w:val="00D0461A"/>
    <w:rsid w:val="00D10FA4"/>
    <w:rsid w:val="00D16B66"/>
    <w:rsid w:val="00D2603C"/>
    <w:rsid w:val="00D33FEB"/>
    <w:rsid w:val="00D644F8"/>
    <w:rsid w:val="00D669CA"/>
    <w:rsid w:val="00D90DAB"/>
    <w:rsid w:val="00D91E1C"/>
    <w:rsid w:val="00D954F3"/>
    <w:rsid w:val="00DA3616"/>
    <w:rsid w:val="00DD7551"/>
    <w:rsid w:val="00DE1DC4"/>
    <w:rsid w:val="00DF3E46"/>
    <w:rsid w:val="00E00529"/>
    <w:rsid w:val="00E053BB"/>
    <w:rsid w:val="00E2761A"/>
    <w:rsid w:val="00E768A6"/>
    <w:rsid w:val="00E93839"/>
    <w:rsid w:val="00EA1DDC"/>
    <w:rsid w:val="00EB5F50"/>
    <w:rsid w:val="00EC4390"/>
    <w:rsid w:val="00ED2A5A"/>
    <w:rsid w:val="00EF14CD"/>
    <w:rsid w:val="00EF2839"/>
    <w:rsid w:val="00EF639D"/>
    <w:rsid w:val="00F05EBE"/>
    <w:rsid w:val="00F16C48"/>
    <w:rsid w:val="00F22CA5"/>
    <w:rsid w:val="00F3054E"/>
    <w:rsid w:val="00F413DE"/>
    <w:rsid w:val="00F54924"/>
    <w:rsid w:val="00F57343"/>
    <w:rsid w:val="00F66019"/>
    <w:rsid w:val="00F70153"/>
    <w:rsid w:val="00FB487E"/>
    <w:rsid w:val="00FB5676"/>
    <w:rsid w:val="00FB6EF5"/>
    <w:rsid w:val="00FD3D43"/>
    <w:rsid w:val="00FD4460"/>
    <w:rsid w:val="00FE2ADA"/>
    <w:rsid w:val="00FF03E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2ADA"/>
    <w:pPr>
      <w:spacing w:after="200" w:line="276" w:lineRule="auto"/>
    </w:pPr>
    <w:rPr>
      <w:sz w:val="22"/>
      <w:szCs w:val="22"/>
    </w:rPr>
  </w:style>
  <w:style w:type="paragraph" w:styleId="1">
    <w:name w:val="heading 1"/>
    <w:basedOn w:val="a"/>
    <w:next w:val="a"/>
    <w:link w:val="10"/>
    <w:uiPriority w:val="99"/>
    <w:qFormat/>
    <w:rsid w:val="00EF639D"/>
    <w:pPr>
      <w:keepNext/>
      <w:spacing w:after="0" w:line="240" w:lineRule="auto"/>
      <w:outlineLvl w:val="0"/>
    </w:pPr>
    <w:rPr>
      <w:rFonts w:ascii="Times/Kazakh" w:eastAsia="Batang" w:hAnsi="Times/Kazakh"/>
      <w:sz w:val="24"/>
      <w:szCs w:val="20"/>
      <w:lang w:val="en-US" w:eastAsia="ko-KR"/>
    </w:rPr>
  </w:style>
  <w:style w:type="paragraph" w:styleId="2">
    <w:name w:val="heading 2"/>
    <w:basedOn w:val="a"/>
    <w:next w:val="a"/>
    <w:link w:val="20"/>
    <w:uiPriority w:val="99"/>
    <w:qFormat/>
    <w:rsid w:val="00EF639D"/>
    <w:pPr>
      <w:keepNext/>
      <w:spacing w:after="0" w:line="240" w:lineRule="auto"/>
      <w:jc w:val="center"/>
      <w:outlineLvl w:val="1"/>
    </w:pPr>
    <w:rPr>
      <w:rFonts w:ascii="Times/Kazakh" w:eastAsia="Batang" w:hAnsi="Times/Kazakh"/>
      <w:sz w:val="24"/>
      <w:szCs w:val="20"/>
      <w:lang w:val="en-US" w:eastAsia="ko-KR"/>
    </w:rPr>
  </w:style>
  <w:style w:type="paragraph" w:styleId="3">
    <w:name w:val="heading 3"/>
    <w:basedOn w:val="a"/>
    <w:next w:val="a"/>
    <w:link w:val="30"/>
    <w:uiPriority w:val="99"/>
    <w:qFormat/>
    <w:rsid w:val="00EF639D"/>
    <w:pPr>
      <w:keepNext/>
      <w:spacing w:after="0" w:line="240" w:lineRule="auto"/>
      <w:ind w:firstLine="426"/>
      <w:jc w:val="center"/>
      <w:outlineLvl w:val="2"/>
    </w:pPr>
    <w:rPr>
      <w:rFonts w:ascii="Times/Kazakh" w:eastAsia="Batang" w:hAnsi="Times/Kazakh"/>
      <w:sz w:val="24"/>
      <w:szCs w:val="20"/>
      <w:lang w:val="en-US" w:eastAsia="ko-KR"/>
    </w:rPr>
  </w:style>
  <w:style w:type="paragraph" w:styleId="4">
    <w:name w:val="heading 4"/>
    <w:basedOn w:val="a"/>
    <w:next w:val="a"/>
    <w:link w:val="40"/>
    <w:uiPriority w:val="99"/>
    <w:qFormat/>
    <w:rsid w:val="00EF639D"/>
    <w:pPr>
      <w:keepNext/>
      <w:spacing w:after="0" w:line="240" w:lineRule="auto"/>
      <w:ind w:firstLine="426"/>
      <w:outlineLvl w:val="3"/>
    </w:pPr>
    <w:rPr>
      <w:rFonts w:ascii="Times/Kazakh" w:eastAsia="Batang" w:hAnsi="Times/Kazakh"/>
      <w:sz w:val="24"/>
      <w:szCs w:val="20"/>
      <w:lang w:val="en-US"/>
    </w:rPr>
  </w:style>
  <w:style w:type="paragraph" w:styleId="5">
    <w:name w:val="heading 5"/>
    <w:basedOn w:val="a"/>
    <w:next w:val="a"/>
    <w:link w:val="50"/>
    <w:uiPriority w:val="99"/>
    <w:qFormat/>
    <w:rsid w:val="00EF639D"/>
    <w:pPr>
      <w:keepNext/>
      <w:spacing w:after="0" w:line="240" w:lineRule="auto"/>
      <w:jc w:val="center"/>
      <w:outlineLvl w:val="4"/>
    </w:pPr>
    <w:rPr>
      <w:rFonts w:ascii="Times New R Kaz" w:eastAsia="Batang" w:hAnsi="Times New R Kaz"/>
      <w:sz w:val="28"/>
      <w:szCs w:val="20"/>
      <w:lang w:val="en-US"/>
    </w:rPr>
  </w:style>
  <w:style w:type="paragraph" w:styleId="6">
    <w:name w:val="heading 6"/>
    <w:basedOn w:val="a"/>
    <w:next w:val="a"/>
    <w:link w:val="60"/>
    <w:uiPriority w:val="99"/>
    <w:qFormat/>
    <w:rsid w:val="00EF639D"/>
    <w:pPr>
      <w:keepNext/>
      <w:spacing w:after="0" w:line="240" w:lineRule="auto"/>
      <w:jc w:val="both"/>
      <w:outlineLvl w:val="5"/>
    </w:pPr>
    <w:rPr>
      <w:rFonts w:ascii="Times Kazakhish" w:eastAsia="Batang" w:hAnsi="Times Kazakhish"/>
      <w:sz w:val="28"/>
      <w:szCs w:val="20"/>
      <w:lang w:val="en-US"/>
    </w:rPr>
  </w:style>
  <w:style w:type="paragraph" w:styleId="7">
    <w:name w:val="heading 7"/>
    <w:basedOn w:val="a"/>
    <w:next w:val="a"/>
    <w:link w:val="70"/>
    <w:uiPriority w:val="99"/>
    <w:qFormat/>
    <w:rsid w:val="00EF639D"/>
    <w:pPr>
      <w:keepNext/>
      <w:spacing w:after="0" w:line="240" w:lineRule="auto"/>
      <w:jc w:val="both"/>
      <w:outlineLvl w:val="6"/>
    </w:pPr>
    <w:rPr>
      <w:rFonts w:ascii="Times New Roman" w:eastAsia="Batang" w:hAnsi="Times New Roman"/>
      <w:sz w:val="24"/>
      <w:szCs w:val="20"/>
    </w:rPr>
  </w:style>
  <w:style w:type="paragraph" w:styleId="8">
    <w:name w:val="heading 8"/>
    <w:basedOn w:val="a"/>
    <w:next w:val="a"/>
    <w:link w:val="80"/>
    <w:uiPriority w:val="99"/>
    <w:qFormat/>
    <w:rsid w:val="00EF639D"/>
    <w:pPr>
      <w:keepNext/>
      <w:spacing w:after="0" w:line="240" w:lineRule="auto"/>
      <w:outlineLvl w:val="7"/>
    </w:pPr>
    <w:rPr>
      <w:rFonts w:ascii="Times New Roman" w:eastAsia="Batang" w:hAnsi="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F639D"/>
    <w:rPr>
      <w:rFonts w:ascii="Times/Kazakh" w:eastAsia="Batang" w:hAnsi="Times/Kazakh" w:cs="Times New Roman"/>
      <w:sz w:val="20"/>
      <w:szCs w:val="20"/>
      <w:lang w:val="en-US" w:eastAsia="ko-KR"/>
    </w:rPr>
  </w:style>
  <w:style w:type="character" w:customStyle="1" w:styleId="20">
    <w:name w:val="Заголовок 2 Знак"/>
    <w:basedOn w:val="a0"/>
    <w:link w:val="2"/>
    <w:uiPriority w:val="99"/>
    <w:locked/>
    <w:rsid w:val="00EF639D"/>
    <w:rPr>
      <w:rFonts w:ascii="Times/Kazakh" w:eastAsia="Batang" w:hAnsi="Times/Kazakh" w:cs="Times New Roman"/>
      <w:sz w:val="20"/>
      <w:szCs w:val="20"/>
      <w:lang w:val="en-US" w:eastAsia="ko-KR"/>
    </w:rPr>
  </w:style>
  <w:style w:type="character" w:customStyle="1" w:styleId="30">
    <w:name w:val="Заголовок 3 Знак"/>
    <w:basedOn w:val="a0"/>
    <w:link w:val="3"/>
    <w:uiPriority w:val="99"/>
    <w:locked/>
    <w:rsid w:val="00EF639D"/>
    <w:rPr>
      <w:rFonts w:ascii="Times/Kazakh" w:eastAsia="Batang" w:hAnsi="Times/Kazakh" w:cs="Times New Roman"/>
      <w:sz w:val="20"/>
      <w:szCs w:val="20"/>
      <w:lang w:val="en-US" w:eastAsia="ko-KR"/>
    </w:rPr>
  </w:style>
  <w:style w:type="character" w:customStyle="1" w:styleId="40">
    <w:name w:val="Заголовок 4 Знак"/>
    <w:basedOn w:val="a0"/>
    <w:link w:val="4"/>
    <w:uiPriority w:val="99"/>
    <w:locked/>
    <w:rsid w:val="00EF639D"/>
    <w:rPr>
      <w:rFonts w:ascii="Times/Kazakh" w:eastAsia="Batang" w:hAnsi="Times/Kazakh" w:cs="Times New Roman"/>
      <w:sz w:val="20"/>
      <w:szCs w:val="20"/>
      <w:lang w:val="en-US"/>
    </w:rPr>
  </w:style>
  <w:style w:type="character" w:customStyle="1" w:styleId="50">
    <w:name w:val="Заголовок 5 Знак"/>
    <w:basedOn w:val="a0"/>
    <w:link w:val="5"/>
    <w:uiPriority w:val="99"/>
    <w:locked/>
    <w:rsid w:val="00EF639D"/>
    <w:rPr>
      <w:rFonts w:ascii="Times New R Kaz" w:eastAsia="Batang" w:hAnsi="Times New R Kaz" w:cs="Times New Roman"/>
      <w:sz w:val="20"/>
      <w:szCs w:val="20"/>
      <w:lang w:val="en-US"/>
    </w:rPr>
  </w:style>
  <w:style w:type="character" w:customStyle="1" w:styleId="60">
    <w:name w:val="Заголовок 6 Знак"/>
    <w:basedOn w:val="a0"/>
    <w:link w:val="6"/>
    <w:uiPriority w:val="99"/>
    <w:locked/>
    <w:rsid w:val="00EF639D"/>
    <w:rPr>
      <w:rFonts w:ascii="Times Kazakhish" w:eastAsia="Batang" w:hAnsi="Times Kazakhish" w:cs="Times New Roman"/>
      <w:sz w:val="20"/>
      <w:szCs w:val="20"/>
      <w:lang w:val="en-US"/>
    </w:rPr>
  </w:style>
  <w:style w:type="character" w:customStyle="1" w:styleId="70">
    <w:name w:val="Заголовок 7 Знак"/>
    <w:basedOn w:val="a0"/>
    <w:link w:val="7"/>
    <w:uiPriority w:val="99"/>
    <w:locked/>
    <w:rsid w:val="00EF639D"/>
    <w:rPr>
      <w:rFonts w:ascii="Times New Roman" w:eastAsia="Batang" w:hAnsi="Times New Roman" w:cs="Times New Roman"/>
      <w:sz w:val="20"/>
      <w:szCs w:val="20"/>
    </w:rPr>
  </w:style>
  <w:style w:type="character" w:customStyle="1" w:styleId="80">
    <w:name w:val="Заголовок 8 Знак"/>
    <w:basedOn w:val="a0"/>
    <w:link w:val="8"/>
    <w:uiPriority w:val="99"/>
    <w:locked/>
    <w:rsid w:val="00EF639D"/>
    <w:rPr>
      <w:rFonts w:ascii="Times New Roman" w:eastAsia="Batang" w:hAnsi="Times New Roman" w:cs="Times New Roman"/>
      <w:sz w:val="20"/>
      <w:szCs w:val="20"/>
    </w:rPr>
  </w:style>
  <w:style w:type="paragraph" w:styleId="a3">
    <w:name w:val="Body Text"/>
    <w:basedOn w:val="a"/>
    <w:link w:val="a4"/>
    <w:uiPriority w:val="99"/>
    <w:rsid w:val="00EF639D"/>
    <w:pPr>
      <w:spacing w:after="0" w:line="240" w:lineRule="auto"/>
    </w:pPr>
    <w:rPr>
      <w:rFonts w:ascii="Times/Kazakh" w:eastAsia="Batang" w:hAnsi="Times/Kazakh"/>
      <w:sz w:val="24"/>
      <w:szCs w:val="20"/>
      <w:lang w:eastAsia="ko-KR"/>
    </w:rPr>
  </w:style>
  <w:style w:type="character" w:customStyle="1" w:styleId="a4">
    <w:name w:val="Основной текст Знак"/>
    <w:basedOn w:val="a0"/>
    <w:link w:val="a3"/>
    <w:uiPriority w:val="99"/>
    <w:locked/>
    <w:rsid w:val="00EF639D"/>
    <w:rPr>
      <w:rFonts w:ascii="Times/Kazakh" w:eastAsia="Batang" w:hAnsi="Times/Kazakh" w:cs="Times New Roman"/>
      <w:sz w:val="20"/>
      <w:szCs w:val="20"/>
      <w:lang w:eastAsia="ko-KR"/>
    </w:rPr>
  </w:style>
  <w:style w:type="paragraph" w:styleId="21">
    <w:name w:val="Body Text 2"/>
    <w:basedOn w:val="a"/>
    <w:link w:val="22"/>
    <w:uiPriority w:val="99"/>
    <w:rsid w:val="00EF639D"/>
    <w:pPr>
      <w:spacing w:after="0" w:line="240" w:lineRule="auto"/>
      <w:jc w:val="both"/>
    </w:pPr>
    <w:rPr>
      <w:rFonts w:ascii="Times/Kazakh" w:eastAsia="Batang" w:hAnsi="Times/Kazakh"/>
      <w:sz w:val="24"/>
      <w:szCs w:val="20"/>
      <w:lang w:val="en-US" w:eastAsia="ko-KR"/>
    </w:rPr>
  </w:style>
  <w:style w:type="character" w:customStyle="1" w:styleId="22">
    <w:name w:val="Основной текст 2 Знак"/>
    <w:basedOn w:val="a0"/>
    <w:link w:val="21"/>
    <w:uiPriority w:val="99"/>
    <w:locked/>
    <w:rsid w:val="00EF639D"/>
    <w:rPr>
      <w:rFonts w:ascii="Times/Kazakh" w:eastAsia="Batang" w:hAnsi="Times/Kazakh" w:cs="Times New Roman"/>
      <w:sz w:val="20"/>
      <w:szCs w:val="20"/>
      <w:lang w:val="en-US" w:eastAsia="ko-KR"/>
    </w:rPr>
  </w:style>
  <w:style w:type="paragraph" w:styleId="a5">
    <w:name w:val="Body Text Indent"/>
    <w:basedOn w:val="a"/>
    <w:link w:val="a6"/>
    <w:uiPriority w:val="99"/>
    <w:rsid w:val="00EF639D"/>
    <w:pPr>
      <w:spacing w:after="0" w:line="240" w:lineRule="auto"/>
      <w:ind w:firstLine="426"/>
    </w:pPr>
    <w:rPr>
      <w:rFonts w:ascii="Times/Kazakh" w:eastAsia="Batang" w:hAnsi="Times/Kazakh"/>
      <w:sz w:val="24"/>
      <w:szCs w:val="20"/>
      <w:lang w:eastAsia="ko-KR"/>
    </w:rPr>
  </w:style>
  <w:style w:type="character" w:customStyle="1" w:styleId="a6">
    <w:name w:val="Основной текст с отступом Знак"/>
    <w:basedOn w:val="a0"/>
    <w:link w:val="a5"/>
    <w:uiPriority w:val="99"/>
    <w:locked/>
    <w:rsid w:val="00EF639D"/>
    <w:rPr>
      <w:rFonts w:ascii="Times/Kazakh" w:eastAsia="Batang" w:hAnsi="Times/Kazakh" w:cs="Times New Roman"/>
      <w:sz w:val="20"/>
      <w:szCs w:val="20"/>
      <w:lang w:eastAsia="ko-KR"/>
    </w:rPr>
  </w:style>
  <w:style w:type="paragraph" w:styleId="23">
    <w:name w:val="Body Text Indent 2"/>
    <w:basedOn w:val="a"/>
    <w:link w:val="24"/>
    <w:uiPriority w:val="99"/>
    <w:rsid w:val="00EF639D"/>
    <w:pPr>
      <w:spacing w:after="0" w:line="240" w:lineRule="auto"/>
      <w:ind w:firstLine="720"/>
      <w:jc w:val="both"/>
    </w:pPr>
    <w:rPr>
      <w:rFonts w:ascii="Times New R Kaz" w:eastAsia="Batang" w:hAnsi="Times New R Kaz"/>
      <w:sz w:val="28"/>
      <w:szCs w:val="20"/>
      <w:lang w:val="en-US"/>
    </w:rPr>
  </w:style>
  <w:style w:type="character" w:customStyle="1" w:styleId="24">
    <w:name w:val="Основной текст с отступом 2 Знак"/>
    <w:basedOn w:val="a0"/>
    <w:link w:val="23"/>
    <w:uiPriority w:val="99"/>
    <w:locked/>
    <w:rsid w:val="00EF639D"/>
    <w:rPr>
      <w:rFonts w:ascii="Times New R Kaz" w:eastAsia="Batang" w:hAnsi="Times New R Kaz" w:cs="Times New Roman"/>
      <w:sz w:val="20"/>
      <w:szCs w:val="20"/>
      <w:lang w:val="en-US"/>
    </w:rPr>
  </w:style>
  <w:style w:type="paragraph" w:styleId="31">
    <w:name w:val="Body Text 3"/>
    <w:basedOn w:val="a"/>
    <w:link w:val="32"/>
    <w:uiPriority w:val="99"/>
    <w:rsid w:val="00EF639D"/>
    <w:pPr>
      <w:spacing w:after="0" w:line="240" w:lineRule="auto"/>
      <w:jc w:val="center"/>
    </w:pPr>
    <w:rPr>
      <w:rFonts w:ascii="Times New R Kaz" w:eastAsia="Batang" w:hAnsi="Times New R Kaz"/>
      <w:sz w:val="28"/>
      <w:szCs w:val="20"/>
      <w:lang w:val="en-US"/>
    </w:rPr>
  </w:style>
  <w:style w:type="character" w:customStyle="1" w:styleId="32">
    <w:name w:val="Основной текст 3 Знак"/>
    <w:basedOn w:val="a0"/>
    <w:link w:val="31"/>
    <w:uiPriority w:val="99"/>
    <w:locked/>
    <w:rsid w:val="00EF639D"/>
    <w:rPr>
      <w:rFonts w:ascii="Times New R Kaz" w:eastAsia="Batang" w:hAnsi="Times New R Kaz" w:cs="Times New Roman"/>
      <w:sz w:val="20"/>
      <w:szCs w:val="20"/>
      <w:lang w:val="en-US"/>
    </w:rPr>
  </w:style>
  <w:style w:type="paragraph" w:styleId="33">
    <w:name w:val="Body Text Indent 3"/>
    <w:basedOn w:val="a"/>
    <w:link w:val="34"/>
    <w:uiPriority w:val="99"/>
    <w:rsid w:val="00EF639D"/>
    <w:pPr>
      <w:spacing w:after="0" w:line="240" w:lineRule="auto"/>
      <w:ind w:firstLine="720"/>
      <w:jc w:val="center"/>
    </w:pPr>
    <w:rPr>
      <w:rFonts w:ascii="Times New R Kaz" w:eastAsia="Batang" w:hAnsi="Times New R Kaz"/>
      <w:sz w:val="28"/>
      <w:szCs w:val="20"/>
    </w:rPr>
  </w:style>
  <w:style w:type="character" w:customStyle="1" w:styleId="34">
    <w:name w:val="Основной текст с отступом 3 Знак"/>
    <w:basedOn w:val="a0"/>
    <w:link w:val="33"/>
    <w:uiPriority w:val="99"/>
    <w:locked/>
    <w:rsid w:val="00EF639D"/>
    <w:rPr>
      <w:rFonts w:ascii="Times New R Kaz" w:eastAsia="Batang" w:hAnsi="Times New R Kaz" w:cs="Times New Roman"/>
      <w:sz w:val="20"/>
      <w:szCs w:val="20"/>
    </w:rPr>
  </w:style>
  <w:style w:type="paragraph" w:styleId="a7">
    <w:name w:val="footer"/>
    <w:basedOn w:val="a"/>
    <w:link w:val="a8"/>
    <w:uiPriority w:val="99"/>
    <w:rsid w:val="00EF639D"/>
    <w:pPr>
      <w:tabs>
        <w:tab w:val="center" w:pos="4153"/>
        <w:tab w:val="right" w:pos="8306"/>
      </w:tabs>
      <w:spacing w:after="0" w:line="240" w:lineRule="auto"/>
    </w:pPr>
    <w:rPr>
      <w:rFonts w:ascii="Times New Roman" w:eastAsia="Batang" w:hAnsi="Times New Roman"/>
      <w:sz w:val="20"/>
      <w:szCs w:val="20"/>
    </w:rPr>
  </w:style>
  <w:style w:type="character" w:customStyle="1" w:styleId="a8">
    <w:name w:val="Нижний колонтитул Знак"/>
    <w:basedOn w:val="a0"/>
    <w:link w:val="a7"/>
    <w:uiPriority w:val="99"/>
    <w:locked/>
    <w:rsid w:val="00EF639D"/>
    <w:rPr>
      <w:rFonts w:ascii="Times New Roman" w:eastAsia="Batang" w:hAnsi="Times New Roman" w:cs="Times New Roman"/>
      <w:sz w:val="20"/>
      <w:szCs w:val="20"/>
    </w:rPr>
  </w:style>
  <w:style w:type="character" w:styleId="a9">
    <w:name w:val="page number"/>
    <w:basedOn w:val="a0"/>
    <w:uiPriority w:val="99"/>
    <w:rsid w:val="00EF639D"/>
    <w:rPr>
      <w:rFonts w:cs="Times New Roman"/>
    </w:rPr>
  </w:style>
  <w:style w:type="paragraph" w:styleId="aa">
    <w:name w:val="header"/>
    <w:basedOn w:val="a"/>
    <w:link w:val="ab"/>
    <w:uiPriority w:val="99"/>
    <w:rsid w:val="00EF639D"/>
    <w:pPr>
      <w:tabs>
        <w:tab w:val="center" w:pos="4153"/>
        <w:tab w:val="right" w:pos="8306"/>
      </w:tabs>
      <w:spacing w:after="0" w:line="240" w:lineRule="auto"/>
    </w:pPr>
    <w:rPr>
      <w:rFonts w:ascii="Times New Roman" w:eastAsia="Batang" w:hAnsi="Times New Roman"/>
      <w:sz w:val="20"/>
      <w:szCs w:val="20"/>
    </w:rPr>
  </w:style>
  <w:style w:type="character" w:customStyle="1" w:styleId="ab">
    <w:name w:val="Верхний колонтитул Знак"/>
    <w:basedOn w:val="a0"/>
    <w:link w:val="aa"/>
    <w:uiPriority w:val="99"/>
    <w:locked/>
    <w:rsid w:val="00EF639D"/>
    <w:rPr>
      <w:rFonts w:ascii="Times New Roman" w:eastAsia="Batang" w:hAnsi="Times New Roman" w:cs="Times New Roman"/>
      <w:sz w:val="20"/>
      <w:szCs w:val="20"/>
    </w:rPr>
  </w:style>
  <w:style w:type="paragraph" w:styleId="ac">
    <w:name w:val="caption"/>
    <w:basedOn w:val="a"/>
    <w:next w:val="a"/>
    <w:uiPriority w:val="99"/>
    <w:qFormat/>
    <w:rsid w:val="00EF639D"/>
    <w:pPr>
      <w:spacing w:after="0" w:line="240" w:lineRule="auto"/>
      <w:ind w:firstLine="709"/>
      <w:jc w:val="center"/>
    </w:pPr>
    <w:rPr>
      <w:rFonts w:ascii="Times New Roman" w:eastAsia="Batang" w:hAnsi="Times New Roman"/>
      <w:sz w:val="28"/>
      <w:szCs w:val="20"/>
    </w:rPr>
  </w:style>
  <w:style w:type="paragraph" w:customStyle="1" w:styleId="11">
    <w:name w:val="Обычный1"/>
    <w:uiPriority w:val="99"/>
    <w:rsid w:val="00EF639D"/>
    <w:pPr>
      <w:widowControl w:val="0"/>
      <w:spacing w:before="20" w:line="260" w:lineRule="auto"/>
      <w:ind w:firstLine="460"/>
    </w:pPr>
    <w:rPr>
      <w:rFonts w:ascii="Times New Roman" w:eastAsia="Batang" w:hAnsi="Times New Roman"/>
      <w:sz w:val="18"/>
    </w:rPr>
  </w:style>
  <w:style w:type="paragraph" w:customStyle="1" w:styleId="FR5">
    <w:name w:val="FR5"/>
    <w:uiPriority w:val="99"/>
    <w:rsid w:val="00EF639D"/>
    <w:pPr>
      <w:widowControl w:val="0"/>
      <w:spacing w:before="20" w:line="260" w:lineRule="auto"/>
      <w:ind w:firstLine="460"/>
    </w:pPr>
    <w:rPr>
      <w:rFonts w:ascii="Arial" w:eastAsia="Batang" w:hAnsi="Arial"/>
      <w:sz w:val="18"/>
    </w:rPr>
  </w:style>
  <w:style w:type="paragraph" w:customStyle="1" w:styleId="FR4">
    <w:name w:val="FR4"/>
    <w:uiPriority w:val="99"/>
    <w:rsid w:val="00EF639D"/>
    <w:pPr>
      <w:widowControl w:val="0"/>
      <w:ind w:right="200"/>
      <w:jc w:val="center"/>
    </w:pPr>
    <w:rPr>
      <w:rFonts w:ascii="Arial" w:eastAsia="Batang" w:hAnsi="Arial"/>
      <w:i/>
      <w:sz w:val="28"/>
    </w:rPr>
  </w:style>
  <w:style w:type="paragraph" w:customStyle="1" w:styleId="FR1">
    <w:name w:val="FR1"/>
    <w:uiPriority w:val="99"/>
    <w:rsid w:val="00EF639D"/>
    <w:pPr>
      <w:widowControl w:val="0"/>
      <w:ind w:left="1200"/>
    </w:pPr>
    <w:rPr>
      <w:rFonts w:ascii="Arial" w:eastAsia="Batang" w:hAnsi="Arial"/>
      <w:i/>
      <w:sz w:val="44"/>
      <w:lang w:val="en-US"/>
    </w:rPr>
  </w:style>
  <w:style w:type="character" w:styleId="ad">
    <w:name w:val="annotation reference"/>
    <w:basedOn w:val="a0"/>
    <w:uiPriority w:val="99"/>
    <w:semiHidden/>
    <w:rsid w:val="00EF639D"/>
    <w:rPr>
      <w:rFonts w:cs="Times New Roman"/>
      <w:sz w:val="16"/>
    </w:rPr>
  </w:style>
  <w:style w:type="paragraph" w:styleId="ae">
    <w:name w:val="annotation text"/>
    <w:basedOn w:val="a"/>
    <w:link w:val="af"/>
    <w:uiPriority w:val="99"/>
    <w:semiHidden/>
    <w:rsid w:val="00EF639D"/>
    <w:pPr>
      <w:spacing w:after="0" w:line="240" w:lineRule="auto"/>
    </w:pPr>
    <w:rPr>
      <w:rFonts w:ascii="Times New Roman" w:eastAsia="Batang" w:hAnsi="Times New Roman"/>
      <w:sz w:val="20"/>
      <w:szCs w:val="20"/>
    </w:rPr>
  </w:style>
  <w:style w:type="character" w:customStyle="1" w:styleId="af">
    <w:name w:val="Текст примечания Знак"/>
    <w:basedOn w:val="a0"/>
    <w:link w:val="ae"/>
    <w:uiPriority w:val="99"/>
    <w:semiHidden/>
    <w:locked/>
    <w:rsid w:val="00EF639D"/>
    <w:rPr>
      <w:rFonts w:ascii="Times New Roman" w:eastAsia="Batang" w:hAnsi="Times New Roman" w:cs="Times New Roman"/>
      <w:sz w:val="20"/>
      <w:szCs w:val="20"/>
    </w:rPr>
  </w:style>
  <w:style w:type="paragraph" w:styleId="af0">
    <w:name w:val="Balloon Text"/>
    <w:basedOn w:val="a"/>
    <w:link w:val="af1"/>
    <w:uiPriority w:val="99"/>
    <w:semiHidden/>
    <w:rsid w:val="00EF639D"/>
    <w:pPr>
      <w:spacing w:after="0" w:line="240" w:lineRule="auto"/>
    </w:pPr>
    <w:rPr>
      <w:rFonts w:ascii="Tahoma" w:eastAsia="Batang" w:hAnsi="Tahoma" w:cs="Tahoma"/>
      <w:sz w:val="16"/>
      <w:szCs w:val="16"/>
    </w:rPr>
  </w:style>
  <w:style w:type="character" w:customStyle="1" w:styleId="af1">
    <w:name w:val="Текст выноски Знак"/>
    <w:basedOn w:val="a0"/>
    <w:link w:val="af0"/>
    <w:uiPriority w:val="99"/>
    <w:semiHidden/>
    <w:locked/>
    <w:rsid w:val="00EF639D"/>
    <w:rPr>
      <w:rFonts w:ascii="Tahoma" w:eastAsia="Batang" w:hAnsi="Tahoma" w:cs="Tahoma"/>
      <w:sz w:val="16"/>
      <w:szCs w:val="16"/>
    </w:rPr>
  </w:style>
  <w:style w:type="paragraph" w:styleId="af2">
    <w:name w:val="Document Map"/>
    <w:basedOn w:val="a"/>
    <w:link w:val="af3"/>
    <w:uiPriority w:val="99"/>
    <w:semiHidden/>
    <w:rsid w:val="00EF639D"/>
    <w:pPr>
      <w:shd w:val="clear" w:color="auto" w:fill="000080"/>
      <w:spacing w:after="0" w:line="240" w:lineRule="auto"/>
    </w:pPr>
    <w:rPr>
      <w:rFonts w:ascii="Tahoma" w:eastAsia="Batang" w:hAnsi="Tahoma" w:cs="Tahoma"/>
      <w:sz w:val="20"/>
      <w:szCs w:val="20"/>
    </w:rPr>
  </w:style>
  <w:style w:type="character" w:customStyle="1" w:styleId="af3">
    <w:name w:val="Схема документа Знак"/>
    <w:basedOn w:val="a0"/>
    <w:link w:val="af2"/>
    <w:uiPriority w:val="99"/>
    <w:semiHidden/>
    <w:locked/>
    <w:rsid w:val="00EF639D"/>
    <w:rPr>
      <w:rFonts w:ascii="Tahoma" w:eastAsia="Batang" w:hAnsi="Tahoma" w:cs="Tahoma"/>
      <w:sz w:val="20"/>
      <w:szCs w:val="20"/>
      <w:shd w:val="clear" w:color="auto" w:fill="000080"/>
    </w:rPr>
  </w:style>
  <w:style w:type="paragraph" w:styleId="af4">
    <w:name w:val="List Paragraph"/>
    <w:basedOn w:val="a"/>
    <w:uiPriority w:val="99"/>
    <w:qFormat/>
    <w:rsid w:val="00EF639D"/>
    <w:pPr>
      <w:spacing w:after="0" w:line="240" w:lineRule="auto"/>
      <w:ind w:left="720"/>
      <w:contextualSpacing/>
    </w:pPr>
    <w:rPr>
      <w:rFonts w:ascii="Times New Roman" w:eastAsia="Batang" w:hAnsi="Times New Roman"/>
      <w:sz w:val="20"/>
      <w:szCs w:val="20"/>
    </w:rPr>
  </w:style>
  <w:style w:type="character" w:styleId="af5">
    <w:name w:val="Placeholder Text"/>
    <w:basedOn w:val="a0"/>
    <w:uiPriority w:val="99"/>
    <w:semiHidden/>
    <w:rsid w:val="00EF639D"/>
    <w:rPr>
      <w:rFonts w:cs="Times New Roman"/>
      <w:color w:val="808080"/>
    </w:rPr>
  </w:style>
  <w:style w:type="table" w:styleId="af6">
    <w:name w:val="Table Grid"/>
    <w:basedOn w:val="a1"/>
    <w:uiPriority w:val="99"/>
    <w:rsid w:val="00EF639D"/>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Normal (Web)"/>
    <w:basedOn w:val="a"/>
    <w:uiPriority w:val="99"/>
    <w:rsid w:val="00EF639D"/>
    <w:pPr>
      <w:spacing w:before="100" w:beforeAutospacing="1" w:after="100" w:afterAutospacing="1" w:line="240" w:lineRule="auto"/>
    </w:pPr>
    <w:rPr>
      <w:rFonts w:ascii="Times New Roman" w:hAnsi="Times New Roman"/>
      <w:sz w:val="24"/>
      <w:szCs w:val="24"/>
    </w:rPr>
  </w:style>
  <w:style w:type="character" w:styleId="af8">
    <w:name w:val="Strong"/>
    <w:basedOn w:val="a0"/>
    <w:uiPriority w:val="99"/>
    <w:qFormat/>
    <w:rsid w:val="00EF639D"/>
    <w:rPr>
      <w:rFonts w:cs="Times New Roman"/>
      <w:b/>
      <w:bCs/>
    </w:rPr>
  </w:style>
  <w:style w:type="character" w:styleId="HTML">
    <w:name w:val="HTML Cite"/>
    <w:basedOn w:val="a0"/>
    <w:uiPriority w:val="99"/>
    <w:semiHidden/>
    <w:rsid w:val="00EF639D"/>
    <w:rPr>
      <w:rFonts w:cs="Times New Roman"/>
      <w:i/>
      <w:iCs/>
    </w:rPr>
  </w:style>
  <w:style w:type="character" w:customStyle="1" w:styleId="FontStyle410">
    <w:name w:val="Font Style410"/>
    <w:basedOn w:val="a0"/>
    <w:uiPriority w:val="99"/>
    <w:rsid w:val="005A4FB0"/>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9.wmf"/><Relationship Id="rId34" Type="http://schemas.openxmlformats.org/officeDocument/2006/relationships/image" Target="media/image16.wmf"/><Relationship Id="rId42" Type="http://schemas.openxmlformats.org/officeDocument/2006/relationships/image" Target="media/image21.jpeg"/><Relationship Id="rId47" Type="http://schemas.openxmlformats.org/officeDocument/2006/relationships/image" Target="media/image24.wmf"/><Relationship Id="rId50" Type="http://schemas.openxmlformats.org/officeDocument/2006/relationships/oleObject" Target="embeddings/oleObject19.bin"/><Relationship Id="rId55" Type="http://schemas.openxmlformats.org/officeDocument/2006/relationships/image" Target="media/image28.wmf"/><Relationship Id="rId63" Type="http://schemas.openxmlformats.org/officeDocument/2006/relationships/image" Target="media/image32.wmf"/><Relationship Id="rId68" Type="http://schemas.openxmlformats.org/officeDocument/2006/relationships/oleObject" Target="embeddings/oleObject30.bin"/><Relationship Id="rId76" Type="http://schemas.openxmlformats.org/officeDocument/2006/relationships/oleObject" Target="embeddings/oleObject34.bin"/><Relationship Id="rId84" Type="http://schemas.openxmlformats.org/officeDocument/2006/relationships/image" Target="media/image40.wmf"/><Relationship Id="rId89" Type="http://schemas.openxmlformats.org/officeDocument/2006/relationships/oleObject" Target="embeddings/oleObject41.bin"/><Relationship Id="rId97" Type="http://schemas.openxmlformats.org/officeDocument/2006/relationships/theme" Target="theme/theme1.xml"/><Relationship Id="rId7" Type="http://schemas.openxmlformats.org/officeDocument/2006/relationships/image" Target="media/image1.wmf"/><Relationship Id="rId71" Type="http://schemas.openxmlformats.org/officeDocument/2006/relationships/image" Target="media/image34.wmf"/><Relationship Id="rId92"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0.bin"/><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4.bin"/><Relationship Id="rId40" Type="http://schemas.openxmlformats.org/officeDocument/2006/relationships/image" Target="media/image19.png"/><Relationship Id="rId45" Type="http://schemas.openxmlformats.org/officeDocument/2006/relationships/oleObject" Target="embeddings/oleObject16.bin"/><Relationship Id="rId53" Type="http://schemas.openxmlformats.org/officeDocument/2006/relationships/image" Target="media/image27.wmf"/><Relationship Id="rId58" Type="http://schemas.openxmlformats.org/officeDocument/2006/relationships/oleObject" Target="embeddings/oleObject23.bin"/><Relationship Id="rId66" Type="http://schemas.openxmlformats.org/officeDocument/2006/relationships/oleObject" Target="embeddings/oleObject28.bin"/><Relationship Id="rId74" Type="http://schemas.openxmlformats.org/officeDocument/2006/relationships/oleObject" Target="embeddings/oleObject33.bin"/><Relationship Id="rId79" Type="http://schemas.openxmlformats.org/officeDocument/2006/relationships/image" Target="media/image38.wmf"/><Relationship Id="rId87" Type="http://schemas.openxmlformats.org/officeDocument/2006/relationships/oleObject" Target="embeddings/oleObject40.bin"/><Relationship Id="rId5" Type="http://schemas.openxmlformats.org/officeDocument/2006/relationships/footnotes" Target="footnotes.xml"/><Relationship Id="rId61" Type="http://schemas.openxmlformats.org/officeDocument/2006/relationships/image" Target="media/image31.wmf"/><Relationship Id="rId82" Type="http://schemas.openxmlformats.org/officeDocument/2006/relationships/oleObject" Target="embeddings/oleObject37.bin"/><Relationship Id="rId90" Type="http://schemas.openxmlformats.org/officeDocument/2006/relationships/header" Target="header1.xml"/><Relationship Id="rId95" Type="http://schemas.openxmlformats.org/officeDocument/2006/relationships/footer" Target="footer3.xml"/><Relationship Id="rId19" Type="http://schemas.openxmlformats.org/officeDocument/2006/relationships/oleObject" Target="embeddings/oleObject6.bin"/><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image" Target="media/image14.wmf"/><Relationship Id="rId35" Type="http://schemas.openxmlformats.org/officeDocument/2006/relationships/oleObject" Target="embeddings/oleObject13.bin"/><Relationship Id="rId43" Type="http://schemas.openxmlformats.org/officeDocument/2006/relationships/image" Target="media/image22.jpeg"/><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3.wmf"/><Relationship Id="rId77" Type="http://schemas.openxmlformats.org/officeDocument/2006/relationships/image" Target="media/image37.wmf"/><Relationship Id="rId8" Type="http://schemas.openxmlformats.org/officeDocument/2006/relationships/oleObject" Target="embeddings/oleObject1.bin"/><Relationship Id="rId51" Type="http://schemas.openxmlformats.org/officeDocument/2006/relationships/image" Target="media/image26.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oleObject" Target="embeddings/oleObject39.bin"/><Relationship Id="rId93"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image" Target="media/image6.png"/><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8.wmf"/><Relationship Id="rId46" Type="http://schemas.openxmlformats.org/officeDocument/2006/relationships/oleObject" Target="embeddings/oleObject17.bin"/><Relationship Id="rId59" Type="http://schemas.openxmlformats.org/officeDocument/2006/relationships/image" Target="media/image30.wmf"/><Relationship Id="rId67" Type="http://schemas.openxmlformats.org/officeDocument/2006/relationships/oleObject" Target="embeddings/oleObject29.bin"/><Relationship Id="rId20" Type="http://schemas.openxmlformats.org/officeDocument/2006/relationships/image" Target="media/image8.png"/><Relationship Id="rId41" Type="http://schemas.openxmlformats.org/officeDocument/2006/relationships/image" Target="media/image20.jpeg"/><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31.bin"/><Relationship Id="rId75" Type="http://schemas.openxmlformats.org/officeDocument/2006/relationships/image" Target="media/image36.wmf"/><Relationship Id="rId83" Type="http://schemas.openxmlformats.org/officeDocument/2006/relationships/oleObject" Target="embeddings/oleObject38.bin"/><Relationship Id="rId88" Type="http://schemas.openxmlformats.org/officeDocument/2006/relationships/image" Target="media/image42.wmf"/><Relationship Id="rId91" Type="http://schemas.openxmlformats.org/officeDocument/2006/relationships/header" Target="header2.xml"/><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image" Target="media/image10.png"/><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image" Target="media/image25.wmf"/><Relationship Id="rId57" Type="http://schemas.openxmlformats.org/officeDocument/2006/relationships/image" Target="media/image29.wmf"/><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3.wmf"/><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oleObject" Target="embeddings/oleObject27.bin"/><Relationship Id="rId73" Type="http://schemas.openxmlformats.org/officeDocument/2006/relationships/image" Target="media/image35.wmf"/><Relationship Id="rId78" Type="http://schemas.openxmlformats.org/officeDocument/2006/relationships/oleObject" Target="embeddings/oleObject35.bin"/><Relationship Id="rId81" Type="http://schemas.openxmlformats.org/officeDocument/2006/relationships/image" Target="media/image39.png"/><Relationship Id="rId86" Type="http://schemas.openxmlformats.org/officeDocument/2006/relationships/image" Target="media/image41.wmf"/><Relationship Id="rId94"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1276</TotalTime>
  <Pages>60</Pages>
  <Words>14710</Words>
  <Characters>83848</Characters>
  <Application>Microsoft Office Word</Application>
  <DocSecurity>0</DocSecurity>
  <Lines>698</Lines>
  <Paragraphs>196</Paragraphs>
  <ScaleCrop>false</ScaleCrop>
  <Company>Reanimator Extreme Edition</Company>
  <LinksUpToDate>false</LinksUpToDate>
  <CharactersWithSpaces>98362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41</cp:revision>
  <dcterms:created xsi:type="dcterms:W3CDTF">2013-05-06T13:07:00Z</dcterms:created>
  <dcterms:modified xsi:type="dcterms:W3CDTF">2013-11-27T09:21:00Z</dcterms:modified>
</cp:coreProperties>
</file>